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E5FBF" w14:textId="77777777" w:rsidR="00F82885" w:rsidRPr="003D50E0" w:rsidRDefault="00F82885" w:rsidP="00F82885">
      <w:pPr>
        <w:jc w:val="center"/>
        <w:rPr>
          <w:rFonts w:ascii="Artifex CF Extra Light" w:hAnsi="Artifex CF Extra Light" w:cs="Times New Roman"/>
          <w:color w:val="17365D" w:themeColor="text2" w:themeShade="BF"/>
          <w:sz w:val="36"/>
          <w:szCs w:val="18"/>
        </w:rPr>
      </w:pPr>
    </w:p>
    <w:p w14:paraId="55FBDB8E" w14:textId="77777777" w:rsidR="00896A88" w:rsidRPr="003D50E0" w:rsidRDefault="00896A88" w:rsidP="003109D2">
      <w:pPr>
        <w:pStyle w:val="Prrafodelista"/>
        <w:spacing w:after="0" w:line="240" w:lineRule="auto"/>
        <w:ind w:firstLine="0"/>
        <w:rPr>
          <w:rFonts w:ascii="Artifex CF Light" w:hAnsi="Artifex CF Light"/>
          <w:color w:val="17365D" w:themeColor="text2" w:themeShade="BF"/>
          <w:sz w:val="26"/>
          <w:szCs w:val="26"/>
        </w:rPr>
      </w:pPr>
    </w:p>
    <w:p w14:paraId="3A22C721" w14:textId="77777777" w:rsidR="00896A88" w:rsidRPr="003D50E0" w:rsidRDefault="00896A88" w:rsidP="001127C6">
      <w:pPr>
        <w:pStyle w:val="Prrafodelista"/>
        <w:spacing w:after="0" w:line="240" w:lineRule="auto"/>
        <w:ind w:firstLine="0"/>
        <w:jc w:val="center"/>
        <w:rPr>
          <w:rFonts w:ascii="Artifex CF Light" w:hAnsi="Artifex CF Light"/>
          <w:color w:val="17365D" w:themeColor="text2" w:themeShade="BF"/>
          <w:sz w:val="26"/>
          <w:szCs w:val="26"/>
        </w:rPr>
      </w:pPr>
    </w:p>
    <w:p w14:paraId="633E1015" w14:textId="77777777" w:rsidR="00896A88" w:rsidRPr="003D50E0" w:rsidRDefault="00896A88" w:rsidP="001127C6">
      <w:pPr>
        <w:pStyle w:val="Prrafodelista"/>
        <w:spacing w:after="0" w:line="240" w:lineRule="auto"/>
        <w:ind w:firstLine="0"/>
        <w:jc w:val="center"/>
        <w:rPr>
          <w:rFonts w:ascii="Artifex CF Light" w:hAnsi="Artifex CF Light"/>
          <w:color w:val="17365D" w:themeColor="text2" w:themeShade="BF"/>
          <w:sz w:val="26"/>
          <w:szCs w:val="26"/>
        </w:rPr>
      </w:pPr>
    </w:p>
    <w:p w14:paraId="5EFBE053" w14:textId="77777777" w:rsidR="00896A88" w:rsidRDefault="00896A88" w:rsidP="001127C6">
      <w:pPr>
        <w:pStyle w:val="Prrafodelista"/>
        <w:spacing w:after="0" w:line="240" w:lineRule="auto"/>
        <w:ind w:firstLine="0"/>
        <w:jc w:val="center"/>
        <w:rPr>
          <w:rFonts w:ascii="Artifex CF Light" w:hAnsi="Artifex CF Light"/>
          <w:color w:val="17365D" w:themeColor="text2" w:themeShade="BF"/>
          <w:sz w:val="26"/>
          <w:szCs w:val="26"/>
        </w:rPr>
      </w:pPr>
    </w:p>
    <w:p w14:paraId="7FD9C32A" w14:textId="77777777" w:rsidR="00DF2D29" w:rsidRDefault="00DF2D29" w:rsidP="001127C6">
      <w:pPr>
        <w:pStyle w:val="Prrafodelista"/>
        <w:spacing w:after="0" w:line="240" w:lineRule="auto"/>
        <w:ind w:firstLine="0"/>
        <w:jc w:val="center"/>
        <w:rPr>
          <w:rFonts w:ascii="Artifex CF Light" w:hAnsi="Artifex CF Light"/>
          <w:color w:val="17365D" w:themeColor="text2" w:themeShade="BF"/>
          <w:sz w:val="26"/>
          <w:szCs w:val="26"/>
        </w:rPr>
      </w:pPr>
    </w:p>
    <w:p w14:paraId="60211B7D" w14:textId="77777777" w:rsidR="00DF2D29" w:rsidRPr="00055B21" w:rsidRDefault="00DF2D29" w:rsidP="00DF2D29">
      <w:pPr>
        <w:pStyle w:val="Sinespaciado"/>
        <w:tabs>
          <w:tab w:val="center" w:pos="3793"/>
          <w:tab w:val="right" w:pos="7586"/>
        </w:tabs>
        <w:spacing w:before="1540" w:after="240"/>
        <w:jc w:val="center"/>
        <w:rPr>
          <w:rFonts w:ascii="Artifex CF Demi Bold" w:hAnsi="Artifex CF Demi Bold"/>
          <w:b/>
          <w:bCs/>
          <w:color w:val="8E6C00"/>
          <w:spacing w:val="24"/>
          <w14:textFill>
            <w14:solidFill>
              <w14:srgbClr w14:val="8E6C00">
                <w14:alpha w14:val="50000"/>
              </w14:srgbClr>
            </w14:solidFill>
          </w14:textFill>
        </w:rPr>
      </w:pPr>
      <w:r w:rsidRPr="00055B21">
        <w:rPr>
          <w:rFonts w:ascii="Artifex CF Demi Bold" w:hAnsi="Artifex CF Demi Bold"/>
          <w:b/>
          <w:bCs/>
          <w:noProof/>
          <w:color w:val="8E6C00"/>
          <w:spacing w:val="24"/>
          <w:lang w:val="es-MX" w:eastAsia="es-MX"/>
          <w14:textFill>
            <w14:solidFill>
              <w14:srgbClr w14:val="8E6C00">
                <w14:alpha w14:val="50000"/>
              </w14:srgbClr>
            </w14:solidFill>
          </w14:textFill>
        </w:rPr>
        <w:drawing>
          <wp:anchor distT="0" distB="0" distL="114300" distR="114300" simplePos="0" relativeHeight="252739584" behindDoc="0" locked="0" layoutInCell="1" allowOverlap="1" wp14:anchorId="1C5C7671" wp14:editId="22388D1E">
            <wp:simplePos x="0" y="0"/>
            <wp:positionH relativeFrom="margin">
              <wp:align>center</wp:align>
            </wp:positionH>
            <wp:positionV relativeFrom="margin">
              <wp:posOffset>-404476</wp:posOffset>
            </wp:positionV>
            <wp:extent cx="1270659" cy="1284699"/>
            <wp:effectExtent l="0" t="0" r="5715"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956">
        <w:rPr>
          <w:rFonts w:ascii="Artifex CF Demi Bold" w:hAnsi="Artifex CF Demi Bold"/>
          <w:b/>
          <w:bCs/>
          <w:color w:val="8E6C00"/>
          <w:spacing w:val="24"/>
          <w14:textFill>
            <w14:solidFill>
              <w14:srgbClr w14:val="8E6C00">
                <w14:alpha w14:val="50000"/>
              </w14:srgbClr>
            </w14:solidFill>
          </w14:textFill>
        </w:rPr>
        <w:t>REPÚBLICA</w:t>
      </w:r>
      <w:r>
        <w:rPr>
          <w:rFonts w:ascii="Artifex CF Demi Bold" w:hAnsi="Artifex CF Demi Bold"/>
          <w:b/>
          <w:bCs/>
          <w:color w:val="8E6C00"/>
          <w:spacing w:val="24"/>
          <w14:textFill>
            <w14:solidFill>
              <w14:srgbClr w14:val="8E6C00">
                <w14:alpha w14:val="50000"/>
              </w14:srgbClr>
            </w14:solidFill>
          </w14:textFill>
        </w:rPr>
        <w:t xml:space="preserve"> </w:t>
      </w:r>
      <w:r w:rsidRPr="00055B21">
        <w:rPr>
          <w:rFonts w:ascii="Artifex CF Demi Bold" w:hAnsi="Artifex CF Demi Bold"/>
          <w:b/>
          <w:bCs/>
          <w:color w:val="8E6C00"/>
          <w:spacing w:val="24"/>
          <w14:textFill>
            <w14:solidFill>
              <w14:srgbClr w14:val="8E6C00">
                <w14:alpha w14:val="50000"/>
              </w14:srgbClr>
            </w14:solidFill>
          </w14:textFill>
        </w:rPr>
        <w:t>DOMINICANA</w:t>
      </w:r>
    </w:p>
    <w:p w14:paraId="712886B7" w14:textId="77777777" w:rsidR="00DF2D29" w:rsidRDefault="00DF2D29" w:rsidP="00DF2D29">
      <w:pPr>
        <w:rPr>
          <w:b/>
          <w:bCs/>
        </w:rPr>
      </w:pPr>
    </w:p>
    <w:p w14:paraId="3AC5016F" w14:textId="77777777" w:rsidR="00DF2D29" w:rsidRDefault="00DF2D29" w:rsidP="00DF2D29">
      <w:pPr>
        <w:rPr>
          <w:b/>
          <w:bCs/>
        </w:rPr>
      </w:pPr>
    </w:p>
    <w:p w14:paraId="32D4C8FB" w14:textId="77777777" w:rsidR="00DF2D29" w:rsidRDefault="00DF2D29" w:rsidP="00DF2D29">
      <w:pPr>
        <w:rPr>
          <w:b/>
          <w:bCs/>
        </w:rPr>
      </w:pPr>
    </w:p>
    <w:p w14:paraId="282F0DDE" w14:textId="77777777" w:rsidR="00DF2D29" w:rsidRPr="00A95F68" w:rsidRDefault="00DF2D29" w:rsidP="00DF2D29">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3033B878" w14:textId="77777777" w:rsidR="00DF2D29" w:rsidRPr="00A95F68" w:rsidRDefault="00DF2D29" w:rsidP="00DF2D29">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8670B3">
        <w:rPr>
          <w:rFonts w:ascii="Artifex CF Demi Bold" w:hAnsi="Artifex CF Demi Bold"/>
          <w:color w:val="8E6C00"/>
          <w:spacing w:val="18"/>
          <w:sz w:val="48"/>
          <w:szCs w:val="48"/>
          <w14:textFill>
            <w14:solidFill>
              <w14:srgbClr w14:val="8E6C00">
                <w14:alpha w14:val="50000"/>
              </w14:srgbClr>
            </w14:solidFill>
          </w14:textFill>
        </w:rPr>
        <w:t>INSTITUCIONAL</w:t>
      </w:r>
    </w:p>
    <w:p w14:paraId="4B389D9F" w14:textId="77777777" w:rsidR="00DF2D29" w:rsidRPr="00A95F68" w:rsidRDefault="00DF2D29" w:rsidP="00DF2D29">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lang w:val="es-MX" w:eastAsia="es-MX"/>
          <w14:textFill>
            <w14:solidFill>
              <w14:srgbClr w14:val="8E6C00">
                <w14:alpha w14:val="50000"/>
              </w14:srgbClr>
            </w14:solidFill>
          </w14:textFill>
        </w:rPr>
        <mc:AlternateContent>
          <mc:Choice Requires="wps">
            <w:drawing>
              <wp:anchor distT="0" distB="0" distL="114300" distR="114300" simplePos="0" relativeHeight="252736512" behindDoc="0" locked="0" layoutInCell="1" allowOverlap="1" wp14:anchorId="6E8A76FC" wp14:editId="51039F80">
                <wp:simplePos x="0" y="0"/>
                <wp:positionH relativeFrom="margin">
                  <wp:align>center</wp:align>
                </wp:positionH>
                <wp:positionV relativeFrom="paragraph">
                  <wp:posOffset>3810</wp:posOffset>
                </wp:positionV>
                <wp:extent cx="439420" cy="8255"/>
                <wp:effectExtent l="19050" t="19050" r="36830" b="29845"/>
                <wp:wrapNone/>
                <wp:docPr id="11"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1BBF5E1" id="Conector recto 4" o:spid="_x0000_s1026" style="position:absolute;flip:y;z-index:252736512;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" strokecolor="#8e6c00" strokeweight="3pt">
                <v:stroke opacity="26214f"/>
                <v:shadow on="t" color="black" opacity="22937f" origin=",.5" offset="0,.63889mm"/>
                <w10:wrap anchorx="margin"/>
              </v:line>
            </w:pict>
          </mc:Fallback>
        </mc:AlternateContent>
      </w:r>
    </w:p>
    <w:p w14:paraId="5603C848" w14:textId="77777777" w:rsidR="00DF2D29" w:rsidRDefault="00DF2D29" w:rsidP="00DF2D29">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6A276518" w14:textId="77777777" w:rsidR="000C7C46" w:rsidRDefault="000C7C46" w:rsidP="00DF2D29">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pPr>
    </w:p>
    <w:p w14:paraId="045E3BFD" w14:textId="77777777" w:rsidR="000C7C46" w:rsidRDefault="000C7C46" w:rsidP="00DF2D29">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pPr>
    </w:p>
    <w:p w14:paraId="2E300C76" w14:textId="69644501" w:rsidR="009E3613" w:rsidRDefault="00055B21" w:rsidP="009E3613">
      <w:pPr>
        <w:spacing w:after="0" w:line="240" w:lineRule="auto"/>
        <w:jc w:val="center"/>
        <w:rPr>
          <w:rFonts w:ascii="Artifex CF Extra Light" w:hAnsi="Artifex CF Extra Light"/>
          <w:color w:val="8E6C00"/>
          <w:spacing w:val="40"/>
          <w:sz w:val="20"/>
          <w:szCs w:val="20"/>
          <w14:textFill>
            <w14:solidFill>
              <w14:srgbClr w14:val="8E6C00">
                <w14:alpha w14:val="50000"/>
              </w14:srgbClr>
            </w14:solidFill>
          </w14:textFill>
        </w:rPr>
      </w:pPr>
      <w:r>
        <w:rPr>
          <w:noProof/>
          <w:lang w:val="es-MX" w:eastAsia="es-MX"/>
        </w:rPr>
        <w:drawing>
          <wp:anchor distT="0" distB="0" distL="114300" distR="114300" simplePos="0" relativeHeight="252737536" behindDoc="0" locked="0" layoutInCell="1" allowOverlap="1" wp14:anchorId="1E326829" wp14:editId="415BECC4">
            <wp:simplePos x="0" y="0"/>
            <wp:positionH relativeFrom="column">
              <wp:posOffset>-464185</wp:posOffset>
            </wp:positionH>
            <wp:positionV relativeFrom="paragraph">
              <wp:posOffset>1462405</wp:posOffset>
            </wp:positionV>
            <wp:extent cx="2547620" cy="975360"/>
            <wp:effectExtent l="0" t="0" r="5080"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7620" cy="975360"/>
                    </a:xfrm>
                    <a:prstGeom prst="rect">
                      <a:avLst/>
                    </a:prstGeom>
                  </pic:spPr>
                </pic:pic>
              </a:graphicData>
            </a:graphic>
            <wp14:sizeRelH relativeFrom="margin">
              <wp14:pctWidth>0</wp14:pctWidth>
            </wp14:sizeRelH>
            <wp14:sizeRelV relativeFrom="margin">
              <wp14:pctHeight>0</wp14:pctHeight>
            </wp14:sizeRelV>
          </wp:anchor>
        </w:drawing>
      </w:r>
    </w:p>
    <w:p w14:paraId="045AE383" w14:textId="77777777" w:rsidR="009E3613" w:rsidRPr="009E3613" w:rsidRDefault="009E3613" w:rsidP="009E3613">
      <w:pPr>
        <w:rPr>
          <w:rFonts w:ascii="Artifex CF Extra Light" w:hAnsi="Artifex CF Extra Light"/>
          <w:sz w:val="20"/>
          <w:szCs w:val="20"/>
        </w:rPr>
      </w:pPr>
    </w:p>
    <w:p w14:paraId="2DD6C77F" w14:textId="77777777" w:rsidR="009E3613" w:rsidRPr="009E3613" w:rsidRDefault="009E3613" w:rsidP="009E3613">
      <w:pPr>
        <w:rPr>
          <w:rFonts w:ascii="Artifex CF Extra Light" w:hAnsi="Artifex CF Extra Light"/>
          <w:sz w:val="20"/>
          <w:szCs w:val="20"/>
        </w:rPr>
      </w:pPr>
    </w:p>
    <w:p w14:paraId="23B021BD" w14:textId="77777777" w:rsidR="009E3613" w:rsidRPr="009E3613" w:rsidRDefault="009E3613" w:rsidP="009E3613">
      <w:pPr>
        <w:rPr>
          <w:rFonts w:ascii="Artifex CF Extra Light" w:hAnsi="Artifex CF Extra Light"/>
          <w:sz w:val="20"/>
          <w:szCs w:val="20"/>
        </w:rPr>
      </w:pPr>
    </w:p>
    <w:p w14:paraId="370B17E4" w14:textId="77777777" w:rsidR="009E3613" w:rsidRPr="009E3613" w:rsidRDefault="009E3613" w:rsidP="009E3613">
      <w:pPr>
        <w:rPr>
          <w:rFonts w:ascii="Artifex CF Extra Light" w:hAnsi="Artifex CF Extra Light"/>
          <w:sz w:val="20"/>
          <w:szCs w:val="20"/>
        </w:rPr>
      </w:pPr>
    </w:p>
    <w:p w14:paraId="3FA06390" w14:textId="77777777" w:rsidR="009E3613" w:rsidRPr="009E3613" w:rsidRDefault="009E3613" w:rsidP="009E3613">
      <w:pPr>
        <w:rPr>
          <w:rFonts w:ascii="Artifex CF Extra Light" w:hAnsi="Artifex CF Extra Light"/>
          <w:sz w:val="20"/>
          <w:szCs w:val="20"/>
        </w:rPr>
      </w:pPr>
      <w:bookmarkStart w:id="0" w:name="_GoBack"/>
      <w:bookmarkEnd w:id="0"/>
    </w:p>
    <w:p w14:paraId="07186E12" w14:textId="77777777" w:rsidR="009E3613" w:rsidRPr="009E3613" w:rsidRDefault="009E3613" w:rsidP="009E3613">
      <w:pPr>
        <w:rPr>
          <w:rFonts w:ascii="Artifex CF Extra Light" w:hAnsi="Artifex CF Extra Light"/>
          <w:sz w:val="20"/>
          <w:szCs w:val="20"/>
        </w:rPr>
      </w:pPr>
      <w:r w:rsidRPr="00454D69">
        <w:rPr>
          <w:noProof/>
          <w:lang w:val="es-MX" w:eastAsia="es-MX"/>
        </w:rPr>
        <w:drawing>
          <wp:anchor distT="0" distB="0" distL="114300" distR="114300" simplePos="0" relativeHeight="252741632" behindDoc="1" locked="0" layoutInCell="1" allowOverlap="1" wp14:anchorId="03FA2BE3" wp14:editId="0BE79E70">
            <wp:simplePos x="0" y="0"/>
            <wp:positionH relativeFrom="column">
              <wp:posOffset>2924175</wp:posOffset>
            </wp:positionH>
            <wp:positionV relativeFrom="paragraph">
              <wp:posOffset>12700</wp:posOffset>
            </wp:positionV>
            <wp:extent cx="1253957" cy="526695"/>
            <wp:effectExtent l="0" t="0" r="0" b="6985"/>
            <wp:wrapTight wrapText="bothSides">
              <wp:wrapPolygon edited="0">
                <wp:start x="3283" y="782"/>
                <wp:lineTo x="0" y="12507"/>
                <wp:lineTo x="328" y="15633"/>
                <wp:lineTo x="1970" y="19542"/>
                <wp:lineTo x="2298" y="21105"/>
                <wp:lineTo x="21009" y="21105"/>
                <wp:lineTo x="21009" y="782"/>
                <wp:lineTo x="3283" y="782"/>
              </wp:wrapPolygon>
            </wp:wrapTight>
            <wp:docPr id="33" name="Imagen 33" descr="C:\Users\BenitoC\Downloads\RESUMEN EJECUTIV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C\Downloads\RESUMEN EJECUTIVOS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866" t="87236" r="11069" b="5824"/>
                    <a:stretch/>
                  </pic:blipFill>
                  <pic:spPr bwMode="auto">
                    <a:xfrm>
                      <a:off x="0" y="0"/>
                      <a:ext cx="1253957" cy="52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36B73" w14:textId="77777777" w:rsidR="009E3613" w:rsidRPr="009E3613" w:rsidRDefault="009E3613" w:rsidP="009E3613">
      <w:pPr>
        <w:rPr>
          <w:rFonts w:ascii="Artifex CF Extra Light" w:hAnsi="Artifex CF Extra Light"/>
          <w:sz w:val="20"/>
          <w:szCs w:val="20"/>
        </w:rPr>
      </w:pPr>
    </w:p>
    <w:p w14:paraId="121CD9E5" w14:textId="77777777" w:rsidR="001369BF" w:rsidRDefault="009E3613" w:rsidP="009E3613">
      <w:pPr>
        <w:spacing w:after="0" w:line="240" w:lineRule="auto"/>
        <w:jc w:val="center"/>
        <w:rPr>
          <w:rFonts w:ascii="Artifex CF Extra Light" w:hAnsi="Artifex CF Extra Light"/>
          <w:b/>
          <w:bCs/>
          <w:color w:val="D4B07F"/>
          <w:sz w:val="18"/>
          <w:szCs w:val="18"/>
        </w:rPr>
      </w:pPr>
      <w:r w:rsidRPr="00E418E2">
        <w:rPr>
          <w:rFonts w:ascii="Artifex CF Extra Light" w:hAnsi="Artifex CF Extra Light"/>
          <w:b/>
          <w:bCs/>
          <w:color w:val="D4B07F"/>
          <w:sz w:val="18"/>
          <w:szCs w:val="18"/>
        </w:rPr>
        <w:t xml:space="preserve">INSTITUTO DE </w:t>
      </w:r>
      <w:r w:rsidR="003B05D0">
        <w:rPr>
          <w:rFonts w:ascii="Artifex CF Extra Light" w:hAnsi="Artifex CF Extra Light"/>
          <w:b/>
          <w:bCs/>
          <w:color w:val="D4B07F"/>
          <w:sz w:val="18"/>
          <w:szCs w:val="18"/>
        </w:rPr>
        <w:t>I</w:t>
      </w:r>
      <w:r w:rsidRPr="00E418E2">
        <w:rPr>
          <w:rFonts w:ascii="Artifex CF Extra Light" w:hAnsi="Artifex CF Extra Light"/>
          <w:b/>
          <w:bCs/>
          <w:color w:val="D4B07F"/>
          <w:sz w:val="18"/>
          <w:szCs w:val="18"/>
        </w:rPr>
        <w:t xml:space="preserve">NNOVACION </w:t>
      </w:r>
    </w:p>
    <w:p w14:paraId="687DFC7B" w14:textId="77DFE85A" w:rsidR="009E3613" w:rsidRPr="00E418E2" w:rsidRDefault="009E3613" w:rsidP="009E3613">
      <w:pPr>
        <w:spacing w:after="0" w:line="240" w:lineRule="auto"/>
        <w:jc w:val="center"/>
        <w:rPr>
          <w:sz w:val="18"/>
          <w:szCs w:val="18"/>
        </w:rPr>
      </w:pPr>
      <w:r w:rsidRPr="00E418E2">
        <w:rPr>
          <w:rFonts w:ascii="Artifex CF Extra Light" w:hAnsi="Artifex CF Extra Light"/>
          <w:b/>
          <w:bCs/>
          <w:color w:val="D4B07F"/>
          <w:sz w:val="18"/>
          <w:szCs w:val="18"/>
        </w:rPr>
        <w:t>EN BIOTECNOLOGIA E INDUSTRIA</w:t>
      </w:r>
    </w:p>
    <w:p w14:paraId="444BF57E" w14:textId="77777777" w:rsidR="009E3613" w:rsidRDefault="009E3613" w:rsidP="009E3613">
      <w:pPr>
        <w:spacing w:after="0" w:line="240" w:lineRule="auto"/>
        <w:jc w:val="center"/>
        <w:rPr>
          <w:rFonts w:ascii="Artifex CF Extra Light" w:hAnsi="Artifex CF Extra Light"/>
          <w:sz w:val="20"/>
          <w:szCs w:val="20"/>
        </w:rPr>
      </w:pPr>
    </w:p>
    <w:p w14:paraId="3115B173" w14:textId="77777777" w:rsidR="009E3613" w:rsidRPr="00E418E2" w:rsidRDefault="00DF2D29" w:rsidP="009E3613">
      <w:pPr>
        <w:spacing w:after="0" w:line="240" w:lineRule="auto"/>
        <w:jc w:val="center"/>
        <w:rPr>
          <w:sz w:val="18"/>
          <w:szCs w:val="18"/>
        </w:rPr>
      </w:pPr>
      <w:r w:rsidRPr="009E3613">
        <w:rPr>
          <w:rFonts w:ascii="Artifex CF Extra Light" w:hAnsi="Artifex CF Extra Light"/>
          <w:sz w:val="20"/>
          <w:szCs w:val="20"/>
        </w:rPr>
        <w:br w:type="page"/>
      </w:r>
    </w:p>
    <w:p w14:paraId="284557FA" w14:textId="77777777" w:rsidR="008442A1" w:rsidRPr="00D841A7" w:rsidRDefault="008442A1" w:rsidP="008442A1">
      <w:pPr>
        <w:pStyle w:val="Prrafodelista"/>
        <w:spacing w:after="0" w:line="240" w:lineRule="auto"/>
        <w:ind w:firstLine="0"/>
        <w:jc w:val="center"/>
        <w:rPr>
          <w:rFonts w:ascii="Artifex CF Light" w:hAnsi="Artifex CF Light"/>
          <w:b/>
          <w:color w:val="17365D" w:themeColor="text2" w:themeShade="BF"/>
          <w:sz w:val="26"/>
          <w:szCs w:val="26"/>
          <w:lang w:val="es-MX"/>
        </w:rPr>
      </w:pPr>
      <w:r w:rsidRPr="00D841A7">
        <w:rPr>
          <w:rFonts w:ascii="Artifex CF Light" w:hAnsi="Artifex CF Light"/>
          <w:b/>
          <w:color w:val="17365D" w:themeColor="text2" w:themeShade="BF"/>
          <w:sz w:val="26"/>
          <w:szCs w:val="26"/>
          <w:lang w:val="es-MX"/>
        </w:rPr>
        <w:lastRenderedPageBreak/>
        <w:t xml:space="preserve">TABLA DE CONTENIDOS </w:t>
      </w:r>
    </w:p>
    <w:p w14:paraId="074CEB70" w14:textId="77777777" w:rsidR="008442A1" w:rsidRPr="00D841A7" w:rsidRDefault="008442A1" w:rsidP="008442A1">
      <w:pPr>
        <w:pStyle w:val="Prrafodelista"/>
        <w:spacing w:after="0" w:line="240" w:lineRule="auto"/>
        <w:ind w:firstLine="0"/>
        <w:jc w:val="center"/>
        <w:rPr>
          <w:rFonts w:ascii="Artifex CF Light" w:hAnsi="Artifex CF Light"/>
          <w:b/>
          <w:color w:val="17365D" w:themeColor="text2" w:themeShade="BF"/>
          <w:sz w:val="26"/>
          <w:szCs w:val="26"/>
          <w:u w:val="single"/>
          <w:lang w:val="es-MX"/>
        </w:rPr>
      </w:pPr>
      <w:r w:rsidRPr="0096641E">
        <w:rPr>
          <w:rFonts w:ascii="Artifex CF Light" w:hAnsi="Artifex CF Light"/>
          <w:b/>
          <w:color w:val="FF0000"/>
          <w:sz w:val="26"/>
          <w:szCs w:val="26"/>
          <w:u w:val="single"/>
          <w:lang w:val="es-MX"/>
        </w:rPr>
        <w:t>________</w:t>
      </w:r>
    </w:p>
    <w:p w14:paraId="2CF0E475" w14:textId="77777777" w:rsidR="008442A1" w:rsidRPr="00D841A7" w:rsidRDefault="008442A1" w:rsidP="008442A1">
      <w:pPr>
        <w:pStyle w:val="Prrafodelista"/>
        <w:spacing w:after="0" w:line="240" w:lineRule="auto"/>
        <w:ind w:firstLine="0"/>
        <w:jc w:val="center"/>
        <w:rPr>
          <w:rFonts w:ascii="Artifex CF Light" w:hAnsi="Artifex CF Light"/>
          <w:b/>
          <w:color w:val="17365D" w:themeColor="text2" w:themeShade="BF"/>
          <w:sz w:val="16"/>
          <w:szCs w:val="26"/>
          <w:lang w:val="es-MX"/>
        </w:rPr>
      </w:pPr>
    </w:p>
    <w:p w14:paraId="30791BE5" w14:textId="77777777" w:rsidR="008442A1" w:rsidRPr="00D841A7" w:rsidRDefault="008442A1" w:rsidP="008442A1">
      <w:pPr>
        <w:pStyle w:val="Prrafodelista"/>
        <w:spacing w:after="0" w:line="240" w:lineRule="auto"/>
        <w:ind w:firstLine="0"/>
        <w:jc w:val="center"/>
        <w:rPr>
          <w:rFonts w:ascii="Artifex CF Light" w:hAnsi="Artifex CF Light"/>
          <w:b/>
          <w:color w:val="17365D" w:themeColor="text2" w:themeShade="BF"/>
          <w:sz w:val="26"/>
          <w:szCs w:val="26"/>
          <w:lang w:val="es-MX"/>
        </w:rPr>
      </w:pPr>
      <w:r w:rsidRPr="00D841A7">
        <w:rPr>
          <w:rFonts w:ascii="Artifex CF Light" w:hAnsi="Artifex CF Light"/>
          <w:b/>
          <w:color w:val="17365D" w:themeColor="text2" w:themeShade="BF"/>
          <w:sz w:val="26"/>
          <w:szCs w:val="26"/>
          <w:lang w:val="es-MX"/>
        </w:rPr>
        <w:t>MEMORIAS 2020</w:t>
      </w:r>
    </w:p>
    <w:p w14:paraId="312FED4B" w14:textId="77777777" w:rsidR="008442A1" w:rsidRPr="00DA7EEF" w:rsidRDefault="008442A1" w:rsidP="008442A1">
      <w:pPr>
        <w:spacing w:after="0" w:line="240" w:lineRule="auto"/>
        <w:jc w:val="center"/>
        <w:rPr>
          <w:rFonts w:ascii="Artifex CF Extra Light" w:hAnsi="Artifex CF Extra Light" w:cs="Times New Roman"/>
          <w:bCs/>
          <w:color w:val="17365D" w:themeColor="text2" w:themeShade="BF"/>
          <w:sz w:val="44"/>
          <w:szCs w:val="18"/>
        </w:rPr>
      </w:pPr>
    </w:p>
    <w:p w14:paraId="16AF2C91" w14:textId="77777777" w:rsidR="00435E4F" w:rsidRPr="000B6AFA" w:rsidRDefault="00435E4F" w:rsidP="004626F3">
      <w:pPr>
        <w:pStyle w:val="TtulodeTDC"/>
        <w:spacing w:line="360" w:lineRule="auto"/>
        <w:ind w:left="567"/>
        <w:rPr>
          <w:rFonts w:ascii="Artifex CF Extra Light" w:hAnsi="Artifex CF Extra Light"/>
          <w:b w:val="0"/>
          <w:color w:val="17365D" w:themeColor="text2" w:themeShade="BF"/>
          <w:sz w:val="18"/>
          <w:szCs w:val="18"/>
          <w:lang w:val="es-MX"/>
        </w:rPr>
      </w:pPr>
    </w:p>
    <w:bookmarkStart w:id="1" w:name="_Toc469863811" w:displacedByCustomXml="next"/>
    <w:bookmarkEnd w:id="1" w:displacedByCustomXml="next"/>
    <w:bookmarkStart w:id="2" w:name="_Toc469864455" w:displacedByCustomXml="next"/>
    <w:bookmarkEnd w:id="2" w:displacedByCustomXml="next"/>
    <w:bookmarkStart w:id="3" w:name="_Toc469864673" w:displacedByCustomXml="next"/>
    <w:bookmarkEnd w:id="3" w:displacedByCustomXml="next"/>
    <w:bookmarkStart w:id="4" w:name="_Toc469864877" w:displacedByCustomXml="next"/>
    <w:bookmarkEnd w:id="4" w:displacedByCustomXml="next"/>
    <w:bookmarkStart w:id="5" w:name="_Toc469865057" w:displacedByCustomXml="next"/>
    <w:bookmarkEnd w:id="5" w:displacedByCustomXml="next"/>
    <w:bookmarkStart w:id="6" w:name="_Toc469921295" w:displacedByCustomXml="next"/>
    <w:bookmarkEnd w:id="6" w:displacedByCustomXml="next"/>
    <w:bookmarkStart w:id="7" w:name="_Toc469921481" w:displacedByCustomXml="next"/>
    <w:bookmarkEnd w:id="7" w:displacedByCustomXml="next"/>
    <w:bookmarkStart w:id="8" w:name="_Toc469921667" w:displacedByCustomXml="next"/>
    <w:bookmarkEnd w:id="8" w:displacedByCustomXml="next"/>
    <w:bookmarkStart w:id="9" w:name="_Toc470090562" w:displacedByCustomXml="next"/>
    <w:bookmarkEnd w:id="9" w:displacedByCustomXml="next"/>
    <w:bookmarkStart w:id="10" w:name="_Toc470090751" w:displacedByCustomXml="next"/>
    <w:bookmarkEnd w:id="10" w:displacedByCustomXml="next"/>
    <w:bookmarkStart w:id="11" w:name="_Toc470170027" w:displacedByCustomXml="next"/>
    <w:bookmarkEnd w:id="11" w:displacedByCustomXml="next"/>
    <w:bookmarkStart w:id="12" w:name="_Toc470170264" w:displacedByCustomXml="next"/>
    <w:bookmarkEnd w:id="12" w:displacedByCustomXml="next"/>
    <w:bookmarkStart w:id="13" w:name="_Toc470170456" w:displacedByCustomXml="next"/>
    <w:bookmarkEnd w:id="13" w:displacedByCustomXml="next"/>
    <w:bookmarkStart w:id="14" w:name="_Toc470185633" w:displacedByCustomXml="next"/>
    <w:bookmarkEnd w:id="14" w:displacedByCustomXml="next"/>
    <w:bookmarkStart w:id="15" w:name="_Toc470185827" w:displacedByCustomXml="next"/>
    <w:bookmarkEnd w:id="15" w:displacedByCustomXml="next"/>
    <w:bookmarkStart w:id="16" w:name="_Toc469863468" w:displacedByCustomXml="next"/>
    <w:bookmarkEnd w:id="16" w:displacedByCustomXml="next"/>
    <w:bookmarkStart w:id="17" w:name="_Toc469863812" w:displacedByCustomXml="next"/>
    <w:bookmarkEnd w:id="17" w:displacedByCustomXml="next"/>
    <w:bookmarkStart w:id="18" w:name="_Toc469864456" w:displacedByCustomXml="next"/>
    <w:bookmarkEnd w:id="18" w:displacedByCustomXml="next"/>
    <w:bookmarkStart w:id="19" w:name="_Toc469864674" w:displacedByCustomXml="next"/>
    <w:bookmarkEnd w:id="19" w:displacedByCustomXml="next"/>
    <w:bookmarkStart w:id="20" w:name="_Toc469864878" w:displacedByCustomXml="next"/>
    <w:bookmarkEnd w:id="20" w:displacedByCustomXml="next"/>
    <w:bookmarkStart w:id="21" w:name="_Toc469865058" w:displacedByCustomXml="next"/>
    <w:bookmarkEnd w:id="21" w:displacedByCustomXml="next"/>
    <w:bookmarkStart w:id="22" w:name="_Toc469921296" w:displacedByCustomXml="next"/>
    <w:bookmarkEnd w:id="22" w:displacedByCustomXml="next"/>
    <w:bookmarkStart w:id="23" w:name="_Toc469921482" w:displacedByCustomXml="next"/>
    <w:bookmarkEnd w:id="23" w:displacedByCustomXml="next"/>
    <w:bookmarkStart w:id="24" w:name="_Toc469921668" w:displacedByCustomXml="next"/>
    <w:bookmarkEnd w:id="24" w:displacedByCustomXml="next"/>
    <w:bookmarkStart w:id="25" w:name="_Toc470090563" w:displacedByCustomXml="next"/>
    <w:bookmarkEnd w:id="25" w:displacedByCustomXml="next"/>
    <w:bookmarkStart w:id="26" w:name="_Toc470090752" w:displacedByCustomXml="next"/>
    <w:bookmarkEnd w:id="26" w:displacedByCustomXml="next"/>
    <w:bookmarkStart w:id="27" w:name="_Toc470170028" w:displacedByCustomXml="next"/>
    <w:bookmarkEnd w:id="27" w:displacedByCustomXml="next"/>
    <w:bookmarkStart w:id="28" w:name="_Toc470170265" w:displacedByCustomXml="next"/>
    <w:bookmarkEnd w:id="28" w:displacedByCustomXml="next"/>
    <w:bookmarkStart w:id="29" w:name="_Toc470170457" w:displacedByCustomXml="next"/>
    <w:bookmarkEnd w:id="29" w:displacedByCustomXml="next"/>
    <w:bookmarkStart w:id="30" w:name="_Toc470185634" w:displacedByCustomXml="next"/>
    <w:bookmarkEnd w:id="30" w:displacedByCustomXml="next"/>
    <w:bookmarkStart w:id="31" w:name="_Toc470185828" w:displacedByCustomXml="next"/>
    <w:bookmarkEnd w:id="31" w:displacedByCustomXml="next"/>
    <w:bookmarkStart w:id="32" w:name="_Toc469863469" w:displacedByCustomXml="next"/>
    <w:bookmarkEnd w:id="32" w:displacedByCustomXml="next"/>
    <w:bookmarkStart w:id="33" w:name="_Toc469863813" w:displacedByCustomXml="next"/>
    <w:bookmarkEnd w:id="33" w:displacedByCustomXml="next"/>
    <w:bookmarkStart w:id="34" w:name="_Toc469864457" w:displacedByCustomXml="next"/>
    <w:bookmarkEnd w:id="34" w:displacedByCustomXml="next"/>
    <w:bookmarkStart w:id="35" w:name="_Toc469864675" w:displacedByCustomXml="next"/>
    <w:bookmarkEnd w:id="35" w:displacedByCustomXml="next"/>
    <w:bookmarkStart w:id="36" w:name="_Toc469864879" w:displacedByCustomXml="next"/>
    <w:bookmarkEnd w:id="36" w:displacedByCustomXml="next"/>
    <w:bookmarkStart w:id="37" w:name="_Toc469865059" w:displacedByCustomXml="next"/>
    <w:bookmarkEnd w:id="37" w:displacedByCustomXml="next"/>
    <w:bookmarkStart w:id="38" w:name="_Toc469921297" w:displacedByCustomXml="next"/>
    <w:bookmarkEnd w:id="38" w:displacedByCustomXml="next"/>
    <w:bookmarkStart w:id="39" w:name="_Toc469921483" w:displacedByCustomXml="next"/>
    <w:bookmarkEnd w:id="39" w:displacedByCustomXml="next"/>
    <w:bookmarkStart w:id="40" w:name="_Toc469921669" w:displacedByCustomXml="next"/>
    <w:bookmarkEnd w:id="40" w:displacedByCustomXml="next"/>
    <w:bookmarkStart w:id="41" w:name="_Toc470090564" w:displacedByCustomXml="next"/>
    <w:bookmarkEnd w:id="41" w:displacedByCustomXml="next"/>
    <w:bookmarkStart w:id="42" w:name="_Toc470090753" w:displacedByCustomXml="next"/>
    <w:bookmarkEnd w:id="42" w:displacedByCustomXml="next"/>
    <w:bookmarkStart w:id="43" w:name="_Toc470170029" w:displacedByCustomXml="next"/>
    <w:bookmarkEnd w:id="43" w:displacedByCustomXml="next"/>
    <w:bookmarkStart w:id="44" w:name="_Toc470170266" w:displacedByCustomXml="next"/>
    <w:bookmarkEnd w:id="44" w:displacedByCustomXml="next"/>
    <w:bookmarkStart w:id="45" w:name="_Toc470170458" w:displacedByCustomXml="next"/>
    <w:bookmarkEnd w:id="45" w:displacedByCustomXml="next"/>
    <w:bookmarkStart w:id="46" w:name="_Toc470185635" w:displacedByCustomXml="next"/>
    <w:bookmarkEnd w:id="46" w:displacedByCustomXml="next"/>
    <w:bookmarkStart w:id="47" w:name="_Toc470185829" w:displacedByCustomXml="next"/>
    <w:bookmarkEnd w:id="47" w:displacedByCustomXml="next"/>
    <w:bookmarkStart w:id="48" w:name="_Toc469863470" w:displacedByCustomXml="next"/>
    <w:bookmarkEnd w:id="48" w:displacedByCustomXml="next"/>
    <w:bookmarkStart w:id="49" w:name="_Toc469863814" w:displacedByCustomXml="next"/>
    <w:bookmarkEnd w:id="49" w:displacedByCustomXml="next"/>
    <w:bookmarkStart w:id="50" w:name="_Toc469864458" w:displacedByCustomXml="next"/>
    <w:bookmarkEnd w:id="50" w:displacedByCustomXml="next"/>
    <w:bookmarkStart w:id="51" w:name="_Toc469864676" w:displacedByCustomXml="next"/>
    <w:bookmarkEnd w:id="51" w:displacedByCustomXml="next"/>
    <w:bookmarkStart w:id="52" w:name="_Toc469864880" w:displacedByCustomXml="next"/>
    <w:bookmarkEnd w:id="52" w:displacedByCustomXml="next"/>
    <w:bookmarkStart w:id="53" w:name="_Toc469865060" w:displacedByCustomXml="next"/>
    <w:bookmarkEnd w:id="53" w:displacedByCustomXml="next"/>
    <w:bookmarkStart w:id="54" w:name="_Toc469921298" w:displacedByCustomXml="next"/>
    <w:bookmarkEnd w:id="54" w:displacedByCustomXml="next"/>
    <w:bookmarkStart w:id="55" w:name="_Toc469921484" w:displacedByCustomXml="next"/>
    <w:bookmarkEnd w:id="55" w:displacedByCustomXml="next"/>
    <w:bookmarkStart w:id="56" w:name="_Toc469921670" w:displacedByCustomXml="next"/>
    <w:bookmarkEnd w:id="56" w:displacedByCustomXml="next"/>
    <w:bookmarkStart w:id="57" w:name="_Toc470090565" w:displacedByCustomXml="next"/>
    <w:bookmarkEnd w:id="57" w:displacedByCustomXml="next"/>
    <w:bookmarkStart w:id="58" w:name="_Toc470090754" w:displacedByCustomXml="next"/>
    <w:bookmarkEnd w:id="58" w:displacedByCustomXml="next"/>
    <w:bookmarkStart w:id="59" w:name="_Toc470170030" w:displacedByCustomXml="next"/>
    <w:bookmarkEnd w:id="59" w:displacedByCustomXml="next"/>
    <w:bookmarkStart w:id="60" w:name="_Toc470170267" w:displacedByCustomXml="next"/>
    <w:bookmarkEnd w:id="60" w:displacedByCustomXml="next"/>
    <w:bookmarkStart w:id="61" w:name="_Toc470170459" w:displacedByCustomXml="next"/>
    <w:bookmarkEnd w:id="61" w:displacedByCustomXml="next"/>
    <w:bookmarkStart w:id="62" w:name="_Toc470185636" w:displacedByCustomXml="next"/>
    <w:bookmarkEnd w:id="62" w:displacedByCustomXml="next"/>
    <w:bookmarkStart w:id="63" w:name="_Toc470185830" w:displacedByCustomXml="next"/>
    <w:bookmarkEnd w:id="63" w:displacedByCustomXml="next"/>
    <w:bookmarkStart w:id="64" w:name="_Toc469863471" w:displacedByCustomXml="next"/>
    <w:bookmarkEnd w:id="64" w:displacedByCustomXml="next"/>
    <w:bookmarkStart w:id="65" w:name="_Toc469863815" w:displacedByCustomXml="next"/>
    <w:bookmarkEnd w:id="65" w:displacedByCustomXml="next"/>
    <w:bookmarkStart w:id="66" w:name="_Toc469864459" w:displacedByCustomXml="next"/>
    <w:bookmarkEnd w:id="66" w:displacedByCustomXml="next"/>
    <w:bookmarkStart w:id="67" w:name="_Toc469864677" w:displacedByCustomXml="next"/>
    <w:bookmarkEnd w:id="67" w:displacedByCustomXml="next"/>
    <w:bookmarkStart w:id="68" w:name="_Toc469864881" w:displacedByCustomXml="next"/>
    <w:bookmarkEnd w:id="68" w:displacedByCustomXml="next"/>
    <w:bookmarkStart w:id="69" w:name="_Toc469865061" w:displacedByCustomXml="next"/>
    <w:bookmarkEnd w:id="69" w:displacedByCustomXml="next"/>
    <w:bookmarkStart w:id="70" w:name="_Toc469921299" w:displacedByCustomXml="next"/>
    <w:bookmarkEnd w:id="70" w:displacedByCustomXml="next"/>
    <w:bookmarkStart w:id="71" w:name="_Toc469921485" w:displacedByCustomXml="next"/>
    <w:bookmarkEnd w:id="71" w:displacedByCustomXml="next"/>
    <w:bookmarkStart w:id="72" w:name="_Toc469921671" w:displacedByCustomXml="next"/>
    <w:bookmarkEnd w:id="72" w:displacedByCustomXml="next"/>
    <w:bookmarkStart w:id="73" w:name="_Toc470090566" w:displacedByCustomXml="next"/>
    <w:bookmarkEnd w:id="73" w:displacedByCustomXml="next"/>
    <w:bookmarkStart w:id="74" w:name="_Toc470090755" w:displacedByCustomXml="next"/>
    <w:bookmarkEnd w:id="74" w:displacedByCustomXml="next"/>
    <w:bookmarkStart w:id="75" w:name="_Toc470170031" w:displacedByCustomXml="next"/>
    <w:bookmarkEnd w:id="75" w:displacedByCustomXml="next"/>
    <w:bookmarkStart w:id="76" w:name="_Toc470170268" w:displacedByCustomXml="next"/>
    <w:bookmarkEnd w:id="76" w:displacedByCustomXml="next"/>
    <w:bookmarkStart w:id="77" w:name="_Toc470170460" w:displacedByCustomXml="next"/>
    <w:bookmarkEnd w:id="77" w:displacedByCustomXml="next"/>
    <w:bookmarkStart w:id="78" w:name="_Toc470185637" w:displacedByCustomXml="next"/>
    <w:bookmarkEnd w:id="78" w:displacedByCustomXml="next"/>
    <w:bookmarkStart w:id="79" w:name="_Toc470185831" w:displacedByCustomXml="next"/>
    <w:bookmarkEnd w:id="79" w:displacedByCustomXml="next"/>
    <w:bookmarkStart w:id="80" w:name="_Toc469863472" w:displacedByCustomXml="next"/>
    <w:bookmarkEnd w:id="80" w:displacedByCustomXml="next"/>
    <w:bookmarkStart w:id="81" w:name="_Toc469863816" w:displacedByCustomXml="next"/>
    <w:bookmarkEnd w:id="81" w:displacedByCustomXml="next"/>
    <w:bookmarkStart w:id="82" w:name="_Toc469864460" w:displacedByCustomXml="next"/>
    <w:bookmarkEnd w:id="82" w:displacedByCustomXml="next"/>
    <w:bookmarkStart w:id="83" w:name="_Toc469864678" w:displacedByCustomXml="next"/>
    <w:bookmarkEnd w:id="83" w:displacedByCustomXml="next"/>
    <w:bookmarkStart w:id="84" w:name="_Toc469864882" w:displacedByCustomXml="next"/>
    <w:bookmarkEnd w:id="84" w:displacedByCustomXml="next"/>
    <w:bookmarkStart w:id="85" w:name="_Toc469865062" w:displacedByCustomXml="next"/>
    <w:bookmarkEnd w:id="85" w:displacedByCustomXml="next"/>
    <w:bookmarkStart w:id="86" w:name="_Toc469921300" w:displacedByCustomXml="next"/>
    <w:bookmarkEnd w:id="86" w:displacedByCustomXml="next"/>
    <w:bookmarkStart w:id="87" w:name="_Toc469921486" w:displacedByCustomXml="next"/>
    <w:bookmarkEnd w:id="87" w:displacedByCustomXml="next"/>
    <w:bookmarkStart w:id="88" w:name="_Toc469921672" w:displacedByCustomXml="next"/>
    <w:bookmarkEnd w:id="88" w:displacedByCustomXml="next"/>
    <w:bookmarkStart w:id="89" w:name="_Toc470090567" w:displacedByCustomXml="next"/>
    <w:bookmarkEnd w:id="89" w:displacedByCustomXml="next"/>
    <w:bookmarkStart w:id="90" w:name="_Toc470090756" w:displacedByCustomXml="next"/>
    <w:bookmarkEnd w:id="90" w:displacedByCustomXml="next"/>
    <w:bookmarkStart w:id="91" w:name="_Toc470170032" w:displacedByCustomXml="next"/>
    <w:bookmarkEnd w:id="91" w:displacedByCustomXml="next"/>
    <w:bookmarkStart w:id="92" w:name="_Toc470170269" w:displacedByCustomXml="next"/>
    <w:bookmarkEnd w:id="92" w:displacedByCustomXml="next"/>
    <w:bookmarkStart w:id="93" w:name="_Toc470170461" w:displacedByCustomXml="next"/>
    <w:bookmarkEnd w:id="93" w:displacedByCustomXml="next"/>
    <w:bookmarkStart w:id="94" w:name="_Toc470185638" w:displacedByCustomXml="next"/>
    <w:bookmarkEnd w:id="94" w:displacedByCustomXml="next"/>
    <w:bookmarkStart w:id="95" w:name="_Toc470185832" w:displacedByCustomXml="next"/>
    <w:bookmarkEnd w:id="95" w:displacedByCustomXml="next"/>
    <w:bookmarkStart w:id="96" w:name="_Toc469863473" w:displacedByCustomXml="next"/>
    <w:bookmarkEnd w:id="96" w:displacedByCustomXml="next"/>
    <w:bookmarkStart w:id="97" w:name="_Toc469863817" w:displacedByCustomXml="next"/>
    <w:bookmarkEnd w:id="97" w:displacedByCustomXml="next"/>
    <w:bookmarkStart w:id="98" w:name="_Toc469864461" w:displacedByCustomXml="next"/>
    <w:bookmarkEnd w:id="98" w:displacedByCustomXml="next"/>
    <w:bookmarkStart w:id="99" w:name="_Toc469864679" w:displacedByCustomXml="next"/>
    <w:bookmarkEnd w:id="99" w:displacedByCustomXml="next"/>
    <w:bookmarkStart w:id="100" w:name="_Toc469864883" w:displacedByCustomXml="next"/>
    <w:bookmarkEnd w:id="100" w:displacedByCustomXml="next"/>
    <w:bookmarkStart w:id="101" w:name="_Toc469865063" w:displacedByCustomXml="next"/>
    <w:bookmarkEnd w:id="101" w:displacedByCustomXml="next"/>
    <w:bookmarkStart w:id="102" w:name="_Toc469921301" w:displacedByCustomXml="next"/>
    <w:bookmarkEnd w:id="102" w:displacedByCustomXml="next"/>
    <w:bookmarkStart w:id="103" w:name="_Toc469921487" w:displacedByCustomXml="next"/>
    <w:bookmarkEnd w:id="103" w:displacedByCustomXml="next"/>
    <w:bookmarkStart w:id="104" w:name="_Toc469921673" w:displacedByCustomXml="next"/>
    <w:bookmarkEnd w:id="104" w:displacedByCustomXml="next"/>
    <w:bookmarkStart w:id="105" w:name="_Toc470090568" w:displacedByCustomXml="next"/>
    <w:bookmarkEnd w:id="105" w:displacedByCustomXml="next"/>
    <w:bookmarkStart w:id="106" w:name="_Toc470090757" w:displacedByCustomXml="next"/>
    <w:bookmarkEnd w:id="106" w:displacedByCustomXml="next"/>
    <w:bookmarkStart w:id="107" w:name="_Toc470170033" w:displacedByCustomXml="next"/>
    <w:bookmarkEnd w:id="107" w:displacedByCustomXml="next"/>
    <w:bookmarkStart w:id="108" w:name="_Toc470170270" w:displacedByCustomXml="next"/>
    <w:bookmarkEnd w:id="108" w:displacedByCustomXml="next"/>
    <w:bookmarkStart w:id="109" w:name="_Toc470170462" w:displacedByCustomXml="next"/>
    <w:bookmarkEnd w:id="109" w:displacedByCustomXml="next"/>
    <w:bookmarkStart w:id="110" w:name="_Toc470185639" w:displacedByCustomXml="next"/>
    <w:bookmarkEnd w:id="110" w:displacedByCustomXml="next"/>
    <w:bookmarkStart w:id="111" w:name="_Toc470185833" w:displacedByCustomXml="next"/>
    <w:bookmarkEnd w:id="111" w:displacedByCustomXml="next"/>
    <w:bookmarkStart w:id="112" w:name="_Toc469863474" w:displacedByCustomXml="next"/>
    <w:bookmarkEnd w:id="112" w:displacedByCustomXml="next"/>
    <w:bookmarkStart w:id="113" w:name="_Toc469863818" w:displacedByCustomXml="next"/>
    <w:bookmarkEnd w:id="113" w:displacedByCustomXml="next"/>
    <w:bookmarkStart w:id="114" w:name="_Toc469864462" w:displacedByCustomXml="next"/>
    <w:bookmarkEnd w:id="114" w:displacedByCustomXml="next"/>
    <w:bookmarkStart w:id="115" w:name="_Toc469864680" w:displacedByCustomXml="next"/>
    <w:bookmarkEnd w:id="115" w:displacedByCustomXml="next"/>
    <w:bookmarkStart w:id="116" w:name="_Toc469864884" w:displacedByCustomXml="next"/>
    <w:bookmarkEnd w:id="116" w:displacedByCustomXml="next"/>
    <w:bookmarkStart w:id="117" w:name="_Toc469865064" w:displacedByCustomXml="next"/>
    <w:bookmarkEnd w:id="117" w:displacedByCustomXml="next"/>
    <w:bookmarkStart w:id="118" w:name="_Toc469921302" w:displacedByCustomXml="next"/>
    <w:bookmarkEnd w:id="118" w:displacedByCustomXml="next"/>
    <w:bookmarkStart w:id="119" w:name="_Toc469921488" w:displacedByCustomXml="next"/>
    <w:bookmarkEnd w:id="119" w:displacedByCustomXml="next"/>
    <w:bookmarkStart w:id="120" w:name="_Toc469921674" w:displacedByCustomXml="next"/>
    <w:bookmarkEnd w:id="120" w:displacedByCustomXml="next"/>
    <w:bookmarkStart w:id="121" w:name="_Toc470090569" w:displacedByCustomXml="next"/>
    <w:bookmarkEnd w:id="121" w:displacedByCustomXml="next"/>
    <w:bookmarkStart w:id="122" w:name="_Toc470090758" w:displacedByCustomXml="next"/>
    <w:bookmarkEnd w:id="122" w:displacedByCustomXml="next"/>
    <w:bookmarkStart w:id="123" w:name="_Toc470170034" w:displacedByCustomXml="next"/>
    <w:bookmarkEnd w:id="123" w:displacedByCustomXml="next"/>
    <w:bookmarkStart w:id="124" w:name="_Toc470170271" w:displacedByCustomXml="next"/>
    <w:bookmarkEnd w:id="124" w:displacedByCustomXml="next"/>
    <w:bookmarkStart w:id="125" w:name="_Toc470170463" w:displacedByCustomXml="next"/>
    <w:bookmarkEnd w:id="125" w:displacedByCustomXml="next"/>
    <w:bookmarkStart w:id="126" w:name="_Toc470185640" w:displacedByCustomXml="next"/>
    <w:bookmarkEnd w:id="126" w:displacedByCustomXml="next"/>
    <w:bookmarkStart w:id="127" w:name="_Toc470185834" w:displacedByCustomXml="next"/>
    <w:bookmarkEnd w:id="127" w:displacedByCustomXml="next"/>
    <w:bookmarkStart w:id="128" w:name="_Toc469863475" w:displacedByCustomXml="next"/>
    <w:bookmarkEnd w:id="128" w:displacedByCustomXml="next"/>
    <w:bookmarkStart w:id="129" w:name="_Toc469863819" w:displacedByCustomXml="next"/>
    <w:bookmarkEnd w:id="129" w:displacedByCustomXml="next"/>
    <w:bookmarkStart w:id="130" w:name="_Toc469864463" w:displacedByCustomXml="next"/>
    <w:bookmarkEnd w:id="130" w:displacedByCustomXml="next"/>
    <w:bookmarkStart w:id="131" w:name="_Toc469864681" w:displacedByCustomXml="next"/>
    <w:bookmarkEnd w:id="131" w:displacedByCustomXml="next"/>
    <w:bookmarkStart w:id="132" w:name="_Toc469864885" w:displacedByCustomXml="next"/>
    <w:bookmarkEnd w:id="132" w:displacedByCustomXml="next"/>
    <w:bookmarkStart w:id="133" w:name="_Toc469865065" w:displacedByCustomXml="next"/>
    <w:bookmarkEnd w:id="133" w:displacedByCustomXml="next"/>
    <w:bookmarkStart w:id="134" w:name="_Toc469921303" w:displacedByCustomXml="next"/>
    <w:bookmarkEnd w:id="134" w:displacedByCustomXml="next"/>
    <w:bookmarkStart w:id="135" w:name="_Toc469921489" w:displacedByCustomXml="next"/>
    <w:bookmarkEnd w:id="135" w:displacedByCustomXml="next"/>
    <w:bookmarkStart w:id="136" w:name="_Toc469921675" w:displacedByCustomXml="next"/>
    <w:bookmarkEnd w:id="136" w:displacedByCustomXml="next"/>
    <w:bookmarkStart w:id="137" w:name="_Toc470090570" w:displacedByCustomXml="next"/>
    <w:bookmarkEnd w:id="137" w:displacedByCustomXml="next"/>
    <w:bookmarkStart w:id="138" w:name="_Toc470090759" w:displacedByCustomXml="next"/>
    <w:bookmarkEnd w:id="138" w:displacedByCustomXml="next"/>
    <w:bookmarkStart w:id="139" w:name="_Toc470170035" w:displacedByCustomXml="next"/>
    <w:bookmarkEnd w:id="139" w:displacedByCustomXml="next"/>
    <w:bookmarkStart w:id="140" w:name="_Toc470170272" w:displacedByCustomXml="next"/>
    <w:bookmarkEnd w:id="140" w:displacedByCustomXml="next"/>
    <w:bookmarkStart w:id="141" w:name="_Toc470170464" w:displacedByCustomXml="next"/>
    <w:bookmarkEnd w:id="141" w:displacedByCustomXml="next"/>
    <w:bookmarkStart w:id="142" w:name="_Toc470185641" w:displacedByCustomXml="next"/>
    <w:bookmarkEnd w:id="142" w:displacedByCustomXml="next"/>
    <w:bookmarkStart w:id="143" w:name="_Toc470185835" w:displacedByCustomXml="next"/>
    <w:bookmarkEnd w:id="143" w:displacedByCustomXml="next"/>
    <w:bookmarkStart w:id="144" w:name="_Toc469863476" w:displacedByCustomXml="next"/>
    <w:bookmarkEnd w:id="144" w:displacedByCustomXml="next"/>
    <w:bookmarkStart w:id="145" w:name="_Toc469863820" w:displacedByCustomXml="next"/>
    <w:bookmarkEnd w:id="145" w:displacedByCustomXml="next"/>
    <w:bookmarkStart w:id="146" w:name="_Toc469864464" w:displacedByCustomXml="next"/>
    <w:bookmarkEnd w:id="146" w:displacedByCustomXml="next"/>
    <w:bookmarkStart w:id="147" w:name="_Toc469864682" w:displacedByCustomXml="next"/>
    <w:bookmarkEnd w:id="147" w:displacedByCustomXml="next"/>
    <w:bookmarkStart w:id="148" w:name="_Toc469864886" w:displacedByCustomXml="next"/>
    <w:bookmarkEnd w:id="148" w:displacedByCustomXml="next"/>
    <w:bookmarkStart w:id="149" w:name="_Toc469865066" w:displacedByCustomXml="next"/>
    <w:bookmarkEnd w:id="149" w:displacedByCustomXml="next"/>
    <w:bookmarkStart w:id="150" w:name="_Toc469921304" w:displacedByCustomXml="next"/>
    <w:bookmarkEnd w:id="150" w:displacedByCustomXml="next"/>
    <w:bookmarkStart w:id="151" w:name="_Toc469921490" w:displacedByCustomXml="next"/>
    <w:bookmarkEnd w:id="151" w:displacedByCustomXml="next"/>
    <w:bookmarkStart w:id="152" w:name="_Toc469921676" w:displacedByCustomXml="next"/>
    <w:bookmarkEnd w:id="152" w:displacedByCustomXml="next"/>
    <w:bookmarkStart w:id="153" w:name="_Toc470090571" w:displacedByCustomXml="next"/>
    <w:bookmarkEnd w:id="153" w:displacedByCustomXml="next"/>
    <w:bookmarkStart w:id="154" w:name="_Toc470090760" w:displacedByCustomXml="next"/>
    <w:bookmarkEnd w:id="154" w:displacedByCustomXml="next"/>
    <w:bookmarkStart w:id="155" w:name="_Toc470170036" w:displacedByCustomXml="next"/>
    <w:bookmarkEnd w:id="155" w:displacedByCustomXml="next"/>
    <w:bookmarkStart w:id="156" w:name="_Toc470170273" w:displacedByCustomXml="next"/>
    <w:bookmarkEnd w:id="156" w:displacedByCustomXml="next"/>
    <w:bookmarkStart w:id="157" w:name="_Toc470170465" w:displacedByCustomXml="next"/>
    <w:bookmarkEnd w:id="157" w:displacedByCustomXml="next"/>
    <w:bookmarkStart w:id="158" w:name="_Toc470185642" w:displacedByCustomXml="next"/>
    <w:bookmarkEnd w:id="158" w:displacedByCustomXml="next"/>
    <w:bookmarkStart w:id="159" w:name="_Toc470185836" w:displacedByCustomXml="next"/>
    <w:bookmarkEnd w:id="159" w:displacedByCustomXml="next"/>
    <w:bookmarkStart w:id="160" w:name="_Toc469863477" w:displacedByCustomXml="next"/>
    <w:bookmarkEnd w:id="160" w:displacedByCustomXml="next"/>
    <w:bookmarkStart w:id="161" w:name="_Toc469863821" w:displacedByCustomXml="next"/>
    <w:bookmarkEnd w:id="161" w:displacedByCustomXml="next"/>
    <w:bookmarkStart w:id="162" w:name="_Toc469864465" w:displacedByCustomXml="next"/>
    <w:bookmarkEnd w:id="162" w:displacedByCustomXml="next"/>
    <w:bookmarkStart w:id="163" w:name="_Toc469864683" w:displacedByCustomXml="next"/>
    <w:bookmarkEnd w:id="163" w:displacedByCustomXml="next"/>
    <w:bookmarkStart w:id="164" w:name="_Toc469864887" w:displacedByCustomXml="next"/>
    <w:bookmarkEnd w:id="164" w:displacedByCustomXml="next"/>
    <w:bookmarkStart w:id="165" w:name="_Toc469865067" w:displacedByCustomXml="next"/>
    <w:bookmarkEnd w:id="165" w:displacedByCustomXml="next"/>
    <w:bookmarkStart w:id="166" w:name="_Toc469921305" w:displacedByCustomXml="next"/>
    <w:bookmarkEnd w:id="166" w:displacedByCustomXml="next"/>
    <w:bookmarkStart w:id="167" w:name="_Toc469921491" w:displacedByCustomXml="next"/>
    <w:bookmarkEnd w:id="167" w:displacedByCustomXml="next"/>
    <w:bookmarkStart w:id="168" w:name="_Toc469921677" w:displacedByCustomXml="next"/>
    <w:bookmarkEnd w:id="168" w:displacedByCustomXml="next"/>
    <w:bookmarkStart w:id="169" w:name="_Toc470090572" w:displacedByCustomXml="next"/>
    <w:bookmarkEnd w:id="169" w:displacedByCustomXml="next"/>
    <w:bookmarkStart w:id="170" w:name="_Toc470090761" w:displacedByCustomXml="next"/>
    <w:bookmarkEnd w:id="170" w:displacedByCustomXml="next"/>
    <w:bookmarkStart w:id="171" w:name="_Toc470170037" w:displacedByCustomXml="next"/>
    <w:bookmarkEnd w:id="171" w:displacedByCustomXml="next"/>
    <w:bookmarkStart w:id="172" w:name="_Toc470170274" w:displacedByCustomXml="next"/>
    <w:bookmarkEnd w:id="172" w:displacedByCustomXml="next"/>
    <w:bookmarkStart w:id="173" w:name="_Toc470170466" w:displacedByCustomXml="next"/>
    <w:bookmarkEnd w:id="173" w:displacedByCustomXml="next"/>
    <w:bookmarkStart w:id="174" w:name="_Toc470185643" w:displacedByCustomXml="next"/>
    <w:bookmarkEnd w:id="174" w:displacedByCustomXml="next"/>
    <w:bookmarkStart w:id="175" w:name="_Toc470185837" w:displacedByCustomXml="next"/>
    <w:bookmarkEnd w:id="175" w:displacedByCustomXml="next"/>
    <w:bookmarkStart w:id="176" w:name="_Toc469863478" w:displacedByCustomXml="next"/>
    <w:bookmarkEnd w:id="176" w:displacedByCustomXml="next"/>
    <w:bookmarkStart w:id="177" w:name="_Toc469863822" w:displacedByCustomXml="next"/>
    <w:bookmarkEnd w:id="177" w:displacedByCustomXml="next"/>
    <w:bookmarkStart w:id="178" w:name="_Toc469864466" w:displacedByCustomXml="next"/>
    <w:bookmarkEnd w:id="178" w:displacedByCustomXml="next"/>
    <w:bookmarkStart w:id="179" w:name="_Toc469864684" w:displacedByCustomXml="next"/>
    <w:bookmarkEnd w:id="179" w:displacedByCustomXml="next"/>
    <w:bookmarkStart w:id="180" w:name="_Toc469864888" w:displacedByCustomXml="next"/>
    <w:bookmarkEnd w:id="180" w:displacedByCustomXml="next"/>
    <w:bookmarkStart w:id="181" w:name="_Toc469865068" w:displacedByCustomXml="next"/>
    <w:bookmarkEnd w:id="181" w:displacedByCustomXml="next"/>
    <w:bookmarkStart w:id="182" w:name="_Toc469921306" w:displacedByCustomXml="next"/>
    <w:bookmarkEnd w:id="182" w:displacedByCustomXml="next"/>
    <w:bookmarkStart w:id="183" w:name="_Toc469921492" w:displacedByCustomXml="next"/>
    <w:bookmarkEnd w:id="183" w:displacedByCustomXml="next"/>
    <w:bookmarkStart w:id="184" w:name="_Toc469921678" w:displacedByCustomXml="next"/>
    <w:bookmarkEnd w:id="184" w:displacedByCustomXml="next"/>
    <w:bookmarkStart w:id="185" w:name="_Toc470090573" w:displacedByCustomXml="next"/>
    <w:bookmarkEnd w:id="185" w:displacedByCustomXml="next"/>
    <w:bookmarkStart w:id="186" w:name="_Toc470090762" w:displacedByCustomXml="next"/>
    <w:bookmarkEnd w:id="186" w:displacedByCustomXml="next"/>
    <w:bookmarkStart w:id="187" w:name="_Toc470170038" w:displacedByCustomXml="next"/>
    <w:bookmarkEnd w:id="187" w:displacedByCustomXml="next"/>
    <w:bookmarkStart w:id="188" w:name="_Toc470170275" w:displacedByCustomXml="next"/>
    <w:bookmarkEnd w:id="188" w:displacedByCustomXml="next"/>
    <w:bookmarkStart w:id="189" w:name="_Toc470170467" w:displacedByCustomXml="next"/>
    <w:bookmarkEnd w:id="189" w:displacedByCustomXml="next"/>
    <w:bookmarkStart w:id="190" w:name="_Toc470185644" w:displacedByCustomXml="next"/>
    <w:bookmarkEnd w:id="190" w:displacedByCustomXml="next"/>
    <w:bookmarkStart w:id="191" w:name="_Toc470185838" w:displacedByCustomXml="next"/>
    <w:bookmarkEnd w:id="191" w:displacedByCustomXml="next"/>
    <w:bookmarkStart w:id="192" w:name="_Toc469863479" w:displacedByCustomXml="next"/>
    <w:bookmarkEnd w:id="192" w:displacedByCustomXml="next"/>
    <w:bookmarkStart w:id="193" w:name="_Toc469863823" w:displacedByCustomXml="next"/>
    <w:bookmarkEnd w:id="193" w:displacedByCustomXml="next"/>
    <w:bookmarkStart w:id="194" w:name="_Toc469864467" w:displacedByCustomXml="next"/>
    <w:bookmarkEnd w:id="194" w:displacedByCustomXml="next"/>
    <w:bookmarkStart w:id="195" w:name="_Toc469864685" w:displacedByCustomXml="next"/>
    <w:bookmarkEnd w:id="195" w:displacedByCustomXml="next"/>
    <w:bookmarkStart w:id="196" w:name="_Toc469864889" w:displacedByCustomXml="next"/>
    <w:bookmarkEnd w:id="196" w:displacedByCustomXml="next"/>
    <w:bookmarkStart w:id="197" w:name="_Toc469865069" w:displacedByCustomXml="next"/>
    <w:bookmarkEnd w:id="197" w:displacedByCustomXml="next"/>
    <w:bookmarkStart w:id="198" w:name="_Toc469921307" w:displacedByCustomXml="next"/>
    <w:bookmarkEnd w:id="198" w:displacedByCustomXml="next"/>
    <w:bookmarkStart w:id="199" w:name="_Toc469921493" w:displacedByCustomXml="next"/>
    <w:bookmarkEnd w:id="199" w:displacedByCustomXml="next"/>
    <w:bookmarkStart w:id="200" w:name="_Toc469921679" w:displacedByCustomXml="next"/>
    <w:bookmarkEnd w:id="200" w:displacedByCustomXml="next"/>
    <w:bookmarkStart w:id="201" w:name="_Toc470090574" w:displacedByCustomXml="next"/>
    <w:bookmarkEnd w:id="201" w:displacedByCustomXml="next"/>
    <w:bookmarkStart w:id="202" w:name="_Toc470090763" w:displacedByCustomXml="next"/>
    <w:bookmarkEnd w:id="202" w:displacedByCustomXml="next"/>
    <w:bookmarkStart w:id="203" w:name="_Toc470170039" w:displacedByCustomXml="next"/>
    <w:bookmarkEnd w:id="203" w:displacedByCustomXml="next"/>
    <w:bookmarkStart w:id="204" w:name="_Toc470170276" w:displacedByCustomXml="next"/>
    <w:bookmarkEnd w:id="204" w:displacedByCustomXml="next"/>
    <w:bookmarkStart w:id="205" w:name="_Toc470170468" w:displacedByCustomXml="next"/>
    <w:bookmarkEnd w:id="205" w:displacedByCustomXml="next"/>
    <w:bookmarkStart w:id="206" w:name="_Toc470185645" w:displacedByCustomXml="next"/>
    <w:bookmarkEnd w:id="206" w:displacedByCustomXml="next"/>
    <w:bookmarkStart w:id="207" w:name="_Toc470185839" w:displacedByCustomXml="next"/>
    <w:bookmarkEnd w:id="207" w:displacedByCustomXml="next"/>
    <w:bookmarkStart w:id="208" w:name="_Toc469863480" w:displacedByCustomXml="next"/>
    <w:bookmarkEnd w:id="208" w:displacedByCustomXml="next"/>
    <w:bookmarkStart w:id="209" w:name="_Toc469863824" w:displacedByCustomXml="next"/>
    <w:bookmarkEnd w:id="209" w:displacedByCustomXml="next"/>
    <w:bookmarkStart w:id="210" w:name="_Toc469864468" w:displacedByCustomXml="next"/>
    <w:bookmarkEnd w:id="210" w:displacedByCustomXml="next"/>
    <w:bookmarkStart w:id="211" w:name="_Toc469864686" w:displacedByCustomXml="next"/>
    <w:bookmarkEnd w:id="211" w:displacedByCustomXml="next"/>
    <w:bookmarkStart w:id="212" w:name="_Toc469864890" w:displacedByCustomXml="next"/>
    <w:bookmarkEnd w:id="212" w:displacedByCustomXml="next"/>
    <w:bookmarkStart w:id="213" w:name="_Toc469865070" w:displacedByCustomXml="next"/>
    <w:bookmarkEnd w:id="213" w:displacedByCustomXml="next"/>
    <w:bookmarkStart w:id="214" w:name="_Toc469921308" w:displacedByCustomXml="next"/>
    <w:bookmarkEnd w:id="214" w:displacedByCustomXml="next"/>
    <w:bookmarkStart w:id="215" w:name="_Toc469921494" w:displacedByCustomXml="next"/>
    <w:bookmarkEnd w:id="215" w:displacedByCustomXml="next"/>
    <w:bookmarkStart w:id="216" w:name="_Toc469921680" w:displacedByCustomXml="next"/>
    <w:bookmarkEnd w:id="216" w:displacedByCustomXml="next"/>
    <w:bookmarkStart w:id="217" w:name="_Toc470090575" w:displacedByCustomXml="next"/>
    <w:bookmarkEnd w:id="217" w:displacedByCustomXml="next"/>
    <w:bookmarkStart w:id="218" w:name="_Toc470090764" w:displacedByCustomXml="next"/>
    <w:bookmarkEnd w:id="218" w:displacedByCustomXml="next"/>
    <w:bookmarkStart w:id="219" w:name="_Toc470170040" w:displacedByCustomXml="next"/>
    <w:bookmarkEnd w:id="219" w:displacedByCustomXml="next"/>
    <w:bookmarkStart w:id="220" w:name="_Toc470170277" w:displacedByCustomXml="next"/>
    <w:bookmarkEnd w:id="220" w:displacedByCustomXml="next"/>
    <w:bookmarkStart w:id="221" w:name="_Toc470170469" w:displacedByCustomXml="next"/>
    <w:bookmarkEnd w:id="221" w:displacedByCustomXml="next"/>
    <w:bookmarkStart w:id="222" w:name="_Toc470185646" w:displacedByCustomXml="next"/>
    <w:bookmarkEnd w:id="222" w:displacedByCustomXml="next"/>
    <w:bookmarkStart w:id="223" w:name="_Toc470185840" w:displacedByCustomXml="next"/>
    <w:bookmarkEnd w:id="223" w:displacedByCustomXml="next"/>
    <w:bookmarkStart w:id="224" w:name="_Toc469863481" w:displacedByCustomXml="next"/>
    <w:bookmarkEnd w:id="224" w:displacedByCustomXml="next"/>
    <w:bookmarkStart w:id="225" w:name="_Toc469863825" w:displacedByCustomXml="next"/>
    <w:bookmarkEnd w:id="225" w:displacedByCustomXml="next"/>
    <w:bookmarkStart w:id="226" w:name="_Toc469864469" w:displacedByCustomXml="next"/>
    <w:bookmarkEnd w:id="226" w:displacedByCustomXml="next"/>
    <w:bookmarkStart w:id="227" w:name="_Toc469864687" w:displacedByCustomXml="next"/>
    <w:bookmarkEnd w:id="227" w:displacedByCustomXml="next"/>
    <w:bookmarkStart w:id="228" w:name="_Toc469864891" w:displacedByCustomXml="next"/>
    <w:bookmarkEnd w:id="228" w:displacedByCustomXml="next"/>
    <w:bookmarkStart w:id="229" w:name="_Toc469865071" w:displacedByCustomXml="next"/>
    <w:bookmarkEnd w:id="229" w:displacedByCustomXml="next"/>
    <w:bookmarkStart w:id="230" w:name="_Toc469921309" w:displacedByCustomXml="next"/>
    <w:bookmarkEnd w:id="230" w:displacedByCustomXml="next"/>
    <w:bookmarkStart w:id="231" w:name="_Toc469921495" w:displacedByCustomXml="next"/>
    <w:bookmarkEnd w:id="231" w:displacedByCustomXml="next"/>
    <w:bookmarkStart w:id="232" w:name="_Toc469921681" w:displacedByCustomXml="next"/>
    <w:bookmarkEnd w:id="232" w:displacedByCustomXml="next"/>
    <w:bookmarkStart w:id="233" w:name="_Toc470090576" w:displacedByCustomXml="next"/>
    <w:bookmarkEnd w:id="233" w:displacedByCustomXml="next"/>
    <w:bookmarkStart w:id="234" w:name="_Toc470090765" w:displacedByCustomXml="next"/>
    <w:bookmarkEnd w:id="234" w:displacedByCustomXml="next"/>
    <w:bookmarkStart w:id="235" w:name="_Toc470170041" w:displacedByCustomXml="next"/>
    <w:bookmarkEnd w:id="235" w:displacedByCustomXml="next"/>
    <w:bookmarkStart w:id="236" w:name="_Toc470170278" w:displacedByCustomXml="next"/>
    <w:bookmarkEnd w:id="236" w:displacedByCustomXml="next"/>
    <w:bookmarkStart w:id="237" w:name="_Toc470170470" w:displacedByCustomXml="next"/>
    <w:bookmarkEnd w:id="237" w:displacedByCustomXml="next"/>
    <w:bookmarkStart w:id="238" w:name="_Toc470185647" w:displacedByCustomXml="next"/>
    <w:bookmarkEnd w:id="238" w:displacedByCustomXml="next"/>
    <w:bookmarkStart w:id="239" w:name="_Toc470185841" w:displacedByCustomXml="next"/>
    <w:bookmarkEnd w:id="239" w:displacedByCustomXml="next"/>
    <w:bookmarkStart w:id="240" w:name="_Toc469863482" w:displacedByCustomXml="next"/>
    <w:bookmarkEnd w:id="240" w:displacedByCustomXml="next"/>
    <w:bookmarkStart w:id="241" w:name="_Toc469863826" w:displacedByCustomXml="next"/>
    <w:bookmarkEnd w:id="241" w:displacedByCustomXml="next"/>
    <w:bookmarkStart w:id="242" w:name="_Toc469864470" w:displacedByCustomXml="next"/>
    <w:bookmarkEnd w:id="242" w:displacedByCustomXml="next"/>
    <w:bookmarkStart w:id="243" w:name="_Toc469864688" w:displacedByCustomXml="next"/>
    <w:bookmarkEnd w:id="243" w:displacedByCustomXml="next"/>
    <w:bookmarkStart w:id="244" w:name="_Toc469864892" w:displacedByCustomXml="next"/>
    <w:bookmarkEnd w:id="244" w:displacedByCustomXml="next"/>
    <w:bookmarkStart w:id="245" w:name="_Toc469865072" w:displacedByCustomXml="next"/>
    <w:bookmarkEnd w:id="245" w:displacedByCustomXml="next"/>
    <w:bookmarkStart w:id="246" w:name="_Toc469921310" w:displacedByCustomXml="next"/>
    <w:bookmarkEnd w:id="246" w:displacedByCustomXml="next"/>
    <w:bookmarkStart w:id="247" w:name="_Toc469921496" w:displacedByCustomXml="next"/>
    <w:bookmarkEnd w:id="247" w:displacedByCustomXml="next"/>
    <w:bookmarkStart w:id="248" w:name="_Toc469921682" w:displacedByCustomXml="next"/>
    <w:bookmarkEnd w:id="248" w:displacedByCustomXml="next"/>
    <w:bookmarkStart w:id="249" w:name="_Toc470090577" w:displacedByCustomXml="next"/>
    <w:bookmarkEnd w:id="249" w:displacedByCustomXml="next"/>
    <w:bookmarkStart w:id="250" w:name="_Toc470090766" w:displacedByCustomXml="next"/>
    <w:bookmarkEnd w:id="250" w:displacedByCustomXml="next"/>
    <w:bookmarkStart w:id="251" w:name="_Toc470170042" w:displacedByCustomXml="next"/>
    <w:bookmarkEnd w:id="251" w:displacedByCustomXml="next"/>
    <w:bookmarkStart w:id="252" w:name="_Toc470170279" w:displacedByCustomXml="next"/>
    <w:bookmarkEnd w:id="252" w:displacedByCustomXml="next"/>
    <w:bookmarkStart w:id="253" w:name="_Toc470170471" w:displacedByCustomXml="next"/>
    <w:bookmarkEnd w:id="253" w:displacedByCustomXml="next"/>
    <w:bookmarkStart w:id="254" w:name="_Toc470185648" w:displacedByCustomXml="next"/>
    <w:bookmarkEnd w:id="254" w:displacedByCustomXml="next"/>
    <w:bookmarkStart w:id="255" w:name="_Toc470185842" w:displacedByCustomXml="next"/>
    <w:bookmarkEnd w:id="255" w:displacedByCustomXml="next"/>
    <w:bookmarkStart w:id="256" w:name="_Toc469863522" w:displacedByCustomXml="next"/>
    <w:bookmarkEnd w:id="256" w:displacedByCustomXml="next"/>
    <w:bookmarkStart w:id="257" w:name="_Toc469863866" w:displacedByCustomXml="next"/>
    <w:bookmarkEnd w:id="257" w:displacedByCustomXml="next"/>
    <w:bookmarkStart w:id="258" w:name="_Toc469864510" w:displacedByCustomXml="next"/>
    <w:bookmarkEnd w:id="258" w:displacedByCustomXml="next"/>
    <w:bookmarkStart w:id="259" w:name="_Toc469864728" w:displacedByCustomXml="next"/>
    <w:bookmarkEnd w:id="259" w:displacedByCustomXml="next"/>
    <w:bookmarkStart w:id="260" w:name="_Toc469864932" w:displacedByCustomXml="next"/>
    <w:bookmarkEnd w:id="260" w:displacedByCustomXml="next"/>
    <w:bookmarkStart w:id="261" w:name="_Toc469865112" w:displacedByCustomXml="next"/>
    <w:bookmarkEnd w:id="261" w:displacedByCustomXml="next"/>
    <w:bookmarkStart w:id="262" w:name="_Toc469921350" w:displacedByCustomXml="next"/>
    <w:bookmarkEnd w:id="262" w:displacedByCustomXml="next"/>
    <w:bookmarkStart w:id="263" w:name="_Toc469921536" w:displacedByCustomXml="next"/>
    <w:bookmarkEnd w:id="263" w:displacedByCustomXml="next"/>
    <w:bookmarkStart w:id="264" w:name="_Toc469921722" w:displacedByCustomXml="next"/>
    <w:bookmarkEnd w:id="264" w:displacedByCustomXml="next"/>
    <w:bookmarkStart w:id="265" w:name="_Toc470090617" w:displacedByCustomXml="next"/>
    <w:bookmarkEnd w:id="265" w:displacedByCustomXml="next"/>
    <w:bookmarkStart w:id="266" w:name="_Toc470090806" w:displacedByCustomXml="next"/>
    <w:bookmarkEnd w:id="266" w:displacedByCustomXml="next"/>
    <w:bookmarkStart w:id="267" w:name="_Toc470170082" w:displacedByCustomXml="next"/>
    <w:bookmarkEnd w:id="267" w:displacedByCustomXml="next"/>
    <w:bookmarkStart w:id="268" w:name="_Toc470170319" w:displacedByCustomXml="next"/>
    <w:bookmarkEnd w:id="268" w:displacedByCustomXml="next"/>
    <w:bookmarkStart w:id="269" w:name="_Toc470170511" w:displacedByCustomXml="next"/>
    <w:bookmarkEnd w:id="269" w:displacedByCustomXml="next"/>
    <w:bookmarkStart w:id="270" w:name="_Toc470185688" w:displacedByCustomXml="next"/>
    <w:bookmarkEnd w:id="270" w:displacedByCustomXml="next"/>
    <w:bookmarkStart w:id="271" w:name="_Toc470185882" w:displacedByCustomXml="next"/>
    <w:bookmarkEnd w:id="271" w:displacedByCustomXml="next"/>
    <w:bookmarkStart w:id="272" w:name="_Toc469863523" w:displacedByCustomXml="next"/>
    <w:bookmarkEnd w:id="272" w:displacedByCustomXml="next"/>
    <w:bookmarkStart w:id="273" w:name="_Toc469863867" w:displacedByCustomXml="next"/>
    <w:bookmarkEnd w:id="273" w:displacedByCustomXml="next"/>
    <w:bookmarkStart w:id="274" w:name="_Toc469864511" w:displacedByCustomXml="next"/>
    <w:bookmarkEnd w:id="274" w:displacedByCustomXml="next"/>
    <w:bookmarkStart w:id="275" w:name="_Toc469864729" w:displacedByCustomXml="next"/>
    <w:bookmarkEnd w:id="275" w:displacedByCustomXml="next"/>
    <w:bookmarkStart w:id="276" w:name="_Toc469864933" w:displacedByCustomXml="next"/>
    <w:bookmarkEnd w:id="276" w:displacedByCustomXml="next"/>
    <w:bookmarkStart w:id="277" w:name="_Toc469865113" w:displacedByCustomXml="next"/>
    <w:bookmarkEnd w:id="277" w:displacedByCustomXml="next"/>
    <w:bookmarkStart w:id="278" w:name="_Toc469921351" w:displacedByCustomXml="next"/>
    <w:bookmarkEnd w:id="278" w:displacedByCustomXml="next"/>
    <w:bookmarkStart w:id="279" w:name="_Toc469921537" w:displacedByCustomXml="next"/>
    <w:bookmarkEnd w:id="279" w:displacedByCustomXml="next"/>
    <w:bookmarkStart w:id="280" w:name="_Toc469921723" w:displacedByCustomXml="next"/>
    <w:bookmarkEnd w:id="280" w:displacedByCustomXml="next"/>
    <w:bookmarkStart w:id="281" w:name="_Toc470090618" w:displacedByCustomXml="next"/>
    <w:bookmarkEnd w:id="281" w:displacedByCustomXml="next"/>
    <w:bookmarkStart w:id="282" w:name="_Toc470090807" w:displacedByCustomXml="next"/>
    <w:bookmarkEnd w:id="282" w:displacedByCustomXml="next"/>
    <w:bookmarkStart w:id="283" w:name="_Toc470170083" w:displacedByCustomXml="next"/>
    <w:bookmarkEnd w:id="283" w:displacedByCustomXml="next"/>
    <w:bookmarkStart w:id="284" w:name="_Toc470170320" w:displacedByCustomXml="next"/>
    <w:bookmarkEnd w:id="284" w:displacedByCustomXml="next"/>
    <w:bookmarkStart w:id="285" w:name="_Toc470170512" w:displacedByCustomXml="next"/>
    <w:bookmarkEnd w:id="285" w:displacedByCustomXml="next"/>
    <w:bookmarkStart w:id="286" w:name="_Toc470185689" w:displacedByCustomXml="next"/>
    <w:bookmarkEnd w:id="286" w:displacedByCustomXml="next"/>
    <w:bookmarkStart w:id="287" w:name="_Toc470185883" w:displacedByCustomXml="next"/>
    <w:bookmarkEnd w:id="287" w:displacedByCustomXml="next"/>
    <w:bookmarkStart w:id="288" w:name="_Toc469863524" w:displacedByCustomXml="next"/>
    <w:bookmarkEnd w:id="288" w:displacedByCustomXml="next"/>
    <w:bookmarkStart w:id="289" w:name="_Toc469863868" w:displacedByCustomXml="next"/>
    <w:bookmarkEnd w:id="289" w:displacedByCustomXml="next"/>
    <w:bookmarkStart w:id="290" w:name="_Toc469864512" w:displacedByCustomXml="next"/>
    <w:bookmarkEnd w:id="290" w:displacedByCustomXml="next"/>
    <w:bookmarkStart w:id="291" w:name="_Toc469864730" w:displacedByCustomXml="next"/>
    <w:bookmarkEnd w:id="291" w:displacedByCustomXml="next"/>
    <w:bookmarkStart w:id="292" w:name="_Toc469864934" w:displacedByCustomXml="next"/>
    <w:bookmarkEnd w:id="292" w:displacedByCustomXml="next"/>
    <w:bookmarkStart w:id="293" w:name="_Toc469865114" w:displacedByCustomXml="next"/>
    <w:bookmarkEnd w:id="293" w:displacedByCustomXml="next"/>
    <w:bookmarkStart w:id="294" w:name="_Toc469921352" w:displacedByCustomXml="next"/>
    <w:bookmarkEnd w:id="294" w:displacedByCustomXml="next"/>
    <w:bookmarkStart w:id="295" w:name="_Toc469921538" w:displacedByCustomXml="next"/>
    <w:bookmarkEnd w:id="295" w:displacedByCustomXml="next"/>
    <w:bookmarkStart w:id="296" w:name="_Toc469921724" w:displacedByCustomXml="next"/>
    <w:bookmarkEnd w:id="296" w:displacedByCustomXml="next"/>
    <w:bookmarkStart w:id="297" w:name="_Toc470090619" w:displacedByCustomXml="next"/>
    <w:bookmarkEnd w:id="297" w:displacedByCustomXml="next"/>
    <w:bookmarkStart w:id="298" w:name="_Toc470090808" w:displacedByCustomXml="next"/>
    <w:bookmarkEnd w:id="298" w:displacedByCustomXml="next"/>
    <w:bookmarkStart w:id="299" w:name="_Toc470170084" w:displacedByCustomXml="next"/>
    <w:bookmarkEnd w:id="299" w:displacedByCustomXml="next"/>
    <w:bookmarkStart w:id="300" w:name="_Toc470170321" w:displacedByCustomXml="next"/>
    <w:bookmarkEnd w:id="300" w:displacedByCustomXml="next"/>
    <w:bookmarkStart w:id="301" w:name="_Toc470170513" w:displacedByCustomXml="next"/>
    <w:bookmarkEnd w:id="301" w:displacedByCustomXml="next"/>
    <w:bookmarkStart w:id="302" w:name="_Toc470185690" w:displacedByCustomXml="next"/>
    <w:bookmarkEnd w:id="302" w:displacedByCustomXml="next"/>
    <w:bookmarkStart w:id="303" w:name="_Toc470185884" w:displacedByCustomXml="next"/>
    <w:bookmarkEnd w:id="303" w:displacedByCustomXml="next"/>
    <w:sdt>
      <w:sdtPr>
        <w:rPr>
          <w:rFonts w:ascii="Artifex CF Extra Light" w:eastAsiaTheme="minorEastAsia" w:hAnsi="Artifex CF Extra Light" w:cstheme="minorBidi"/>
          <w:b w:val="0"/>
          <w:bCs w:val="0"/>
          <w:color w:val="17365D" w:themeColor="text2" w:themeShade="BF"/>
          <w:sz w:val="18"/>
          <w:szCs w:val="18"/>
          <w:lang w:val="es-ES" w:eastAsia="es-DO"/>
        </w:rPr>
        <w:id w:val="1326160981"/>
        <w:docPartObj>
          <w:docPartGallery w:val="Table of Contents"/>
          <w:docPartUnique/>
        </w:docPartObj>
      </w:sdtPr>
      <w:sdtEndPr>
        <w:rPr>
          <w:lang w:val="es-DO"/>
        </w:rPr>
      </w:sdtEndPr>
      <w:sdtContent>
        <w:p w14:paraId="594D73BE" w14:textId="77777777" w:rsidR="00206541" w:rsidRPr="000B6AFA" w:rsidRDefault="00206541">
          <w:pPr>
            <w:pStyle w:val="TtulodeTDC"/>
            <w:rPr>
              <w:rFonts w:ascii="Artifex CF Extra Light" w:hAnsi="Artifex CF Extra Light"/>
              <w:color w:val="17365D" w:themeColor="text2" w:themeShade="BF"/>
              <w:sz w:val="18"/>
              <w:szCs w:val="18"/>
              <w:lang w:val="es-MX"/>
            </w:rPr>
          </w:pPr>
        </w:p>
        <w:p w14:paraId="0B5E1B4A" w14:textId="77777777" w:rsidR="00206541" w:rsidRPr="00206541" w:rsidRDefault="00206541" w:rsidP="00206541">
          <w:pPr>
            <w:pStyle w:val="TDC1"/>
            <w:spacing w:line="360" w:lineRule="auto"/>
            <w:rPr>
              <w:rFonts w:ascii="Artifex CF Extra Light" w:hAnsi="Artifex CF Extra Light" w:cstheme="minorBidi"/>
              <w:color w:val="17365D" w:themeColor="text2" w:themeShade="BF"/>
              <w:sz w:val="18"/>
              <w:szCs w:val="18"/>
              <w:lang w:val="es-ES" w:eastAsia="es-ES"/>
            </w:rPr>
          </w:pPr>
          <w:r w:rsidRPr="00206541">
            <w:rPr>
              <w:rFonts w:ascii="Artifex CF Extra Light" w:hAnsi="Artifex CF Extra Light"/>
              <w:color w:val="17365D" w:themeColor="text2" w:themeShade="BF"/>
              <w:sz w:val="18"/>
              <w:szCs w:val="18"/>
            </w:rPr>
            <w:fldChar w:fldCharType="begin"/>
          </w:r>
          <w:r w:rsidRPr="00206541">
            <w:rPr>
              <w:rFonts w:ascii="Artifex CF Extra Light" w:hAnsi="Artifex CF Extra Light"/>
              <w:color w:val="17365D" w:themeColor="text2" w:themeShade="BF"/>
              <w:sz w:val="18"/>
              <w:szCs w:val="18"/>
            </w:rPr>
            <w:instrText xml:space="preserve"> TOC \o "1-3" \h \z \u </w:instrText>
          </w:r>
          <w:r w:rsidRPr="00206541">
            <w:rPr>
              <w:rFonts w:ascii="Artifex CF Extra Light" w:hAnsi="Artifex CF Extra Light"/>
              <w:color w:val="17365D" w:themeColor="text2" w:themeShade="BF"/>
              <w:sz w:val="18"/>
              <w:szCs w:val="18"/>
            </w:rPr>
            <w:fldChar w:fldCharType="separate"/>
          </w:r>
          <w:hyperlink w:anchor="_Toc59278126" w:history="1">
            <w:r w:rsidRPr="00206541">
              <w:rPr>
                <w:rStyle w:val="Hipervnculo"/>
                <w:rFonts w:ascii="Artifex CF Extra Light" w:hAnsi="Artifex CF Extra Light"/>
                <w:color w:val="17365D" w:themeColor="text2" w:themeShade="BF"/>
                <w:sz w:val="18"/>
                <w:szCs w:val="18"/>
              </w:rPr>
              <w:t>I. RESUMEN EJECUTIVO</w:t>
            </w:r>
            <w:r w:rsidRPr="00206541">
              <w:rPr>
                <w:rFonts w:ascii="Artifex CF Extra Light" w:hAnsi="Artifex CF Extra Light"/>
                <w:webHidden/>
                <w:color w:val="17365D" w:themeColor="text2" w:themeShade="BF"/>
                <w:sz w:val="18"/>
                <w:szCs w:val="18"/>
              </w:rPr>
              <w:tab/>
            </w:r>
            <w:r w:rsidRPr="00206541">
              <w:rPr>
                <w:rFonts w:ascii="Artifex CF Extra Light" w:hAnsi="Artifex CF Extra Light"/>
                <w:webHidden/>
                <w:color w:val="17365D" w:themeColor="text2" w:themeShade="BF"/>
                <w:sz w:val="18"/>
                <w:szCs w:val="18"/>
              </w:rPr>
              <w:fldChar w:fldCharType="begin"/>
            </w:r>
            <w:r w:rsidRPr="00206541">
              <w:rPr>
                <w:rFonts w:ascii="Artifex CF Extra Light" w:hAnsi="Artifex CF Extra Light"/>
                <w:webHidden/>
                <w:color w:val="17365D" w:themeColor="text2" w:themeShade="BF"/>
                <w:sz w:val="18"/>
                <w:szCs w:val="18"/>
              </w:rPr>
              <w:instrText xml:space="preserve"> PAGEREF _Toc59278126 \h </w:instrText>
            </w:r>
            <w:r w:rsidRPr="00206541">
              <w:rPr>
                <w:rFonts w:ascii="Artifex CF Extra Light" w:hAnsi="Artifex CF Extra Light"/>
                <w:webHidden/>
                <w:color w:val="17365D" w:themeColor="text2" w:themeShade="BF"/>
                <w:sz w:val="18"/>
                <w:szCs w:val="18"/>
              </w:rPr>
            </w:r>
            <w:r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1</w:t>
            </w:r>
            <w:r w:rsidRPr="00206541">
              <w:rPr>
                <w:rFonts w:ascii="Artifex CF Extra Light" w:hAnsi="Artifex CF Extra Light"/>
                <w:webHidden/>
                <w:color w:val="17365D" w:themeColor="text2" w:themeShade="BF"/>
                <w:sz w:val="18"/>
                <w:szCs w:val="18"/>
              </w:rPr>
              <w:fldChar w:fldCharType="end"/>
            </w:r>
          </w:hyperlink>
        </w:p>
        <w:p w14:paraId="3449A280" w14:textId="77777777" w:rsidR="00206541" w:rsidRPr="00206541" w:rsidRDefault="00DF3417" w:rsidP="00206541">
          <w:pPr>
            <w:pStyle w:val="TDC1"/>
            <w:spacing w:line="360" w:lineRule="auto"/>
            <w:rPr>
              <w:rFonts w:ascii="Artifex CF Extra Light" w:hAnsi="Artifex CF Extra Light" w:cstheme="minorBidi"/>
              <w:color w:val="17365D" w:themeColor="text2" w:themeShade="BF"/>
              <w:sz w:val="18"/>
              <w:szCs w:val="18"/>
              <w:lang w:val="es-ES" w:eastAsia="es-ES"/>
            </w:rPr>
          </w:pPr>
          <w:hyperlink w:anchor="_Toc59278127" w:history="1">
            <w:r w:rsidR="00206541" w:rsidRPr="00206541">
              <w:rPr>
                <w:rStyle w:val="Hipervnculo"/>
                <w:rFonts w:ascii="Artifex CF Extra Light" w:hAnsi="Artifex CF Extra Light"/>
                <w:color w:val="17365D" w:themeColor="text2" w:themeShade="BF"/>
                <w:sz w:val="18"/>
                <w:szCs w:val="18"/>
                <w:lang w:val="es-MX"/>
              </w:rPr>
              <w:t xml:space="preserve">II. </w:t>
            </w:r>
            <w:r w:rsidR="00206541" w:rsidRPr="00206541">
              <w:rPr>
                <w:rStyle w:val="Hipervnculo"/>
                <w:rFonts w:ascii="Artifex CF Extra Light" w:hAnsi="Artifex CF Extra Light"/>
                <w:color w:val="17365D" w:themeColor="text2" w:themeShade="BF"/>
                <w:sz w:val="18"/>
                <w:szCs w:val="18"/>
                <w:lang w:val="es-ES"/>
              </w:rPr>
              <w:t>INFORMACIÓN INSTITUCIONAL</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_Toc59278127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6</w:t>
            </w:r>
            <w:r w:rsidR="00206541" w:rsidRPr="00206541">
              <w:rPr>
                <w:rFonts w:ascii="Artifex CF Extra Light" w:hAnsi="Artifex CF Extra Light"/>
                <w:webHidden/>
                <w:color w:val="17365D" w:themeColor="text2" w:themeShade="BF"/>
                <w:sz w:val="18"/>
                <w:szCs w:val="18"/>
              </w:rPr>
              <w:fldChar w:fldCharType="end"/>
            </w:r>
          </w:hyperlink>
        </w:p>
        <w:p w14:paraId="07EBE052" w14:textId="77777777" w:rsidR="00206541" w:rsidRPr="00206541" w:rsidRDefault="00DF3417" w:rsidP="00206541">
          <w:pPr>
            <w:pStyle w:val="TDC1"/>
            <w:spacing w:line="360" w:lineRule="auto"/>
            <w:rPr>
              <w:rFonts w:ascii="Artifex CF Extra Light" w:hAnsi="Artifex CF Extra Light" w:cstheme="minorBidi"/>
              <w:color w:val="17365D" w:themeColor="text2" w:themeShade="BF"/>
              <w:sz w:val="18"/>
              <w:szCs w:val="18"/>
              <w:lang w:val="es-ES" w:eastAsia="es-ES"/>
            </w:rPr>
          </w:pPr>
          <w:hyperlink w:anchor="_Toc59278128" w:history="1">
            <w:r w:rsidR="00206541" w:rsidRPr="00206541">
              <w:rPr>
                <w:rStyle w:val="Hipervnculo"/>
                <w:rFonts w:ascii="Artifex CF Extra Light" w:hAnsi="Artifex CF Extra Light"/>
                <w:color w:val="17365D" w:themeColor="text2" w:themeShade="BF"/>
                <w:sz w:val="18"/>
                <w:szCs w:val="18"/>
                <w:lang w:val="es-MX"/>
              </w:rPr>
              <w:t>III. RESULTADOS DE LA GESTIÓN DEL AÑO</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_Toc59278128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9</w:t>
            </w:r>
            <w:r w:rsidR="00206541" w:rsidRPr="00206541">
              <w:rPr>
                <w:rFonts w:ascii="Artifex CF Extra Light" w:hAnsi="Artifex CF Extra Light"/>
                <w:webHidden/>
                <w:color w:val="17365D" w:themeColor="text2" w:themeShade="BF"/>
                <w:sz w:val="18"/>
                <w:szCs w:val="18"/>
              </w:rPr>
              <w:fldChar w:fldCharType="end"/>
            </w:r>
          </w:hyperlink>
        </w:p>
        <w:p w14:paraId="7F0958C4" w14:textId="77777777" w:rsidR="00206541" w:rsidRP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29" w:history="1">
            <w:r w:rsidR="00206541" w:rsidRPr="00206541">
              <w:rPr>
                <w:rFonts w:ascii="Artifex CF Extra Light" w:hAnsi="Artifex CF Extra Light"/>
                <w:color w:val="17365D" w:themeColor="text2" w:themeShade="BF"/>
                <w:sz w:val="18"/>
                <w:szCs w:val="18"/>
              </w:rPr>
              <w:t>a) Metas Institucionales de Impacto en la Ciudadanía: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_Toc59278129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9</w:t>
            </w:r>
            <w:r w:rsidR="00206541" w:rsidRPr="00206541">
              <w:rPr>
                <w:rFonts w:ascii="Artifex CF Extra Light" w:hAnsi="Artifex CF Extra Light"/>
                <w:webHidden/>
                <w:color w:val="17365D" w:themeColor="text2" w:themeShade="BF"/>
                <w:sz w:val="18"/>
                <w:szCs w:val="18"/>
              </w:rPr>
              <w:fldChar w:fldCharType="end"/>
            </w:r>
          </w:hyperlink>
        </w:p>
        <w:p w14:paraId="249F5323" w14:textId="77777777" w:rsidR="00206541" w:rsidRPr="00206541" w:rsidRDefault="00DF3417" w:rsidP="00D841A7">
          <w:pPr>
            <w:pStyle w:val="TDC1"/>
            <w:spacing w:line="360" w:lineRule="auto"/>
            <w:ind w:left="284" w:firstLine="142"/>
            <w:rPr>
              <w:rFonts w:ascii="Artifex CF Extra Light" w:hAnsi="Artifex CF Extra Light"/>
              <w:color w:val="17365D" w:themeColor="text2" w:themeShade="BF"/>
              <w:sz w:val="18"/>
              <w:szCs w:val="18"/>
            </w:rPr>
          </w:pPr>
          <w:hyperlink w:anchor="_Toc59278130" w:history="1">
            <w:r w:rsidR="00206541" w:rsidRPr="00206541">
              <w:rPr>
                <w:rFonts w:ascii="Artifex CF Extra Light" w:hAnsi="Artifex CF Extra Light"/>
                <w:color w:val="17365D" w:themeColor="text2" w:themeShade="BF"/>
                <w:sz w:val="18"/>
                <w:szCs w:val="18"/>
              </w:rPr>
              <w:t xml:space="preserve">i. </w:t>
            </w:r>
            <w:r w:rsidR="00206541" w:rsidRPr="007210AF">
              <w:rPr>
                <w:rFonts w:ascii="Artifex CF Extra Light" w:hAnsi="Artifex CF Extra Light"/>
                <w:color w:val="17365D" w:themeColor="text2" w:themeShade="BF"/>
                <w:sz w:val="18"/>
                <w:szCs w:val="18"/>
              </w:rPr>
              <w:t>Cumplimiento</w:t>
            </w:r>
            <w:r w:rsidR="00206541" w:rsidRPr="00206541">
              <w:rPr>
                <w:rFonts w:ascii="Artifex CF Extra Light" w:hAnsi="Artifex CF Extra Light"/>
                <w:color w:val="17365D" w:themeColor="text2" w:themeShade="BF"/>
                <w:sz w:val="18"/>
                <w:szCs w:val="18"/>
              </w:rPr>
              <w:t xml:space="preserve"> de planes</w:t>
            </w:r>
            <w:r w:rsidR="00206541" w:rsidRPr="00206541">
              <w:rPr>
                <w:rFonts w:ascii="Artifex CF Extra Light" w:hAnsi="Artifex CF Extra Light"/>
                <w:webHidden/>
                <w:color w:val="17365D" w:themeColor="text2" w:themeShade="BF"/>
                <w:sz w:val="18"/>
                <w:szCs w:val="18"/>
              </w:rPr>
              <w:tab/>
            </w:r>
            <w:r w:rsidR="00206541" w:rsidRPr="007210AF">
              <w:rPr>
                <w:rFonts w:ascii="Artifex CF Extra Light" w:hAnsi="Artifex CF Extra Light"/>
                <w:webHidden/>
                <w:color w:val="17365D" w:themeColor="text2" w:themeShade="BF"/>
                <w:sz w:val="18"/>
                <w:szCs w:val="18"/>
              </w:rPr>
              <w:fldChar w:fldCharType="begin"/>
            </w:r>
            <w:r w:rsidR="00206541" w:rsidRPr="007210AF">
              <w:rPr>
                <w:rFonts w:ascii="Artifex CF Extra Light" w:hAnsi="Artifex CF Extra Light"/>
                <w:webHidden/>
                <w:color w:val="17365D" w:themeColor="text2" w:themeShade="BF"/>
                <w:sz w:val="18"/>
                <w:szCs w:val="18"/>
              </w:rPr>
              <w:instrText xml:space="preserve"> PAGEREF _Toc59278130 \h </w:instrText>
            </w:r>
            <w:r w:rsidR="00206541" w:rsidRPr="007210AF">
              <w:rPr>
                <w:rFonts w:ascii="Artifex CF Extra Light" w:hAnsi="Artifex CF Extra Light"/>
                <w:webHidden/>
                <w:color w:val="17365D" w:themeColor="text2" w:themeShade="BF"/>
                <w:sz w:val="18"/>
                <w:szCs w:val="18"/>
              </w:rPr>
            </w:r>
            <w:r w:rsidR="00206541" w:rsidRPr="007210AF">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10</w:t>
            </w:r>
            <w:r w:rsidR="00206541" w:rsidRPr="007210AF">
              <w:rPr>
                <w:rFonts w:ascii="Artifex CF Extra Light" w:hAnsi="Artifex CF Extra Light"/>
                <w:webHidden/>
                <w:color w:val="17365D" w:themeColor="text2" w:themeShade="BF"/>
                <w:sz w:val="18"/>
                <w:szCs w:val="18"/>
              </w:rPr>
              <w:fldChar w:fldCharType="end"/>
            </w:r>
          </w:hyperlink>
        </w:p>
        <w:p w14:paraId="0F4529FA" w14:textId="77777777" w:rsidR="00206541" w:rsidRPr="00206541" w:rsidRDefault="00DF3417" w:rsidP="00D841A7">
          <w:pPr>
            <w:pStyle w:val="TDC1"/>
            <w:spacing w:line="360" w:lineRule="auto"/>
            <w:ind w:left="284" w:firstLine="142"/>
            <w:rPr>
              <w:rFonts w:ascii="Artifex CF Extra Light" w:hAnsi="Artifex CF Extra Light"/>
              <w:color w:val="17365D" w:themeColor="text2" w:themeShade="BF"/>
              <w:sz w:val="18"/>
              <w:szCs w:val="18"/>
            </w:rPr>
          </w:pPr>
          <w:hyperlink w:anchor="_Toc59278131" w:history="1">
            <w:r w:rsidR="00206541" w:rsidRPr="00206541">
              <w:rPr>
                <w:rFonts w:ascii="Artifex CF Extra Light" w:hAnsi="Artifex CF Extra Light"/>
                <w:color w:val="17365D" w:themeColor="text2" w:themeShade="BF"/>
                <w:sz w:val="18"/>
                <w:szCs w:val="18"/>
              </w:rPr>
              <w:t>ii. ASEGURAMIENTO/ CONTROL DE CALIDAD.</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_Toc59278131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12</w:t>
            </w:r>
            <w:r w:rsidR="00206541" w:rsidRPr="00206541">
              <w:rPr>
                <w:rFonts w:ascii="Artifex CF Extra Light" w:hAnsi="Artifex CF Extra Light"/>
                <w:webHidden/>
                <w:color w:val="17365D" w:themeColor="text2" w:themeShade="BF"/>
                <w:sz w:val="18"/>
                <w:szCs w:val="18"/>
              </w:rPr>
              <w:fldChar w:fldCharType="end"/>
            </w:r>
          </w:hyperlink>
        </w:p>
        <w:p w14:paraId="6B682180" w14:textId="77777777" w:rsidR="00206541" w:rsidRP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32" w:history="1">
            <w:r w:rsidR="00206541" w:rsidRPr="00206541">
              <w:rPr>
                <w:rFonts w:ascii="Artifex CF Extra Light" w:hAnsi="Artifex CF Extra Light"/>
                <w:color w:val="17365D" w:themeColor="text2" w:themeShade="BF"/>
                <w:sz w:val="18"/>
                <w:szCs w:val="18"/>
              </w:rPr>
              <w:t>b) Indicadores de Gestión</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_Toc59278132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23</w:t>
            </w:r>
            <w:r w:rsidR="00206541" w:rsidRPr="00206541">
              <w:rPr>
                <w:rFonts w:ascii="Artifex CF Extra Light" w:hAnsi="Artifex CF Extra Light"/>
                <w:webHidden/>
                <w:color w:val="17365D" w:themeColor="text2" w:themeShade="BF"/>
                <w:sz w:val="18"/>
                <w:szCs w:val="18"/>
              </w:rPr>
              <w:fldChar w:fldCharType="end"/>
            </w:r>
          </w:hyperlink>
        </w:p>
        <w:p w14:paraId="14DA28DC" w14:textId="77777777" w:rsidR="00206541" w:rsidRPr="00206541" w:rsidRDefault="00DF3417" w:rsidP="00D841A7">
          <w:pPr>
            <w:pStyle w:val="TDC1"/>
            <w:spacing w:line="360" w:lineRule="auto"/>
            <w:ind w:firstLine="426"/>
            <w:rPr>
              <w:rFonts w:ascii="Artifex CF Extra Light" w:hAnsi="Artifex CF Extra Light" w:cstheme="minorBidi"/>
              <w:color w:val="17365D" w:themeColor="text2" w:themeShade="BF"/>
              <w:sz w:val="18"/>
              <w:szCs w:val="18"/>
              <w:lang w:val="es-ES" w:eastAsia="es-ES"/>
            </w:rPr>
          </w:pPr>
          <w:hyperlink w:anchor="_Toc59278133" w:history="1">
            <w:r w:rsidR="00206541" w:rsidRPr="00206541">
              <w:rPr>
                <w:rStyle w:val="Hipervnculo"/>
                <w:rFonts w:ascii="Artifex CF Extra Light" w:hAnsi="Artifex CF Extra Light"/>
                <w:color w:val="17365D" w:themeColor="text2" w:themeShade="BF"/>
                <w:sz w:val="18"/>
                <w:szCs w:val="18"/>
              </w:rPr>
              <w:t>1. Perspectiva Estratégica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_Toc59278133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23</w:t>
            </w:r>
            <w:r w:rsidR="00206541" w:rsidRPr="00206541">
              <w:rPr>
                <w:rFonts w:ascii="Artifex CF Extra Light" w:hAnsi="Artifex CF Extra Light"/>
                <w:webHidden/>
                <w:color w:val="17365D" w:themeColor="text2" w:themeShade="BF"/>
                <w:sz w:val="18"/>
                <w:szCs w:val="18"/>
              </w:rPr>
              <w:fldChar w:fldCharType="end"/>
            </w:r>
          </w:hyperlink>
        </w:p>
        <w:p w14:paraId="105E2F0E"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34" w:history="1">
            <w:r w:rsidR="00206541" w:rsidRPr="00206541">
              <w:rPr>
                <w:rFonts w:ascii="Artifex CF Extra Light" w:hAnsi="Artifex CF Extra Light"/>
                <w:color w:val="17365D" w:themeColor="text2" w:themeShade="BF"/>
                <w:sz w:val="18"/>
                <w:szCs w:val="18"/>
              </w:rPr>
              <w:t>i. Metas presidenciales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_Toc59278134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23</w:t>
            </w:r>
            <w:r w:rsidR="00206541" w:rsidRPr="00206541">
              <w:rPr>
                <w:rFonts w:ascii="Artifex CF Extra Light" w:hAnsi="Artifex CF Extra Light"/>
                <w:webHidden/>
                <w:color w:val="17365D" w:themeColor="text2" w:themeShade="BF"/>
                <w:sz w:val="18"/>
                <w:szCs w:val="18"/>
              </w:rPr>
              <w:fldChar w:fldCharType="end"/>
            </w:r>
          </w:hyperlink>
        </w:p>
        <w:p w14:paraId="083FE93B"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35" w:history="1">
            <w:r w:rsidR="00206541" w:rsidRPr="00206541">
              <w:rPr>
                <w:rFonts w:ascii="Artifex CF Extra Light" w:hAnsi="Artifex CF Extra Light"/>
                <w:color w:val="17365D" w:themeColor="text2" w:themeShade="BF"/>
                <w:sz w:val="18"/>
                <w:szCs w:val="18"/>
              </w:rPr>
              <w:t>ii. Objetivos de desarrollo sostenible</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_Toc59278135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26</w:t>
            </w:r>
            <w:r w:rsidR="00206541" w:rsidRPr="00206541">
              <w:rPr>
                <w:rFonts w:ascii="Artifex CF Extra Light" w:hAnsi="Artifex CF Extra Light"/>
                <w:webHidden/>
                <w:color w:val="17365D" w:themeColor="text2" w:themeShade="BF"/>
                <w:sz w:val="18"/>
                <w:szCs w:val="18"/>
              </w:rPr>
              <w:fldChar w:fldCharType="end"/>
            </w:r>
          </w:hyperlink>
        </w:p>
        <w:p w14:paraId="16E3384E"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36" w:history="1">
            <w:r w:rsidR="00206541" w:rsidRPr="00206541">
              <w:rPr>
                <w:rFonts w:ascii="Artifex CF Extra Light" w:hAnsi="Artifex CF Extra Light"/>
                <w:color w:val="17365D" w:themeColor="text2" w:themeShade="BF"/>
                <w:sz w:val="18"/>
                <w:szCs w:val="18"/>
              </w:rPr>
              <w:t>iii. Sistema de Monitoreo y Medición de la Gestión Pública (SMMGP)</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_Toc59278136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27</w:t>
            </w:r>
            <w:r w:rsidR="00206541" w:rsidRPr="00206541">
              <w:rPr>
                <w:rFonts w:ascii="Artifex CF Extra Light" w:hAnsi="Artifex CF Extra Light"/>
                <w:webHidden/>
                <w:color w:val="17365D" w:themeColor="text2" w:themeShade="BF"/>
                <w:sz w:val="18"/>
                <w:szCs w:val="18"/>
              </w:rPr>
              <w:fldChar w:fldCharType="end"/>
            </w:r>
          </w:hyperlink>
        </w:p>
        <w:p w14:paraId="25F3C0D5"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37" w:history="1">
            <w:r w:rsidR="00206541" w:rsidRPr="00206541">
              <w:rPr>
                <w:rFonts w:ascii="Artifex CF Extra Light" w:hAnsi="Artifex CF Extra Light"/>
                <w:color w:val="17365D" w:themeColor="text2" w:themeShade="BF"/>
                <w:sz w:val="18"/>
                <w:szCs w:val="18"/>
              </w:rPr>
              <w:t>iv. Sistema de Monitoreo de la Administración Pública (SISMAP)</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_Toc59278137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28</w:t>
            </w:r>
            <w:r w:rsidR="00206541" w:rsidRPr="00206541">
              <w:rPr>
                <w:rFonts w:ascii="Artifex CF Extra Light" w:hAnsi="Artifex CF Extra Light"/>
                <w:webHidden/>
                <w:color w:val="17365D" w:themeColor="text2" w:themeShade="BF"/>
                <w:sz w:val="18"/>
                <w:szCs w:val="18"/>
              </w:rPr>
              <w:fldChar w:fldCharType="end"/>
            </w:r>
          </w:hyperlink>
        </w:p>
        <w:p w14:paraId="13398393" w14:textId="77777777" w:rsidR="00206541" w:rsidRPr="00206541" w:rsidRDefault="00DF3417" w:rsidP="00D841A7">
          <w:pPr>
            <w:pStyle w:val="TDC1"/>
            <w:spacing w:line="360" w:lineRule="auto"/>
            <w:ind w:firstLine="426"/>
            <w:rPr>
              <w:rFonts w:ascii="Artifex CF Extra Light" w:hAnsi="Artifex CF Extra Light" w:cstheme="minorBidi"/>
              <w:color w:val="17365D" w:themeColor="text2" w:themeShade="BF"/>
              <w:sz w:val="18"/>
              <w:szCs w:val="18"/>
              <w:lang w:val="es-ES" w:eastAsia="es-ES"/>
            </w:rPr>
          </w:pPr>
          <w:hyperlink w:anchor="_Toc59278138" w:history="1">
            <w:r w:rsidR="00206541" w:rsidRPr="00206541">
              <w:rPr>
                <w:rStyle w:val="Hipervnculo"/>
                <w:rFonts w:ascii="Artifex CF Extra Light" w:hAnsi="Artifex CF Extra Light"/>
                <w:color w:val="17365D" w:themeColor="text2" w:themeShade="BF"/>
                <w:sz w:val="18"/>
                <w:szCs w:val="18"/>
              </w:rPr>
              <w:t>2. Perspectiva Operativa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_Toc59278138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31</w:t>
            </w:r>
            <w:r w:rsidR="00206541" w:rsidRPr="00206541">
              <w:rPr>
                <w:rFonts w:ascii="Artifex CF Extra Light" w:hAnsi="Artifex CF Extra Light"/>
                <w:webHidden/>
                <w:color w:val="17365D" w:themeColor="text2" w:themeShade="BF"/>
                <w:sz w:val="18"/>
                <w:szCs w:val="18"/>
              </w:rPr>
              <w:fldChar w:fldCharType="end"/>
            </w:r>
          </w:hyperlink>
        </w:p>
        <w:p w14:paraId="207949DD"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39" w:history="1">
            <w:r w:rsidR="00206541" w:rsidRPr="00206541">
              <w:rPr>
                <w:rFonts w:ascii="Artifex CF Extra Light" w:hAnsi="Artifex CF Extra Light"/>
                <w:color w:val="17365D" w:themeColor="text2" w:themeShade="BF"/>
                <w:sz w:val="18"/>
                <w:szCs w:val="18"/>
              </w:rPr>
              <w:t>i. Indicadores de Transparencia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_Toc59278139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31</w:t>
            </w:r>
            <w:r w:rsidR="00206541" w:rsidRPr="00206541">
              <w:rPr>
                <w:rFonts w:ascii="Artifex CF Extra Light" w:hAnsi="Artifex CF Extra Light"/>
                <w:webHidden/>
                <w:color w:val="17365D" w:themeColor="text2" w:themeShade="BF"/>
                <w:sz w:val="18"/>
                <w:szCs w:val="18"/>
              </w:rPr>
              <w:fldChar w:fldCharType="end"/>
            </w:r>
          </w:hyperlink>
        </w:p>
        <w:p w14:paraId="6813643F"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0" w:history="1">
            <w:r w:rsidR="00206541" w:rsidRPr="00206541">
              <w:rPr>
                <w:rFonts w:ascii="Artifex CF Extra Light" w:hAnsi="Artifex CF Extra Light"/>
                <w:color w:val="17365D" w:themeColor="text2" w:themeShade="BF"/>
                <w:sz w:val="18"/>
                <w:szCs w:val="18"/>
              </w:rPr>
              <w:t>ii. Índice Uso TIC e Implementación Gobierno Electrónico</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_Toc59278140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31</w:t>
            </w:r>
            <w:r w:rsidR="00206541" w:rsidRPr="00206541">
              <w:rPr>
                <w:rFonts w:ascii="Artifex CF Extra Light" w:hAnsi="Artifex CF Extra Light"/>
                <w:webHidden/>
                <w:color w:val="17365D" w:themeColor="text2" w:themeShade="BF"/>
                <w:sz w:val="18"/>
                <w:szCs w:val="18"/>
              </w:rPr>
              <w:fldChar w:fldCharType="end"/>
            </w:r>
          </w:hyperlink>
        </w:p>
        <w:p w14:paraId="4AF9B13C"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1" w:history="1">
            <w:r w:rsidR="00206541" w:rsidRPr="00206541">
              <w:rPr>
                <w:rFonts w:ascii="Artifex CF Extra Light" w:hAnsi="Artifex CF Extra Light"/>
                <w:color w:val="17365D" w:themeColor="text2" w:themeShade="BF"/>
                <w:sz w:val="18"/>
                <w:szCs w:val="18"/>
              </w:rPr>
              <w:t>iii. Normas Básicas de Control Interno (NOBACI)</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_Toc59278141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33</w:t>
            </w:r>
            <w:r w:rsidR="00206541" w:rsidRPr="00206541">
              <w:rPr>
                <w:rFonts w:ascii="Artifex CF Extra Light" w:hAnsi="Artifex CF Extra Light"/>
                <w:webHidden/>
                <w:color w:val="17365D" w:themeColor="text2" w:themeShade="BF"/>
                <w:sz w:val="18"/>
                <w:szCs w:val="18"/>
              </w:rPr>
              <w:fldChar w:fldCharType="end"/>
            </w:r>
          </w:hyperlink>
        </w:p>
        <w:p w14:paraId="6811174C"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2" w:history="1">
            <w:r w:rsidR="00206541" w:rsidRPr="00206541">
              <w:rPr>
                <w:rFonts w:ascii="Artifex CF Extra Light" w:hAnsi="Artifex CF Extra Light"/>
                <w:color w:val="17365D" w:themeColor="text2" w:themeShade="BF"/>
                <w:sz w:val="18"/>
                <w:szCs w:val="18"/>
              </w:rPr>
              <w:t>iv. Gestión Presupuestaria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_Toc59278142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33</w:t>
            </w:r>
            <w:r w:rsidR="00206541" w:rsidRPr="00206541">
              <w:rPr>
                <w:rFonts w:ascii="Artifex CF Extra Light" w:hAnsi="Artifex CF Extra Light"/>
                <w:webHidden/>
                <w:color w:val="17365D" w:themeColor="text2" w:themeShade="BF"/>
                <w:sz w:val="18"/>
                <w:szCs w:val="18"/>
              </w:rPr>
              <w:fldChar w:fldCharType="end"/>
            </w:r>
          </w:hyperlink>
        </w:p>
        <w:p w14:paraId="72B7A9E7"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3" w:history="1">
            <w:r w:rsidR="00206541" w:rsidRPr="00206541">
              <w:rPr>
                <w:rFonts w:ascii="Artifex CF Extra Light" w:hAnsi="Artifex CF Extra Light"/>
                <w:color w:val="17365D" w:themeColor="text2" w:themeShade="BF"/>
                <w:sz w:val="18"/>
                <w:szCs w:val="18"/>
              </w:rPr>
              <w:t>v. Plan Anual de Compras y Contrataciones (PACC)</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_Toc59278143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34</w:t>
            </w:r>
            <w:r w:rsidR="00206541" w:rsidRPr="00206541">
              <w:rPr>
                <w:rFonts w:ascii="Artifex CF Extra Light" w:hAnsi="Artifex CF Extra Light"/>
                <w:webHidden/>
                <w:color w:val="17365D" w:themeColor="text2" w:themeShade="BF"/>
                <w:sz w:val="18"/>
                <w:szCs w:val="18"/>
              </w:rPr>
              <w:fldChar w:fldCharType="end"/>
            </w:r>
          </w:hyperlink>
        </w:p>
        <w:p w14:paraId="0AFE0752"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4" w:history="1">
            <w:r w:rsidR="00206541" w:rsidRPr="00206541">
              <w:rPr>
                <w:rFonts w:ascii="Artifex CF Extra Light" w:hAnsi="Artifex CF Extra Light"/>
                <w:color w:val="17365D" w:themeColor="text2" w:themeShade="BF"/>
                <w:sz w:val="18"/>
                <w:szCs w:val="18"/>
              </w:rPr>
              <w:t>vi. Sistema Nacional de Compras y Contrataciones Públicas (SNCCP)</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_Toc59278144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34</w:t>
            </w:r>
            <w:r w:rsidR="00206541" w:rsidRPr="00206541">
              <w:rPr>
                <w:rFonts w:ascii="Artifex CF Extra Light" w:hAnsi="Artifex CF Extra Light"/>
                <w:webHidden/>
                <w:color w:val="17365D" w:themeColor="text2" w:themeShade="BF"/>
                <w:sz w:val="18"/>
                <w:szCs w:val="18"/>
              </w:rPr>
              <w:fldChar w:fldCharType="end"/>
            </w:r>
          </w:hyperlink>
        </w:p>
        <w:p w14:paraId="4E6B86C4"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5" w:history="1">
            <w:r w:rsidR="00206541" w:rsidRPr="00206541">
              <w:rPr>
                <w:rFonts w:ascii="Artifex CF Extra Light" w:hAnsi="Artifex CF Extra Light"/>
                <w:color w:val="17365D" w:themeColor="text2" w:themeShade="BF"/>
                <w:sz w:val="18"/>
                <w:szCs w:val="18"/>
              </w:rPr>
              <w:t>vii. Comisiones de Veedurías Ciudadanas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_Toc59278145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35</w:t>
            </w:r>
            <w:r w:rsidR="00206541" w:rsidRPr="00206541">
              <w:rPr>
                <w:rFonts w:ascii="Artifex CF Extra Light" w:hAnsi="Artifex CF Extra Light"/>
                <w:webHidden/>
                <w:color w:val="17365D" w:themeColor="text2" w:themeShade="BF"/>
                <w:sz w:val="18"/>
                <w:szCs w:val="18"/>
              </w:rPr>
              <w:fldChar w:fldCharType="end"/>
            </w:r>
          </w:hyperlink>
        </w:p>
        <w:p w14:paraId="0E1DECF7"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6" w:history="1">
            <w:r w:rsidR="00206541" w:rsidRPr="00206541">
              <w:rPr>
                <w:rFonts w:ascii="Artifex CF Extra Light" w:hAnsi="Artifex CF Extra Light"/>
                <w:color w:val="17365D" w:themeColor="text2" w:themeShade="BF"/>
                <w:sz w:val="18"/>
                <w:szCs w:val="18"/>
              </w:rPr>
              <w:t>viii. Registros financieros e impacto de la cooperación internacional.</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_Toc59278146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35</w:t>
            </w:r>
            <w:r w:rsidR="00206541" w:rsidRPr="00206541">
              <w:rPr>
                <w:rFonts w:ascii="Artifex CF Extra Light" w:hAnsi="Artifex CF Extra Light"/>
                <w:webHidden/>
                <w:color w:val="17365D" w:themeColor="text2" w:themeShade="BF"/>
                <w:sz w:val="18"/>
                <w:szCs w:val="18"/>
              </w:rPr>
              <w:fldChar w:fldCharType="end"/>
            </w:r>
          </w:hyperlink>
        </w:p>
        <w:p w14:paraId="2D187874"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7" w:history="1">
            <w:r w:rsidR="00206541" w:rsidRPr="00206541">
              <w:rPr>
                <w:rFonts w:ascii="Artifex CF Extra Light" w:hAnsi="Artifex CF Extra Light"/>
                <w:color w:val="17365D" w:themeColor="text2" w:themeShade="BF"/>
                <w:sz w:val="18"/>
                <w:szCs w:val="18"/>
              </w:rPr>
              <w:t>ix. Auditorías y Declaraciones Juradas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_Toc59278147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36</w:t>
            </w:r>
            <w:r w:rsidR="00206541" w:rsidRPr="00206541">
              <w:rPr>
                <w:rFonts w:ascii="Artifex CF Extra Light" w:hAnsi="Artifex CF Extra Light"/>
                <w:webHidden/>
                <w:color w:val="17365D" w:themeColor="text2" w:themeShade="BF"/>
                <w:sz w:val="18"/>
                <w:szCs w:val="18"/>
              </w:rPr>
              <w:fldChar w:fldCharType="end"/>
            </w:r>
          </w:hyperlink>
        </w:p>
        <w:p w14:paraId="1ED1C0E0" w14:textId="77777777" w:rsidR="00206541" w:rsidRPr="00206541" w:rsidRDefault="00DF3417" w:rsidP="00D841A7">
          <w:pPr>
            <w:pStyle w:val="TDC1"/>
            <w:spacing w:line="360" w:lineRule="auto"/>
            <w:ind w:firstLine="426"/>
            <w:rPr>
              <w:rFonts w:ascii="Artifex CF Extra Light" w:hAnsi="Artifex CF Extra Light" w:cstheme="minorBidi"/>
              <w:color w:val="17365D" w:themeColor="text2" w:themeShade="BF"/>
              <w:sz w:val="18"/>
              <w:szCs w:val="18"/>
              <w:lang w:val="es-ES" w:eastAsia="es-ES"/>
            </w:rPr>
          </w:pPr>
          <w:hyperlink w:anchor="_Toc59278148" w:history="1">
            <w:r w:rsidR="00206541" w:rsidRPr="00206541">
              <w:rPr>
                <w:rStyle w:val="Hipervnculo"/>
                <w:rFonts w:ascii="Artifex CF Extra Light" w:hAnsi="Artifex CF Extra Light"/>
                <w:color w:val="17365D" w:themeColor="text2" w:themeShade="BF"/>
                <w:sz w:val="18"/>
                <w:szCs w:val="18"/>
              </w:rPr>
              <w:t>3. PERSPECTIVA DE LOS USUARIOS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_Toc59278148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37</w:t>
            </w:r>
            <w:r w:rsidR="00206541" w:rsidRPr="00206541">
              <w:rPr>
                <w:rFonts w:ascii="Artifex CF Extra Light" w:hAnsi="Artifex CF Extra Light"/>
                <w:webHidden/>
                <w:color w:val="17365D" w:themeColor="text2" w:themeShade="BF"/>
                <w:sz w:val="18"/>
                <w:szCs w:val="18"/>
              </w:rPr>
              <w:fldChar w:fldCharType="end"/>
            </w:r>
          </w:hyperlink>
        </w:p>
        <w:p w14:paraId="6FE116D5" w14:textId="77777777" w:rsidR="00206541" w:rsidRPr="00206541" w:rsidRDefault="00DF3417" w:rsidP="00D841A7">
          <w:pPr>
            <w:pStyle w:val="TDC1"/>
            <w:spacing w:line="360" w:lineRule="auto"/>
            <w:ind w:left="284" w:firstLine="283"/>
            <w:rPr>
              <w:rFonts w:ascii="Artifex CF Extra Light" w:hAnsi="Artifex CF Extra Light"/>
              <w:color w:val="17365D" w:themeColor="text2" w:themeShade="BF"/>
              <w:sz w:val="18"/>
              <w:szCs w:val="18"/>
            </w:rPr>
          </w:pPr>
          <w:hyperlink w:anchor="_Toc59278149" w:history="1">
            <w:r w:rsidR="00206541" w:rsidRPr="00206541">
              <w:rPr>
                <w:rFonts w:ascii="Artifex CF Extra Light" w:hAnsi="Artifex CF Extra Light"/>
                <w:color w:val="17365D" w:themeColor="text2" w:themeShade="BF"/>
                <w:sz w:val="18"/>
                <w:szCs w:val="18"/>
              </w:rPr>
              <w:t>i. Sistema de Atención Ciudadana 311</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_Toc59278149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37</w:t>
            </w:r>
            <w:r w:rsidR="00206541" w:rsidRPr="00206541">
              <w:rPr>
                <w:rFonts w:ascii="Artifex CF Extra Light" w:hAnsi="Artifex CF Extra Light"/>
                <w:webHidden/>
                <w:color w:val="17365D" w:themeColor="text2" w:themeShade="BF"/>
                <w:sz w:val="18"/>
                <w:szCs w:val="18"/>
              </w:rPr>
              <w:fldChar w:fldCharType="end"/>
            </w:r>
          </w:hyperlink>
        </w:p>
        <w:p w14:paraId="2935D1D5" w14:textId="77777777" w:rsidR="00206541" w:rsidRP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50" w:history="1">
            <w:r w:rsidR="00206541" w:rsidRPr="00206541">
              <w:rPr>
                <w:rFonts w:ascii="Artifex CF Extra Light" w:hAnsi="Artifex CF Extra Light"/>
                <w:color w:val="17365D" w:themeColor="text2" w:themeShade="BF"/>
                <w:sz w:val="18"/>
                <w:szCs w:val="18"/>
              </w:rPr>
              <w:t>a) Estadísticas de solicitudes de acceso a la información vía la OIA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_Toc59278150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38</w:t>
            </w:r>
            <w:r w:rsidR="00206541" w:rsidRPr="00206541">
              <w:rPr>
                <w:rFonts w:ascii="Artifex CF Extra Light" w:hAnsi="Artifex CF Extra Light"/>
                <w:webHidden/>
                <w:color w:val="17365D" w:themeColor="text2" w:themeShade="BF"/>
                <w:sz w:val="18"/>
                <w:szCs w:val="18"/>
              </w:rPr>
              <w:fldChar w:fldCharType="end"/>
            </w:r>
          </w:hyperlink>
        </w:p>
        <w:p w14:paraId="10BF93F3" w14:textId="77777777" w:rsid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51" w:history="1">
            <w:r w:rsidR="00206541" w:rsidRPr="00206541">
              <w:rPr>
                <w:rFonts w:ascii="Artifex CF Extra Light" w:hAnsi="Artifex CF Extra Light"/>
                <w:color w:val="17365D" w:themeColor="text2" w:themeShade="BF"/>
                <w:sz w:val="18"/>
                <w:szCs w:val="18"/>
              </w:rPr>
              <w:t>ii.  Entrada de Servicios en Línea, Simplificación de Trámites, Mejora de Servicios Públicos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_Toc59278151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39</w:t>
            </w:r>
            <w:r w:rsidR="00206541" w:rsidRPr="00206541">
              <w:rPr>
                <w:rFonts w:ascii="Artifex CF Extra Light" w:hAnsi="Artifex CF Extra Light"/>
                <w:webHidden/>
                <w:color w:val="17365D" w:themeColor="text2" w:themeShade="BF"/>
                <w:sz w:val="18"/>
                <w:szCs w:val="18"/>
              </w:rPr>
              <w:fldChar w:fldCharType="end"/>
            </w:r>
          </w:hyperlink>
        </w:p>
        <w:p w14:paraId="209B9444" w14:textId="77777777" w:rsidR="00206541" w:rsidRPr="00206541" w:rsidRDefault="00DF3417" w:rsidP="00206541">
          <w:pPr>
            <w:pStyle w:val="TDC1"/>
            <w:spacing w:line="360" w:lineRule="auto"/>
            <w:ind w:left="284"/>
            <w:rPr>
              <w:rFonts w:ascii="Artifex CF Extra Light" w:hAnsi="Artifex CF Extra Light" w:cstheme="minorBidi"/>
              <w:color w:val="17365D" w:themeColor="text2" w:themeShade="BF"/>
              <w:sz w:val="18"/>
              <w:szCs w:val="18"/>
              <w:lang w:val="es-ES" w:eastAsia="es-ES"/>
            </w:rPr>
          </w:pPr>
          <w:hyperlink w:anchor="_Toc59278152" w:history="1">
            <w:r w:rsidR="00206541" w:rsidRPr="00206541">
              <w:rPr>
                <w:rStyle w:val="Hipervnculo"/>
                <w:rFonts w:ascii="Artifex CF Extra Light" w:hAnsi="Artifex CF Extra Light"/>
                <w:color w:val="17365D" w:themeColor="text2" w:themeShade="BF"/>
                <w:sz w:val="18"/>
                <w:szCs w:val="18"/>
              </w:rPr>
              <w:t>c)  OTRAS ACCIONES DESARROLLADAS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_Toc59278152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39</w:t>
            </w:r>
            <w:r w:rsidR="00206541" w:rsidRPr="00206541">
              <w:rPr>
                <w:rFonts w:ascii="Artifex CF Extra Light" w:hAnsi="Artifex CF Extra Light"/>
                <w:webHidden/>
                <w:color w:val="17365D" w:themeColor="text2" w:themeShade="BF"/>
                <w:sz w:val="18"/>
                <w:szCs w:val="18"/>
              </w:rPr>
              <w:fldChar w:fldCharType="end"/>
            </w:r>
          </w:hyperlink>
        </w:p>
        <w:p w14:paraId="0B93B705" w14:textId="77777777" w:rsidR="00206541" w:rsidRPr="00206541" w:rsidRDefault="00DF3417" w:rsidP="00206541">
          <w:pPr>
            <w:pStyle w:val="TDC1"/>
            <w:spacing w:line="360" w:lineRule="auto"/>
            <w:rPr>
              <w:rFonts w:ascii="Artifex CF Extra Light" w:hAnsi="Artifex CF Extra Light" w:cstheme="minorBidi"/>
              <w:color w:val="17365D" w:themeColor="text2" w:themeShade="BF"/>
              <w:sz w:val="18"/>
              <w:szCs w:val="18"/>
              <w:lang w:val="es-ES" w:eastAsia="es-ES"/>
            </w:rPr>
          </w:pPr>
          <w:hyperlink w:anchor="_Toc59278178" w:history="1">
            <w:r w:rsidR="003666DB">
              <w:rPr>
                <w:rStyle w:val="Hipervnculo"/>
                <w:rFonts w:ascii="Artifex CF Extra Light" w:eastAsia="Times New Roman" w:hAnsi="Artifex CF Extra Light"/>
                <w:color w:val="17365D" w:themeColor="text2" w:themeShade="BF"/>
                <w:sz w:val="18"/>
                <w:szCs w:val="18"/>
              </w:rPr>
              <w:t xml:space="preserve">IV. </w:t>
            </w:r>
            <w:r w:rsidR="00206541" w:rsidRPr="00206541">
              <w:rPr>
                <w:rStyle w:val="Hipervnculo"/>
                <w:rFonts w:ascii="Artifex CF Extra Light" w:eastAsia="Times New Roman" w:hAnsi="Artifex CF Extra Light"/>
                <w:color w:val="17365D" w:themeColor="text2" w:themeShade="BF"/>
                <w:sz w:val="18"/>
                <w:szCs w:val="18"/>
              </w:rPr>
              <w:t xml:space="preserve"> GESTIONA INTERNA</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_Toc59278178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47</w:t>
            </w:r>
            <w:r w:rsidR="00206541" w:rsidRPr="00206541">
              <w:rPr>
                <w:rFonts w:ascii="Artifex CF Extra Light" w:hAnsi="Artifex CF Extra Light"/>
                <w:webHidden/>
                <w:color w:val="17365D" w:themeColor="text2" w:themeShade="BF"/>
                <w:sz w:val="18"/>
                <w:szCs w:val="18"/>
              </w:rPr>
              <w:fldChar w:fldCharType="end"/>
            </w:r>
          </w:hyperlink>
        </w:p>
        <w:p w14:paraId="3CE0E4C7" w14:textId="77777777" w:rsidR="00206541" w:rsidRP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80" w:history="1">
            <w:r w:rsidR="00206541" w:rsidRPr="00206541">
              <w:rPr>
                <w:rFonts w:ascii="Artifex CF Extra Light" w:hAnsi="Artifex CF Extra Light"/>
                <w:color w:val="17365D" w:themeColor="text2" w:themeShade="BF"/>
                <w:sz w:val="18"/>
                <w:szCs w:val="18"/>
              </w:rPr>
              <w:t>a) Desempeño Fina</w:t>
            </w:r>
            <w:r w:rsidR="00206541" w:rsidRPr="00206541">
              <w:rPr>
                <w:rFonts w:ascii="Artifex CF Extra Light" w:hAnsi="Artifex CF Extra Light"/>
                <w:color w:val="17365D" w:themeColor="text2" w:themeShade="BF"/>
                <w:sz w:val="18"/>
                <w:szCs w:val="18"/>
              </w:rPr>
              <w:t>nciero</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_Toc59278180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47</w:t>
            </w:r>
            <w:r w:rsidR="00206541" w:rsidRPr="00206541">
              <w:rPr>
                <w:rFonts w:ascii="Artifex CF Extra Light" w:hAnsi="Artifex CF Extra Light"/>
                <w:webHidden/>
                <w:color w:val="17365D" w:themeColor="text2" w:themeShade="BF"/>
                <w:sz w:val="18"/>
                <w:szCs w:val="18"/>
              </w:rPr>
              <w:fldChar w:fldCharType="end"/>
            </w:r>
          </w:hyperlink>
        </w:p>
        <w:p w14:paraId="1AB57558" w14:textId="77777777" w:rsidR="00206541" w:rsidRPr="00206541" w:rsidRDefault="00DF3417" w:rsidP="00206541">
          <w:pPr>
            <w:pStyle w:val="TDC1"/>
            <w:spacing w:line="360" w:lineRule="auto"/>
            <w:ind w:left="284"/>
            <w:rPr>
              <w:rFonts w:ascii="Artifex CF Extra Light" w:hAnsi="Artifex CF Extra Light"/>
              <w:color w:val="17365D" w:themeColor="text2" w:themeShade="BF"/>
              <w:sz w:val="18"/>
              <w:szCs w:val="18"/>
            </w:rPr>
          </w:pPr>
          <w:hyperlink w:anchor="_Toc59278181" w:history="1">
            <w:r w:rsidR="00206541" w:rsidRPr="00206541">
              <w:rPr>
                <w:rFonts w:ascii="Artifex CF Extra Light" w:hAnsi="Artifex CF Extra Light"/>
                <w:color w:val="17365D" w:themeColor="text2" w:themeShade="BF"/>
                <w:sz w:val="18"/>
                <w:szCs w:val="18"/>
              </w:rPr>
              <w:t>b) Contrataciones y Adquisiciones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_Toc59278181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48</w:t>
            </w:r>
            <w:r w:rsidR="00206541" w:rsidRPr="00206541">
              <w:rPr>
                <w:rFonts w:ascii="Artifex CF Extra Light" w:hAnsi="Artifex CF Extra Light"/>
                <w:webHidden/>
                <w:color w:val="17365D" w:themeColor="text2" w:themeShade="BF"/>
                <w:sz w:val="18"/>
                <w:szCs w:val="18"/>
              </w:rPr>
              <w:fldChar w:fldCharType="end"/>
            </w:r>
          </w:hyperlink>
        </w:p>
        <w:p w14:paraId="3E637CA6" w14:textId="77777777" w:rsidR="00206541" w:rsidRPr="00206541" w:rsidRDefault="00DF3417" w:rsidP="00206541">
          <w:pPr>
            <w:pStyle w:val="TDC1"/>
            <w:spacing w:line="480" w:lineRule="auto"/>
            <w:rPr>
              <w:rFonts w:ascii="Artifex CF Extra Light" w:hAnsi="Artifex CF Extra Light" w:cstheme="minorBidi"/>
              <w:color w:val="17365D" w:themeColor="text2" w:themeShade="BF"/>
              <w:sz w:val="18"/>
              <w:szCs w:val="18"/>
              <w:lang w:val="es-ES" w:eastAsia="es-ES"/>
            </w:rPr>
          </w:pPr>
          <w:hyperlink w:anchor="_Toc59278182" w:history="1">
            <w:r w:rsidR="00206541" w:rsidRPr="00206541">
              <w:rPr>
                <w:rStyle w:val="Hipervnculo"/>
                <w:rFonts w:ascii="Artifex CF Extra Light" w:hAnsi="Artifex CF Extra Light"/>
                <w:color w:val="17365D" w:themeColor="text2" w:themeShade="BF"/>
                <w:sz w:val="18"/>
                <w:szCs w:val="18"/>
              </w:rPr>
              <w:t>V.  IMPLEMENTACIÓN Y CERTIFICACIONES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_Toc59278182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53</w:t>
            </w:r>
            <w:r w:rsidR="00206541" w:rsidRPr="00206541">
              <w:rPr>
                <w:rFonts w:ascii="Artifex CF Extra Light" w:hAnsi="Artifex CF Extra Light"/>
                <w:webHidden/>
                <w:color w:val="17365D" w:themeColor="text2" w:themeShade="BF"/>
                <w:sz w:val="18"/>
                <w:szCs w:val="18"/>
              </w:rPr>
              <w:fldChar w:fldCharType="end"/>
            </w:r>
          </w:hyperlink>
        </w:p>
        <w:p w14:paraId="09B1B151" w14:textId="77777777" w:rsidR="00206541" w:rsidRPr="00206541" w:rsidRDefault="00DF3417" w:rsidP="00206541">
          <w:pPr>
            <w:pStyle w:val="TDC1"/>
            <w:spacing w:line="480" w:lineRule="auto"/>
            <w:rPr>
              <w:rFonts w:ascii="Artifex CF Extra Light" w:hAnsi="Artifex CF Extra Light" w:cstheme="minorBidi"/>
              <w:color w:val="17365D" w:themeColor="text2" w:themeShade="BF"/>
              <w:sz w:val="18"/>
              <w:szCs w:val="18"/>
              <w:lang w:val="es-ES" w:eastAsia="es-ES"/>
            </w:rPr>
          </w:pPr>
          <w:hyperlink w:anchor="_Toc59278184" w:history="1">
            <w:r w:rsidR="00206541" w:rsidRPr="00206541">
              <w:rPr>
                <w:rStyle w:val="Hipervnculo"/>
                <w:rFonts w:ascii="Artifex CF Extra Light" w:hAnsi="Artifex CF Extra Light"/>
                <w:color w:val="17365D" w:themeColor="text2" w:themeShade="BF"/>
                <w:sz w:val="18"/>
                <w:szCs w:val="18"/>
              </w:rPr>
              <w:t>VI.  PROYECCIONES AL PRÓXIMO AÑO</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_Toc59278184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54</w:t>
            </w:r>
            <w:r w:rsidR="00206541" w:rsidRPr="00206541">
              <w:rPr>
                <w:rFonts w:ascii="Artifex CF Extra Light" w:hAnsi="Artifex CF Extra Light"/>
                <w:webHidden/>
                <w:color w:val="17365D" w:themeColor="text2" w:themeShade="BF"/>
                <w:sz w:val="18"/>
                <w:szCs w:val="18"/>
              </w:rPr>
              <w:fldChar w:fldCharType="end"/>
            </w:r>
          </w:hyperlink>
        </w:p>
        <w:p w14:paraId="00EC2F12" w14:textId="77777777" w:rsidR="00206541" w:rsidRPr="00206541" w:rsidRDefault="00DF3417" w:rsidP="00206541">
          <w:pPr>
            <w:pStyle w:val="TDC1"/>
            <w:spacing w:line="480" w:lineRule="auto"/>
            <w:rPr>
              <w:rFonts w:ascii="Artifex CF Extra Light" w:hAnsi="Artifex CF Extra Light" w:cstheme="minorBidi"/>
              <w:color w:val="17365D" w:themeColor="text2" w:themeShade="BF"/>
              <w:sz w:val="18"/>
              <w:szCs w:val="18"/>
              <w:lang w:val="es-ES" w:eastAsia="es-ES"/>
            </w:rPr>
          </w:pPr>
          <w:hyperlink w:anchor="_Toc59278188" w:history="1">
            <w:r w:rsidR="00206541" w:rsidRPr="00206541">
              <w:rPr>
                <w:rStyle w:val="Hipervnculo"/>
                <w:rFonts w:ascii="Artifex CF Extra Light" w:hAnsi="Artifex CF Extra Light"/>
                <w:color w:val="17365D" w:themeColor="text2" w:themeShade="BF"/>
                <w:sz w:val="18"/>
                <w:szCs w:val="18"/>
              </w:rPr>
              <w:t>VII. ANEXOS</w:t>
            </w:r>
            <w:r w:rsidR="00206541" w:rsidRPr="00206541">
              <w:rPr>
                <w:rFonts w:ascii="Artifex CF Extra Light" w:hAnsi="Artifex CF Extra Light"/>
                <w:webHidden/>
                <w:color w:val="17365D" w:themeColor="text2" w:themeShade="BF"/>
                <w:sz w:val="18"/>
                <w:szCs w:val="18"/>
              </w:rPr>
              <w:tab/>
            </w:r>
            <w:r w:rsidR="00206541" w:rsidRPr="00206541">
              <w:rPr>
                <w:rFonts w:ascii="Artifex CF Extra Light" w:hAnsi="Artifex CF Extra Light"/>
                <w:webHidden/>
                <w:color w:val="17365D" w:themeColor="text2" w:themeShade="BF"/>
                <w:sz w:val="18"/>
                <w:szCs w:val="18"/>
              </w:rPr>
              <w:fldChar w:fldCharType="begin"/>
            </w:r>
            <w:r w:rsidR="00206541" w:rsidRPr="00206541">
              <w:rPr>
                <w:rFonts w:ascii="Artifex CF Extra Light" w:hAnsi="Artifex CF Extra Light"/>
                <w:webHidden/>
                <w:color w:val="17365D" w:themeColor="text2" w:themeShade="BF"/>
                <w:sz w:val="18"/>
                <w:szCs w:val="18"/>
              </w:rPr>
              <w:instrText xml:space="preserve"> PAGEREF _Toc59278188 \h </w:instrText>
            </w:r>
            <w:r w:rsidR="00206541" w:rsidRPr="00206541">
              <w:rPr>
                <w:rFonts w:ascii="Artifex CF Extra Light" w:hAnsi="Artifex CF Extra Light"/>
                <w:webHidden/>
                <w:color w:val="17365D" w:themeColor="text2" w:themeShade="BF"/>
                <w:sz w:val="18"/>
                <w:szCs w:val="18"/>
              </w:rPr>
            </w:r>
            <w:r w:rsidR="00206541" w:rsidRPr="00206541">
              <w:rPr>
                <w:rFonts w:ascii="Artifex CF Extra Light" w:hAnsi="Artifex CF Extra Light"/>
                <w:webHidden/>
                <w:color w:val="17365D" w:themeColor="text2" w:themeShade="BF"/>
                <w:sz w:val="18"/>
                <w:szCs w:val="18"/>
              </w:rPr>
              <w:fldChar w:fldCharType="separate"/>
            </w:r>
            <w:r w:rsidR="00FE30D2">
              <w:rPr>
                <w:rFonts w:ascii="Artifex CF Extra Light" w:hAnsi="Artifex CF Extra Light"/>
                <w:webHidden/>
                <w:color w:val="17365D" w:themeColor="text2" w:themeShade="BF"/>
                <w:sz w:val="18"/>
                <w:szCs w:val="18"/>
              </w:rPr>
              <w:t>55</w:t>
            </w:r>
            <w:r w:rsidR="00206541" w:rsidRPr="00206541">
              <w:rPr>
                <w:rFonts w:ascii="Artifex CF Extra Light" w:hAnsi="Artifex CF Extra Light"/>
                <w:webHidden/>
                <w:color w:val="17365D" w:themeColor="text2" w:themeShade="BF"/>
                <w:sz w:val="18"/>
                <w:szCs w:val="18"/>
              </w:rPr>
              <w:fldChar w:fldCharType="end"/>
            </w:r>
          </w:hyperlink>
        </w:p>
        <w:p w14:paraId="7FD67351" w14:textId="77777777" w:rsidR="00206541" w:rsidRPr="00206541" w:rsidRDefault="00206541">
          <w:pPr>
            <w:rPr>
              <w:rFonts w:ascii="Artifex CF Extra Light" w:hAnsi="Artifex CF Extra Light"/>
              <w:color w:val="17365D" w:themeColor="text2" w:themeShade="BF"/>
              <w:sz w:val="18"/>
              <w:szCs w:val="18"/>
            </w:rPr>
          </w:pPr>
          <w:r w:rsidRPr="00206541">
            <w:rPr>
              <w:rFonts w:ascii="Artifex CF Extra Light" w:hAnsi="Artifex CF Extra Light"/>
              <w:b/>
              <w:bCs/>
              <w:color w:val="17365D" w:themeColor="text2" w:themeShade="BF"/>
              <w:sz w:val="18"/>
              <w:szCs w:val="18"/>
            </w:rPr>
            <w:fldChar w:fldCharType="end"/>
          </w:r>
        </w:p>
      </w:sdtContent>
    </w:sdt>
    <w:p w14:paraId="6112E9F4" w14:textId="77777777" w:rsidR="00722B98" w:rsidRPr="00206541" w:rsidRDefault="00722B98" w:rsidP="001127C6">
      <w:pPr>
        <w:spacing w:line="360" w:lineRule="auto"/>
        <w:ind w:firstLine="360"/>
        <w:jc w:val="both"/>
        <w:rPr>
          <w:rFonts w:ascii="Artifex CF Extra Light" w:hAnsi="Artifex CF Extra Light" w:cs="Times New Roman"/>
          <w:color w:val="17365D" w:themeColor="text2" w:themeShade="BF"/>
          <w:sz w:val="18"/>
          <w:szCs w:val="18"/>
        </w:rPr>
      </w:pPr>
    </w:p>
    <w:p w14:paraId="2DA620DD" w14:textId="77777777" w:rsidR="00C6766E" w:rsidRPr="00206541" w:rsidRDefault="00A97BF1" w:rsidP="001127C6">
      <w:pPr>
        <w:spacing w:line="360" w:lineRule="auto"/>
        <w:rPr>
          <w:rFonts w:ascii="Artifex CF Extra Light" w:hAnsi="Artifex CF Extra Light" w:cs="Times New Roman"/>
          <w:color w:val="17365D" w:themeColor="text2" w:themeShade="BF"/>
          <w:sz w:val="18"/>
          <w:szCs w:val="18"/>
        </w:rPr>
        <w:sectPr w:rsidR="00C6766E" w:rsidRPr="00206541" w:rsidSect="004626F3">
          <w:footerReference w:type="default" r:id="rId12"/>
          <w:type w:val="continuous"/>
          <w:pgSz w:w="12240" w:h="15840" w:code="281"/>
          <w:pgMar w:top="1440" w:right="2160" w:bottom="1440" w:left="2160" w:header="1440" w:footer="864" w:gutter="0"/>
          <w:cols w:space="708"/>
          <w:docGrid w:linePitch="360"/>
        </w:sectPr>
      </w:pPr>
      <w:r w:rsidRPr="00206541">
        <w:rPr>
          <w:rFonts w:ascii="Artifex CF Extra Light" w:hAnsi="Artifex CF Extra Light" w:cs="Times New Roman"/>
          <w:color w:val="17365D" w:themeColor="text2" w:themeShade="BF"/>
          <w:sz w:val="18"/>
          <w:szCs w:val="18"/>
        </w:rPr>
        <w:br w:type="page"/>
      </w:r>
    </w:p>
    <w:p w14:paraId="5947955A" w14:textId="77777777" w:rsidR="00722B98" w:rsidRPr="00365A08" w:rsidRDefault="004626F3" w:rsidP="00667D43">
      <w:pPr>
        <w:pStyle w:val="Ttulo1"/>
        <w:spacing w:line="240" w:lineRule="auto"/>
        <w:jc w:val="center"/>
      </w:pPr>
      <w:bookmarkStart w:id="304" w:name="_Toc59278126"/>
      <w:r w:rsidRPr="00365A08">
        <w:lastRenderedPageBreak/>
        <w:t xml:space="preserve">I. </w:t>
      </w:r>
      <w:r w:rsidR="00C6766E" w:rsidRPr="00365A08">
        <w:t>RESUMEN EJECUTIVO</w:t>
      </w:r>
      <w:bookmarkEnd w:id="304"/>
    </w:p>
    <w:p w14:paraId="2A397A15" w14:textId="77777777" w:rsidR="00C6766E" w:rsidRPr="00667D43" w:rsidRDefault="00816D95" w:rsidP="00816D95">
      <w:pPr>
        <w:pStyle w:val="Prrafodelista"/>
        <w:spacing w:after="0" w:line="240" w:lineRule="auto"/>
        <w:ind w:left="720" w:firstLine="0"/>
        <w:rPr>
          <w:rFonts w:ascii="Artifex CF Light" w:hAnsi="Artifex CF Light"/>
          <w:b/>
          <w:color w:val="984806" w:themeColor="accent6" w:themeShade="80"/>
          <w:sz w:val="26"/>
          <w:szCs w:val="26"/>
          <w:u w:val="single"/>
          <w:lang w:val="es-ES"/>
        </w:rPr>
      </w:pPr>
      <w:r w:rsidRPr="00816D95">
        <w:rPr>
          <w:rFonts w:ascii="Artifex CF Light" w:hAnsi="Artifex CF Light"/>
          <w:b/>
          <w:color w:val="984806" w:themeColor="accent6" w:themeShade="80"/>
          <w:sz w:val="26"/>
          <w:szCs w:val="26"/>
          <w:lang w:val="es-ES"/>
        </w:rPr>
        <w:t xml:space="preserve">                                                    </w:t>
      </w:r>
      <w:r w:rsidRPr="00F00E68">
        <w:rPr>
          <w:rFonts w:ascii="Artifex CF Light" w:hAnsi="Artifex CF Light"/>
          <w:b/>
          <w:color w:val="FF0000"/>
          <w:sz w:val="26"/>
          <w:szCs w:val="26"/>
          <w:lang w:val="es-ES"/>
        </w:rPr>
        <w:t xml:space="preserve">  </w:t>
      </w:r>
      <w:r w:rsidR="00C6766E" w:rsidRPr="00F00E68">
        <w:rPr>
          <w:rFonts w:ascii="Artifex CF Light" w:hAnsi="Artifex CF Light"/>
          <w:b/>
          <w:color w:val="FF0000"/>
          <w:sz w:val="26"/>
          <w:szCs w:val="26"/>
          <w:u w:val="single"/>
          <w:lang w:val="es-ES"/>
        </w:rPr>
        <w:t>________</w:t>
      </w:r>
    </w:p>
    <w:p w14:paraId="7A0D500B" w14:textId="77777777" w:rsidR="00C6766E" w:rsidRPr="004626F3" w:rsidRDefault="00C6766E" w:rsidP="00CE379C">
      <w:pPr>
        <w:pStyle w:val="Prrafodelista"/>
        <w:spacing w:after="0" w:line="240" w:lineRule="auto"/>
        <w:ind w:left="720" w:firstLine="0"/>
        <w:jc w:val="center"/>
        <w:rPr>
          <w:rFonts w:ascii="Artifex CF Light" w:hAnsi="Artifex CF Light"/>
          <w:b/>
          <w:color w:val="17365D" w:themeColor="text2" w:themeShade="BF"/>
          <w:sz w:val="16"/>
          <w:szCs w:val="26"/>
          <w:lang w:val="es-ES"/>
        </w:rPr>
      </w:pPr>
    </w:p>
    <w:p w14:paraId="6BC49CB8" w14:textId="77777777" w:rsidR="00C6766E" w:rsidRPr="004626F3" w:rsidRDefault="007F2937" w:rsidP="007F2937">
      <w:pPr>
        <w:pStyle w:val="Prrafodelista"/>
        <w:spacing w:after="0" w:line="240" w:lineRule="auto"/>
        <w:ind w:left="720" w:firstLine="0"/>
        <w:rPr>
          <w:rFonts w:ascii="Artifex CF Light" w:hAnsi="Artifex CF Light"/>
          <w:b/>
          <w:color w:val="17365D" w:themeColor="text2" w:themeShade="BF"/>
          <w:sz w:val="26"/>
          <w:szCs w:val="26"/>
          <w:lang w:val="es-ES"/>
        </w:rPr>
      </w:pPr>
      <w:r>
        <w:rPr>
          <w:rFonts w:ascii="Artifex CF Light" w:hAnsi="Artifex CF Light"/>
          <w:b/>
          <w:color w:val="17365D" w:themeColor="text2" w:themeShade="BF"/>
          <w:sz w:val="26"/>
          <w:szCs w:val="26"/>
          <w:lang w:val="es-ES"/>
        </w:rPr>
        <w:t xml:space="preserve">                                             </w:t>
      </w:r>
      <w:r w:rsidR="00653EC3" w:rsidRPr="004626F3">
        <w:rPr>
          <w:rFonts w:ascii="Artifex CF Light" w:hAnsi="Artifex CF Light"/>
          <w:b/>
          <w:color w:val="17365D" w:themeColor="text2" w:themeShade="BF"/>
          <w:sz w:val="26"/>
          <w:szCs w:val="26"/>
          <w:lang w:val="es-ES"/>
        </w:rPr>
        <w:t xml:space="preserve">MEMORIAS </w:t>
      </w:r>
      <w:r w:rsidR="00C6766E" w:rsidRPr="004626F3">
        <w:rPr>
          <w:rFonts w:ascii="Artifex CF Light" w:hAnsi="Artifex CF Light"/>
          <w:b/>
          <w:color w:val="17365D" w:themeColor="text2" w:themeShade="BF"/>
          <w:sz w:val="26"/>
          <w:szCs w:val="26"/>
          <w:lang w:val="es-ES"/>
        </w:rPr>
        <w:t>20</w:t>
      </w:r>
      <w:r w:rsidR="00653EC3" w:rsidRPr="004626F3">
        <w:rPr>
          <w:rFonts w:ascii="Artifex CF Light" w:hAnsi="Artifex CF Light"/>
          <w:b/>
          <w:color w:val="17365D" w:themeColor="text2" w:themeShade="BF"/>
          <w:sz w:val="26"/>
          <w:szCs w:val="26"/>
          <w:lang w:val="es-ES"/>
        </w:rPr>
        <w:t>2</w:t>
      </w:r>
      <w:r w:rsidR="00C6766E" w:rsidRPr="004626F3">
        <w:rPr>
          <w:rFonts w:ascii="Artifex CF Light" w:hAnsi="Artifex CF Light"/>
          <w:b/>
          <w:color w:val="17365D" w:themeColor="text2" w:themeShade="BF"/>
          <w:sz w:val="26"/>
          <w:szCs w:val="26"/>
          <w:lang w:val="es-ES"/>
        </w:rPr>
        <w:t>0</w:t>
      </w:r>
    </w:p>
    <w:p w14:paraId="70BD403E" w14:textId="77777777" w:rsidR="00722B98" w:rsidRPr="00365A08" w:rsidRDefault="00722B98" w:rsidP="00CE379C">
      <w:pPr>
        <w:spacing w:after="0" w:line="240" w:lineRule="auto"/>
        <w:ind w:firstLine="360"/>
        <w:jc w:val="center"/>
        <w:rPr>
          <w:rFonts w:ascii="Artifex CF Light" w:hAnsi="Artifex CF Light" w:cs="Times New Roman"/>
          <w:color w:val="17365D" w:themeColor="text2" w:themeShade="BF"/>
          <w:szCs w:val="26"/>
        </w:rPr>
      </w:pPr>
    </w:p>
    <w:p w14:paraId="27567F0A" w14:textId="77777777" w:rsidR="00F87FFE" w:rsidRPr="004626F3" w:rsidRDefault="00F87FFE" w:rsidP="004626F3">
      <w:pPr>
        <w:tabs>
          <w:tab w:val="decimal" w:pos="8080"/>
        </w:tabs>
        <w:spacing w:after="0" w:line="240" w:lineRule="auto"/>
        <w:jc w:val="both"/>
        <w:rPr>
          <w:rFonts w:ascii="Artifex CF Extra Light" w:hAnsi="Artifex CF Extra Light" w:cs="Times New Roman"/>
          <w:color w:val="17365D" w:themeColor="text2" w:themeShade="BF"/>
          <w:sz w:val="18"/>
          <w:szCs w:val="18"/>
        </w:rPr>
      </w:pPr>
    </w:p>
    <w:p w14:paraId="3C54677E" w14:textId="77777777" w:rsidR="00252A3A" w:rsidRDefault="00252A3A" w:rsidP="00252A3A">
      <w:pPr>
        <w:pStyle w:val="TTTTTTTTTTTTTEstilo1"/>
        <w:spacing w:after="240"/>
      </w:pPr>
      <w:r w:rsidRPr="003D50E0">
        <w:t xml:space="preserve">Durante el año 2020, el Instituto de Innovación en Biotecnología e Industria (IIBI), </w:t>
      </w:r>
      <w:r>
        <w:t xml:space="preserve">fruto de las actividades desarrolladas </w:t>
      </w:r>
      <w:r w:rsidRPr="004626F3">
        <w:t>presentó</w:t>
      </w:r>
      <w:r w:rsidRPr="003D50E0">
        <w:t xml:space="preserve"> una serie de productos de gran aporte al sector productivo nacional y al desarrollo de las comunidades, mediante investigaciones, innovaciones y desarrollo de productos, servicios analíticos especializados, capacitaciones, transferencia tecnológica y asesoría técnica.</w:t>
      </w:r>
    </w:p>
    <w:p w14:paraId="0D1323D8" w14:textId="77777777" w:rsidR="00252A3A" w:rsidRDefault="00252A3A" w:rsidP="00252A3A">
      <w:pPr>
        <w:pStyle w:val="TTTTTTTTTTTTTEstilo1"/>
        <w:spacing w:line="240" w:lineRule="auto"/>
      </w:pPr>
    </w:p>
    <w:p w14:paraId="3252CB7E" w14:textId="77777777" w:rsidR="00252A3A" w:rsidRDefault="00252A3A" w:rsidP="00252A3A">
      <w:pPr>
        <w:pStyle w:val="TTTTTTTTTTTTTEstilo1"/>
        <w:spacing w:after="240"/>
      </w:pPr>
      <w:r w:rsidRPr="003D50E0">
        <w:t>En cumplimiento con el decreto presidencial</w:t>
      </w:r>
      <w:r w:rsidRPr="004626F3">
        <w:t>, 497-19</w:t>
      </w:r>
      <w:r w:rsidRPr="003D50E0">
        <w:t>, que declara el 2020 como “</w:t>
      </w:r>
      <w:r w:rsidRPr="004626F3">
        <w:t>Año de la Consolidación de la Seguridad Alimentaria”,</w:t>
      </w:r>
      <w:r w:rsidRPr="003D50E0">
        <w:t xml:space="preserve"> a través del </w:t>
      </w:r>
      <w:r w:rsidRPr="004626F3">
        <w:t>Centro de Investigación para la Industria Alimentaria (CIIA) del</w:t>
      </w:r>
      <w:r w:rsidRPr="003D50E0">
        <w:t xml:space="preserve"> IIBI, se desarrollaron </w:t>
      </w:r>
      <w:r w:rsidRPr="004626F3">
        <w:t>ocho (8) nuevos</w:t>
      </w:r>
      <w:r w:rsidRPr="003D50E0">
        <w:t xml:space="preserve"> productos innovadores para el sector alimenticio, los mismos están disponibles para ser transferidos al sector industrial.  </w:t>
      </w:r>
    </w:p>
    <w:p w14:paraId="2D557931" w14:textId="77777777" w:rsidR="00252A3A" w:rsidRDefault="00252A3A" w:rsidP="00252A3A">
      <w:pPr>
        <w:pStyle w:val="TTTTTTTTTTTTTEstilo1"/>
        <w:spacing w:line="240" w:lineRule="auto"/>
      </w:pPr>
    </w:p>
    <w:p w14:paraId="43170D2A" w14:textId="77777777" w:rsidR="00252A3A" w:rsidRDefault="00252A3A" w:rsidP="00252A3A">
      <w:pPr>
        <w:pStyle w:val="TTTTTTTTTTTTTEstilo1"/>
        <w:spacing w:after="240"/>
      </w:pPr>
      <w:r w:rsidRPr="0088622E">
        <w:t xml:space="preserve">También se desarrollaron un total de once (11) nuevos productos cosméticos y detergentes de los cuales seis </w:t>
      </w:r>
      <w:r>
        <w:t xml:space="preserve">(6) </w:t>
      </w:r>
      <w:r w:rsidRPr="0088622E">
        <w:t>están basados en la etnobotánica.</w:t>
      </w:r>
      <w:r>
        <w:t xml:space="preserve"> </w:t>
      </w:r>
    </w:p>
    <w:p w14:paraId="6660DF38" w14:textId="77777777" w:rsidR="00252A3A" w:rsidRDefault="00252A3A" w:rsidP="00252A3A">
      <w:pPr>
        <w:pStyle w:val="TTTTTTTTTTTTTEstilo1"/>
        <w:spacing w:line="240" w:lineRule="auto"/>
      </w:pPr>
    </w:p>
    <w:p w14:paraId="2D6054D1" w14:textId="77777777" w:rsidR="00252A3A" w:rsidRDefault="00252A3A" w:rsidP="00252A3A">
      <w:pPr>
        <w:pStyle w:val="TTTTTTTTTTTTTEstilo1"/>
        <w:spacing w:after="240"/>
      </w:pPr>
      <w:r>
        <w:t>El Instituto c</w:t>
      </w:r>
      <w:r w:rsidRPr="003D50E0">
        <w:t>omo parte de la contribución al desarrollo de las micro, pequeñas y medianas empresas, en alianza con el Ministerio de Industria, Comercio y MIPYMEs, se desarrolló un plan destinado a buscar el mejoramiento e inocuidad de productos</w:t>
      </w:r>
      <w:r w:rsidRPr="004626F3">
        <w:t>, contribuyendo con más de 60 empresas</w:t>
      </w:r>
      <w:r w:rsidRPr="003D50E0">
        <w:t xml:space="preserve"> del sector cosmético y </w:t>
      </w:r>
      <w:r w:rsidRPr="00206541">
        <w:t>alimenticio</w:t>
      </w:r>
      <w:r w:rsidRPr="003D50E0">
        <w:t xml:space="preserve"> (Productos de panificación, lácteos, cacao, miel, café, jugos de frutas, vinos, entre otros), impactando una gran variedad de productos, que están disponibles en el mercado. Dichas empresas recibieron de manera gratuita un acompañamiento que incluyó etiquetado nutricional, análisis de laboratorio, asesoría técnica, diseño y mejo</w:t>
      </w:r>
      <w:r>
        <w:t>ra de productos y procesos.</w:t>
      </w:r>
    </w:p>
    <w:p w14:paraId="63A297DC" w14:textId="77777777" w:rsidR="00252A3A" w:rsidRDefault="00252A3A" w:rsidP="00252A3A">
      <w:pPr>
        <w:tabs>
          <w:tab w:val="decimal" w:pos="8080"/>
        </w:tabs>
        <w:spacing w:after="0" w:line="240" w:lineRule="auto"/>
        <w:jc w:val="both"/>
        <w:rPr>
          <w:rFonts w:ascii="Artifex CF Extra Light" w:hAnsi="Artifex CF Extra Light" w:cs="Times New Roman"/>
          <w:color w:val="17365D" w:themeColor="text2" w:themeShade="BF"/>
          <w:sz w:val="18"/>
          <w:szCs w:val="18"/>
        </w:rPr>
      </w:pPr>
    </w:p>
    <w:p w14:paraId="6FA8CD21" w14:textId="77777777" w:rsidR="00252A3A" w:rsidRDefault="00252A3A" w:rsidP="00252A3A">
      <w:pPr>
        <w:pStyle w:val="TTTTTTTTTTTTTEstilo1"/>
        <w:spacing w:after="240"/>
      </w:pPr>
      <w:r w:rsidRPr="003D50E0">
        <w:t xml:space="preserve">Respecto al desarrollo y empoderamiento de las mujeres, el IIBI impactó </w:t>
      </w:r>
      <w:r>
        <w:t xml:space="preserve">a </w:t>
      </w:r>
      <w:r w:rsidRPr="003D50E0">
        <w:t>38</w:t>
      </w:r>
      <w:r>
        <w:t>8</w:t>
      </w:r>
      <w:r w:rsidRPr="003D50E0">
        <w:t xml:space="preserve"> féminas, representando un 66 %, de un total de 588 personas, al trabajar de cerca con distintas asociaciones en su mayoría integrada por mujeres, las cuales han sido beneficiadas con el desarrollo de productos, mejora de </w:t>
      </w:r>
      <w:r w:rsidRPr="003D50E0">
        <w:lastRenderedPageBreak/>
        <w:t>procesos, cursos de Buena Práctica de Manufactura y Manejo Higiénico de Alimentos, contribuyendo así con el desarrollo de las comunidades más empobrecidas del país.</w:t>
      </w:r>
    </w:p>
    <w:p w14:paraId="39D24EA5" w14:textId="77777777" w:rsidR="00252A3A" w:rsidRPr="003D50E0" w:rsidRDefault="00252A3A" w:rsidP="00252A3A">
      <w:pPr>
        <w:pStyle w:val="TTTTTTTTTTTTTEstilo1"/>
        <w:spacing w:before="240" w:after="240"/>
      </w:pPr>
      <w:r w:rsidRPr="003D50E0">
        <w:t>En el año 2020 el</w:t>
      </w:r>
      <w:r>
        <w:t xml:space="preserve"> IIBI a través del </w:t>
      </w:r>
      <w:r w:rsidRPr="003D50E0">
        <w:t xml:space="preserve">programa de propagación masiva de musáceas, raíces y tubérculos, transfirió en subsidio de Vitroplantas a los productores por un valor de  RD$ 1, </w:t>
      </w:r>
      <w:r>
        <w:t>287</w:t>
      </w:r>
      <w:r w:rsidRPr="003D50E0">
        <w:t>,</w:t>
      </w:r>
      <w:r>
        <w:t>506</w:t>
      </w:r>
      <w:r w:rsidRPr="003D50E0">
        <w:t>.00 lo que les permitió y permitirá establecer plantaciones comerciales de calidad, haciéndolos competitivos en el mercado local e internacional. Las parcelas comerciales que se han establecido de bananos, plátanos, raíces y tubérculos (papa, yautía) en diversas localidades del país, aumentará la superficie de siembra a unas 1287.22 tareas en beneficio de los productores.</w:t>
      </w:r>
    </w:p>
    <w:p w14:paraId="541FD9E5" w14:textId="77777777" w:rsidR="00252A3A" w:rsidRPr="003D50E0" w:rsidRDefault="00252A3A" w:rsidP="00252A3A">
      <w:pPr>
        <w:pStyle w:val="TTTTTTTTTTTTTEstilo1"/>
        <w:spacing w:line="240" w:lineRule="auto"/>
      </w:pPr>
    </w:p>
    <w:p w14:paraId="64F70ABE" w14:textId="77777777" w:rsidR="00252A3A" w:rsidRDefault="00252A3A" w:rsidP="00252A3A">
      <w:pPr>
        <w:pStyle w:val="TTTTTTTTTTTTTEstilo1"/>
        <w:spacing w:after="240"/>
      </w:pPr>
      <w:r w:rsidRPr="00A25E71">
        <w:t xml:space="preserve">Se impartieron un total de dieciocho (18) capacitaciones, impactando </w:t>
      </w:r>
      <w:r>
        <w:t xml:space="preserve">a </w:t>
      </w:r>
      <w:r w:rsidRPr="00A25E71">
        <w:t xml:space="preserve"> </w:t>
      </w:r>
      <w:r>
        <w:t>588</w:t>
      </w:r>
      <w:r w:rsidRPr="00A25E71">
        <w:t xml:space="preserve"> personas, aun con los efectos de la pandemia por el COVID 19, pues más del veinticinco por ciento se ejecutaron de manera virtual.</w:t>
      </w:r>
    </w:p>
    <w:p w14:paraId="74641215" w14:textId="77777777" w:rsidR="00252A3A" w:rsidRPr="003D50E0" w:rsidRDefault="00252A3A" w:rsidP="00252A3A">
      <w:pPr>
        <w:pStyle w:val="TTTTTTTTTTTTTEstilo1"/>
        <w:spacing w:line="240" w:lineRule="auto"/>
      </w:pPr>
    </w:p>
    <w:p w14:paraId="3E16A185" w14:textId="77777777" w:rsidR="00252A3A" w:rsidRDefault="00252A3A" w:rsidP="00252A3A">
      <w:pPr>
        <w:pStyle w:val="TTTTTTTTTTTTTEstilo1"/>
      </w:pPr>
      <w:r>
        <w:t xml:space="preserve">A </w:t>
      </w:r>
      <w:r w:rsidRPr="00EA431F">
        <w:t>través del área de servicio al cliente</w:t>
      </w:r>
      <w:r w:rsidRPr="003D50E0">
        <w:t xml:space="preserve">, durante el año 2020 se recibieron un total de 2,130 servicios.  En los laboratorios del área de servicios analíticos se realizaron doce mil </w:t>
      </w:r>
      <w:r>
        <w:t>noventa y nueve (12,099</w:t>
      </w:r>
      <w:r w:rsidRPr="003D50E0">
        <w:t>) determinaciones a partir de 4,001 muestras recibidas.</w:t>
      </w:r>
      <w:r>
        <w:t xml:space="preserve"> Y se les brindó servicio a </w:t>
      </w:r>
      <w:r w:rsidRPr="003D50E0">
        <w:t>394 clientes nuevos</w:t>
      </w:r>
      <w:r>
        <w:t>.</w:t>
      </w:r>
    </w:p>
    <w:p w14:paraId="053F48C2" w14:textId="77777777" w:rsidR="00252A3A" w:rsidRDefault="00252A3A" w:rsidP="00252A3A">
      <w:pPr>
        <w:pStyle w:val="TTTTTTTTTTTTTEstilo1"/>
      </w:pPr>
    </w:p>
    <w:p w14:paraId="67D6DAFE" w14:textId="77777777" w:rsidR="00252A3A" w:rsidRDefault="00252A3A" w:rsidP="00252A3A">
      <w:pPr>
        <w:pStyle w:val="TTTTTTTTTTTTTEstilo1"/>
        <w:spacing w:after="240"/>
      </w:pPr>
      <w:r w:rsidRPr="003D50E0">
        <w:t xml:space="preserve">Los Laboratorios de Servicios Analíticos </w:t>
      </w:r>
      <w:r>
        <w:t>continúan formando</w:t>
      </w:r>
      <w:r w:rsidRPr="003D50E0">
        <w:t xml:space="preserve"> parte de los tres (3) laboratorios que están brindando los servicios </w:t>
      </w:r>
      <w:r>
        <w:t xml:space="preserve">de análisis </w:t>
      </w:r>
      <w:r w:rsidRPr="003D50E0">
        <w:t>al Programa de Exportación de Carnes</w:t>
      </w:r>
      <w:r w:rsidRPr="00C12591">
        <w:t xml:space="preserve"> </w:t>
      </w:r>
      <w:r>
        <w:t>de R</w:t>
      </w:r>
      <w:r w:rsidRPr="000A5AC3">
        <w:t>es a los EE.UU (Puerto Rico)</w:t>
      </w:r>
      <w:r>
        <w:t xml:space="preserve"> a través de </w:t>
      </w:r>
      <w:r w:rsidRPr="00A478D1">
        <w:t>la</w:t>
      </w:r>
      <w:r>
        <w:t xml:space="preserve"> de</w:t>
      </w:r>
      <w:r w:rsidRPr="00A478D1">
        <w:t xml:space="preserve"> la Dirección General de Medicamentos, Alimentos y Productos Sanitarios (DIGEMAPS) del Ministerio de Salud Pública</w:t>
      </w:r>
      <w:r w:rsidRPr="003D50E0">
        <w:t xml:space="preserve">. </w:t>
      </w:r>
    </w:p>
    <w:p w14:paraId="389C3C08" w14:textId="77777777" w:rsidR="00252A3A" w:rsidRPr="003D50E0" w:rsidRDefault="00252A3A" w:rsidP="00252A3A">
      <w:pPr>
        <w:pStyle w:val="TTTTTTTTTTTTTEstilo1"/>
        <w:spacing w:line="240" w:lineRule="auto"/>
      </w:pPr>
    </w:p>
    <w:p w14:paraId="5CB7DF1D" w14:textId="77777777" w:rsidR="00252A3A" w:rsidRPr="003D50E0" w:rsidRDefault="00252A3A" w:rsidP="00252A3A">
      <w:pPr>
        <w:pStyle w:val="TTTTTTTTTTTTTEstilo1"/>
        <w:spacing w:after="240"/>
      </w:pPr>
      <w:r w:rsidRPr="003D50E0">
        <w:t xml:space="preserve">Pensando en el bienestar de nuestros clientes, ya está en la fase final el proceso de automatización de </w:t>
      </w:r>
      <w:r>
        <w:t>los</w:t>
      </w:r>
      <w:r w:rsidRPr="003D50E0">
        <w:t xml:space="preserve"> servicios, través de tan importante plataforma, gracias al Proyecto República Digital. </w:t>
      </w:r>
    </w:p>
    <w:p w14:paraId="14F73E12" w14:textId="77777777" w:rsidR="00252A3A" w:rsidRPr="003D50E0" w:rsidRDefault="00252A3A" w:rsidP="00252A3A">
      <w:pPr>
        <w:pStyle w:val="TTTTTTTTTTTTTEstilo1"/>
        <w:spacing w:line="240" w:lineRule="auto"/>
      </w:pPr>
    </w:p>
    <w:p w14:paraId="6C14E68B" w14:textId="77777777" w:rsidR="00252A3A" w:rsidRPr="003D50E0" w:rsidRDefault="00252A3A" w:rsidP="00252A3A">
      <w:pPr>
        <w:pStyle w:val="TTTTTTTTTTTTTEstilo1"/>
        <w:spacing w:after="240"/>
      </w:pPr>
      <w:r w:rsidRPr="003D50E0">
        <w:t>Afianzando su compromiso con el sector exportador, el IIBI logró resultados satisfactorios en la auditoría de seguimiento ISO 9001 de parte de DetNorske Verit</w:t>
      </w:r>
      <w:r>
        <w:t xml:space="preserve">as-Germanischer Lloyd de México </w:t>
      </w:r>
      <w:r w:rsidRPr="003D50E0">
        <w:t>y la acreditación ISO/IEC 17025</w:t>
      </w:r>
      <w:r>
        <w:t xml:space="preserve"> </w:t>
      </w:r>
      <w:r w:rsidRPr="003D50E0">
        <w:t>por parte del Ente Costarricense de Acreditación (ECA)</w:t>
      </w:r>
      <w:r>
        <w:t xml:space="preserve"> ,</w:t>
      </w:r>
      <w:r w:rsidRPr="003D50E0">
        <w:t xml:space="preserve"> </w:t>
      </w:r>
      <w:r>
        <w:t xml:space="preserve">se logró </w:t>
      </w:r>
      <w:r w:rsidRPr="003D50E0">
        <w:t xml:space="preserve">pasar a la nueva versión de la </w:t>
      </w:r>
      <w:r>
        <w:t xml:space="preserve">norma </w:t>
      </w:r>
      <w:r w:rsidRPr="003D50E0">
        <w:t>ISO/IEC 17025:2017</w:t>
      </w:r>
      <w:r>
        <w:t xml:space="preserve">. </w:t>
      </w:r>
      <w:r w:rsidRPr="003D50E0">
        <w:t xml:space="preserve">También está en el proceso de </w:t>
      </w:r>
      <w:r>
        <w:t xml:space="preserve">completar la </w:t>
      </w:r>
      <w:r w:rsidRPr="003D50E0">
        <w:t xml:space="preserve">ampliación </w:t>
      </w:r>
      <w:r w:rsidRPr="003D50E0">
        <w:lastRenderedPageBreak/>
        <w:t xml:space="preserve">del alcance de acreditación con el Organismo Dominicano de Acreditación al incorporar un nuevo ensayo, lo que permite que el Estado dominicano apoye a los productores y exportadores nacionales en las analíticas requeridas </w:t>
      </w:r>
      <w:r>
        <w:t>a</w:t>
      </w:r>
      <w:r w:rsidRPr="003D50E0">
        <w:t xml:space="preserve"> sus productos con miras a los mercados internacionales.</w:t>
      </w:r>
    </w:p>
    <w:p w14:paraId="78DD5090" w14:textId="77777777" w:rsidR="00252A3A" w:rsidRPr="003D50E0" w:rsidRDefault="00252A3A" w:rsidP="00252A3A">
      <w:pPr>
        <w:pStyle w:val="TTTTTTTTTTTTTEstilo1"/>
        <w:rPr>
          <w:sz w:val="2"/>
        </w:rPr>
      </w:pPr>
    </w:p>
    <w:p w14:paraId="5D689E12" w14:textId="77777777" w:rsidR="00252A3A" w:rsidRDefault="00252A3A" w:rsidP="00252A3A">
      <w:pPr>
        <w:pStyle w:val="TTTTTTTTTTTTTEstilo1"/>
        <w:spacing w:after="240"/>
      </w:pPr>
      <w:r w:rsidRPr="008442A1">
        <w:t>Durante el año 2020 se iniciaron los siete (7) proyectos aprobados en convocatoria realizada por el Ministerio de Educación Superior Ciencia y Tecnología (MESCyT) en el año 2019, los mismos están enmarcados en temáticas/tópicos que ayudarán con sus actividades a la solución o mejoría de procesos agroindustriales en beneficio de la agroindustria, recursos genéticos, acuícolas, especies en peligro de extinción y el incremento de las capacidades de los recursos humanos.</w:t>
      </w:r>
      <w:r w:rsidRPr="003D50E0">
        <w:t xml:space="preserve"> </w:t>
      </w:r>
    </w:p>
    <w:p w14:paraId="1184F8D3" w14:textId="77777777" w:rsidR="00252A3A" w:rsidRDefault="00252A3A" w:rsidP="00252A3A">
      <w:pPr>
        <w:pStyle w:val="TTTTTTTTTTTTTEstilo1"/>
        <w:spacing w:line="240" w:lineRule="auto"/>
      </w:pPr>
    </w:p>
    <w:p w14:paraId="354A79CA" w14:textId="77777777" w:rsidR="00252A3A" w:rsidRDefault="00252A3A" w:rsidP="00252A3A">
      <w:pPr>
        <w:pStyle w:val="TTTTTTTTTTTTTEstilo1"/>
        <w:spacing w:after="240"/>
      </w:pPr>
      <w:r w:rsidRPr="00866832">
        <w:t>El IIBI con la realización de los proyectos impacta a la sociedad dominicana en las áreas de Medio Ambiente, Industrial, Agrícola, sirviendo de base en la formación de Recursos Humanos, intercambio de conocimiento y formación de masa crítica de investigadores.</w:t>
      </w:r>
    </w:p>
    <w:p w14:paraId="052F0AA3" w14:textId="77777777" w:rsidR="00252A3A" w:rsidRDefault="00252A3A" w:rsidP="00252A3A">
      <w:pPr>
        <w:pStyle w:val="TTTTTTTTTTTTTEstilo1"/>
        <w:spacing w:line="240" w:lineRule="auto"/>
      </w:pPr>
    </w:p>
    <w:p w14:paraId="78B7B0EE" w14:textId="77777777" w:rsidR="00252A3A" w:rsidRDefault="00252A3A" w:rsidP="00252A3A">
      <w:pPr>
        <w:pStyle w:val="TTTTTTTTTTTTTEstilo1"/>
        <w:spacing w:after="240"/>
      </w:pPr>
      <w:r w:rsidRPr="003D50E0">
        <w:t>Se realizaron dos publicaciones una en el Journal of Pest Science  y otra en la revista internacional Journal of Agriculture Environment and Bioresearch.</w:t>
      </w:r>
    </w:p>
    <w:p w14:paraId="3A0B90A0" w14:textId="77777777" w:rsidR="00252A3A" w:rsidRDefault="00252A3A" w:rsidP="00252A3A">
      <w:pPr>
        <w:pStyle w:val="TTTTTTTTTTTTTEstilo1"/>
        <w:spacing w:line="240" w:lineRule="auto"/>
      </w:pPr>
    </w:p>
    <w:p w14:paraId="68B80ED5" w14:textId="77777777" w:rsidR="00252A3A" w:rsidRDefault="00252A3A" w:rsidP="00252A3A">
      <w:pPr>
        <w:pStyle w:val="TTTTTTTTTTTTTEstilo1"/>
        <w:spacing w:after="240"/>
      </w:pPr>
      <w:r w:rsidRPr="003D50E0">
        <w:t xml:space="preserve">En el año 2020 el Instituto alcanzó un avance en el Sistema de Monitoreo y Medición de la Gestión Pública (SMMAP), a través de los indicadores que lo componen. Se monitoreó el cumplimiento con las disposiciones legales en materia financiera, transparencia y administración pública, alcanzando una puntuación de un 91 %. </w:t>
      </w:r>
    </w:p>
    <w:p w14:paraId="781DF0DE" w14:textId="77777777" w:rsidR="00252A3A" w:rsidRDefault="00252A3A" w:rsidP="00252A3A">
      <w:pPr>
        <w:pStyle w:val="TTTTTTTTTTTTTEstilo1"/>
        <w:spacing w:line="240" w:lineRule="auto"/>
      </w:pPr>
    </w:p>
    <w:p w14:paraId="2FAE7FA4" w14:textId="77777777" w:rsidR="00252A3A" w:rsidRDefault="00252A3A" w:rsidP="00252A3A">
      <w:pPr>
        <w:pStyle w:val="TTTTTTTTTTTTTEstilo1"/>
      </w:pPr>
      <w:r w:rsidRPr="003D50E0">
        <w:t>En conclusión, el 2020 a pesar del impacto de la pandemia por el COVID 19, se lograron ciertos avances en el cumplimiento de las metas institucionales que nos otorga ser una entidad con credibilidad y prestigio, gracias al compromiso de la dirección con la gestión del sistema de calidad instalado y a la formación y compromiso de todo el personal.</w:t>
      </w:r>
    </w:p>
    <w:p w14:paraId="5A681FD8" w14:textId="77777777" w:rsidR="00254904" w:rsidRDefault="00254904" w:rsidP="00252A3A">
      <w:pPr>
        <w:pStyle w:val="TTTTTTTTTTTTTEstilo1"/>
      </w:pPr>
    </w:p>
    <w:p w14:paraId="54638E51" w14:textId="77777777" w:rsidR="00252A3A" w:rsidRDefault="00252A3A" w:rsidP="00252A3A">
      <w:pPr>
        <w:spacing w:line="480" w:lineRule="auto"/>
        <w:ind w:left="4" w:firstLine="847"/>
        <w:jc w:val="both"/>
        <w:rPr>
          <w:rFonts w:ascii="Artifex CF Extra Light" w:hAnsi="Artifex CF Extra Light" w:cs="Times New Roman"/>
          <w:color w:val="17365D" w:themeColor="text2" w:themeShade="BF"/>
          <w:sz w:val="18"/>
          <w:szCs w:val="18"/>
        </w:rPr>
      </w:pPr>
    </w:p>
    <w:p w14:paraId="0A57AE2B" w14:textId="77777777" w:rsidR="00252A3A" w:rsidRPr="00EA431F" w:rsidRDefault="00252A3A" w:rsidP="00252A3A">
      <w:pPr>
        <w:pStyle w:val="Prrafodelista"/>
        <w:spacing w:line="240" w:lineRule="auto"/>
        <w:ind w:left="720" w:firstLine="0"/>
        <w:jc w:val="center"/>
        <w:rPr>
          <w:rFonts w:ascii="Artifex CF Light" w:hAnsi="Artifex CF Light"/>
          <w:b/>
          <w:color w:val="17365D" w:themeColor="text2" w:themeShade="BF"/>
          <w:sz w:val="26"/>
          <w:szCs w:val="26"/>
          <w:lang w:val="es-ES"/>
        </w:rPr>
      </w:pPr>
      <w:r w:rsidRPr="00EA431F">
        <w:rPr>
          <w:rFonts w:ascii="Artifex CF Light" w:hAnsi="Artifex CF Light"/>
          <w:b/>
          <w:color w:val="17365D" w:themeColor="text2" w:themeShade="BF"/>
          <w:sz w:val="26"/>
          <w:szCs w:val="26"/>
          <w:lang w:val="es-ES"/>
        </w:rPr>
        <w:lastRenderedPageBreak/>
        <w:t>Ejecutoria de los primeros cien días de gestión en el año 2020</w:t>
      </w:r>
      <w:r w:rsidRPr="00EA431F">
        <w:rPr>
          <w:rFonts w:ascii="Artifex CF Light" w:hAnsi="Artifex CF Light"/>
          <w:b/>
          <w:color w:val="17365D" w:themeColor="text2" w:themeShade="BF"/>
          <w:sz w:val="26"/>
          <w:szCs w:val="26"/>
          <w:lang w:val="es-ES"/>
        </w:rPr>
        <w:br/>
      </w:r>
    </w:p>
    <w:p w14:paraId="60C15AF2" w14:textId="77777777" w:rsidR="00252A3A" w:rsidRPr="00EA431F" w:rsidRDefault="00252A3A" w:rsidP="00252A3A">
      <w:pPr>
        <w:pStyle w:val="TTTTTTTTTTTTTEstilo1"/>
        <w:spacing w:after="240"/>
      </w:pPr>
      <w:r w:rsidRPr="00EA431F">
        <w:t>Dentro de las principales ejecutorias de los primeros cien días de gestión se citan a continuación:</w:t>
      </w:r>
    </w:p>
    <w:p w14:paraId="74CAE002" w14:textId="77777777" w:rsidR="00252A3A" w:rsidRPr="00EA431F" w:rsidRDefault="00252A3A" w:rsidP="00252A3A">
      <w:pPr>
        <w:pStyle w:val="TTTTTTTTTTTTTEstilo1"/>
        <w:spacing w:after="240"/>
      </w:pPr>
      <w:r w:rsidRPr="00EA431F">
        <w:t xml:space="preserve">Como parte de la mejora continua el Instituto realiza Encuestas de Satisfacción de Clientes y Monitorios de los procesos. En el periodo 17 de agosto al 26 de noviembre  se </w:t>
      </w:r>
      <w:commentRangeStart w:id="305"/>
      <w:r w:rsidRPr="00EA431F">
        <w:t>recibieron</w:t>
      </w:r>
      <w:commentRangeEnd w:id="305"/>
      <w:r w:rsidRPr="00EA431F">
        <w:commentReference w:id="305"/>
      </w:r>
      <w:r w:rsidRPr="00EA431F">
        <w:t xml:space="preserve"> veinticinco (25) Encuestas de Satisfacción de Clientes, alcanzando una puntuación de 99,9 % en los ítems encuestados de satisfacción de nuestros clientes. En ese mismo orden, se realizaron diecisiete (17) Monitorios de los Procesos cuyos resultados permitieron detectar anomalías y sus causas, las cuales fueron debidamente controladas.</w:t>
      </w:r>
    </w:p>
    <w:p w14:paraId="2600B4B9" w14:textId="77777777" w:rsidR="00252A3A" w:rsidRPr="00EA431F" w:rsidRDefault="00252A3A" w:rsidP="00252A3A">
      <w:pPr>
        <w:pStyle w:val="TTTTTTTTTTTTTEstilo1"/>
      </w:pPr>
      <w:r w:rsidRPr="00EA431F">
        <w:t>El IIBI, en su misión de contribuir a través de asistencia técnica al desarrollo nacional, brinda sus servicios a diferentes segmentos de la población y comercio. En ese sentido a través del área de servicio al cliente, durante el periodo 17 de agosto al 26 de noviembre  del año 2020 se recibieron un total de 868 servicios. En los laboratorios del área de servicios analíticos, se recibieron 1364 muestras con peticiones de 4223 determinaciones de análisis, pertenecientes a tipos diferentes de matrices.</w:t>
      </w:r>
    </w:p>
    <w:p w14:paraId="0421EAC3" w14:textId="77777777" w:rsidR="00252A3A" w:rsidRPr="00EA431F" w:rsidRDefault="00252A3A" w:rsidP="00252A3A">
      <w:pPr>
        <w:pStyle w:val="TTTTTTTTTTTTTEstilo1"/>
        <w:spacing w:after="240"/>
      </w:pPr>
      <w:r w:rsidRPr="00EA431F">
        <w:t>Durante el agosto noviembre del año 2020 se brindaron servicios a 116 clientes nuevos, de los cuales 92 corresponden a servicios analíticos, 24 fueron atendidos a través del Centro de Biotecnología Vegetal (CEBIVE).</w:t>
      </w:r>
    </w:p>
    <w:p w14:paraId="2437EE3E" w14:textId="77777777" w:rsidR="00252A3A" w:rsidRPr="00EA431F" w:rsidRDefault="00252A3A" w:rsidP="00252A3A">
      <w:pPr>
        <w:pStyle w:val="TTTTTTTTTTTTTEstilo1"/>
      </w:pPr>
      <w:r w:rsidRPr="00EA431F">
        <w:t>El IIBI para dar apoyo a la industria nacional con énfasis en las micros, pequeñas y medianas empresas de la República Dominicana, el Instituto transfirió productos y servicios desarrollados por técnicos calificados y experimentados para el desarrollo de productos alimenticios a partir de rubros de producción nacional con potencial industrial, comercial y nutricional de preferencia, los mismos se detallan a continuación:</w:t>
      </w:r>
    </w:p>
    <w:p w14:paraId="10BB8B3B" w14:textId="77777777" w:rsidR="00252A3A" w:rsidRDefault="00252A3A" w:rsidP="00252A3A">
      <w:pPr>
        <w:pStyle w:val="TTTTTTTTTTTTTEstilo1"/>
        <w:spacing w:after="240"/>
      </w:pPr>
      <w:r w:rsidRPr="00EA431F">
        <w:t>Se realizaron un total de 22 servicios de Etiquetados Nutricionales por parte del área, con el objetivo proveer información nutricional de los productos para hacerlo más competitivos en el mercado, impactando un total de 94 productos.</w:t>
      </w:r>
    </w:p>
    <w:p w14:paraId="05D90D96" w14:textId="77777777" w:rsidR="00252A3A" w:rsidRPr="00EA431F" w:rsidRDefault="00252A3A" w:rsidP="00252A3A">
      <w:pPr>
        <w:pStyle w:val="TTTTTTTTTTTTTEstilo1"/>
        <w:spacing w:after="240"/>
      </w:pPr>
      <w:r>
        <w:t>También s</w:t>
      </w:r>
      <w:r w:rsidRPr="00EA431F">
        <w:t xml:space="preserve">e impartieron 10 actividades de capacitación que comprenden los cursos </w:t>
      </w:r>
      <w:commentRangeStart w:id="306"/>
      <w:r w:rsidRPr="00EA431F">
        <w:t>de</w:t>
      </w:r>
      <w:commentRangeEnd w:id="306"/>
      <w:r w:rsidRPr="00EA431F">
        <w:commentReference w:id="306"/>
      </w:r>
      <w:r w:rsidRPr="00EA431F">
        <w:t xml:space="preserve">: Buenas Prácticas de Manufactura, Manejo Higiénico de los Alimentos y Elaboración de Productos.  En el mismo orden, </w:t>
      </w:r>
      <w:r w:rsidRPr="00EA431F">
        <w:lastRenderedPageBreak/>
        <w:t xml:space="preserve">fue implementada la modalidad virtual del curso  Buenas Prácticas de Manufactura en la Elaboración de Productos Cosméticos y Detergentes, dirigido a MIPYMEs y personal interesado, impactando de manera positiva a más de 170 </w:t>
      </w:r>
      <w:commentRangeStart w:id="307"/>
      <w:r w:rsidRPr="00EA431F">
        <w:t>personas</w:t>
      </w:r>
      <w:commentRangeEnd w:id="307"/>
      <w:r w:rsidRPr="00EA431F">
        <w:commentReference w:id="307"/>
      </w:r>
      <w:r>
        <w:t xml:space="preserve"> de la cuales </w:t>
      </w:r>
      <w:r w:rsidRPr="00EA431F">
        <w:t xml:space="preserve">108 </w:t>
      </w:r>
      <w:r>
        <w:t xml:space="preserve">eran </w:t>
      </w:r>
      <w:r w:rsidRPr="00EA431F">
        <w:t>mujeres</w:t>
      </w:r>
      <w:r>
        <w:t>,</w:t>
      </w:r>
      <w:r w:rsidRPr="00EA431F">
        <w:t xml:space="preserve"> distribuidas en las principales provincias.</w:t>
      </w:r>
    </w:p>
    <w:p w14:paraId="72EADAFA" w14:textId="77777777" w:rsidR="00252A3A" w:rsidRDefault="00252A3A" w:rsidP="00252A3A">
      <w:pPr>
        <w:pStyle w:val="TTTTTTTTTTTTTEstilo1"/>
        <w:spacing w:after="240"/>
      </w:pPr>
      <w:r w:rsidRPr="00EA431F">
        <w:t>Se desarrollaron un total de 8 nuevos productos. Los productos innovados están listos para ser transferidos, tales son: Cocoa orgánica, Queso crema enriquecido con buen pan, Yogurt Batido enriquecido con buen pan, Yogurt Aflanado enriquecido con buen pan, Yogurt Batido enriquecido con  Pitahaya, Yogurt Aflanado enriquecido con Pitahaya,  Yogurt Batido enriquecido con Carambola,  Yogurt Aflanado enriquecido con Carambola.</w:t>
      </w:r>
    </w:p>
    <w:p w14:paraId="36DF9E75" w14:textId="77777777" w:rsidR="00252A3A" w:rsidRPr="00EA431F" w:rsidRDefault="00252A3A" w:rsidP="00252A3A">
      <w:pPr>
        <w:pStyle w:val="TTTTTTTTTTTTTEstilo1"/>
        <w:spacing w:after="240"/>
      </w:pPr>
      <w:r w:rsidRPr="00EA431F">
        <w:t>El IIBI le adjudicó compras aproximadamente a 8 empresas calificadas de MIPYMEs por un monto de RD$750,056.52.</w:t>
      </w:r>
    </w:p>
    <w:p w14:paraId="3BCECF3D" w14:textId="77777777" w:rsidR="00252A3A" w:rsidRPr="00EA431F" w:rsidRDefault="00252A3A" w:rsidP="00252A3A">
      <w:pPr>
        <w:spacing w:line="480" w:lineRule="auto"/>
        <w:jc w:val="both"/>
        <w:rPr>
          <w:rFonts w:ascii="Artifex CF Light" w:hAnsi="Artifex CF Light"/>
          <w:color w:val="17365D" w:themeColor="text2" w:themeShade="BF"/>
          <w:sz w:val="26"/>
          <w:szCs w:val="26"/>
        </w:rPr>
      </w:pPr>
    </w:p>
    <w:p w14:paraId="07F11DBF" w14:textId="77777777" w:rsidR="00252A3A" w:rsidRDefault="00252A3A" w:rsidP="00252A3A">
      <w:pPr>
        <w:spacing w:after="0" w:line="360" w:lineRule="auto"/>
        <w:jc w:val="center"/>
        <w:rPr>
          <w:rFonts w:ascii="Artifex CF Extra Light" w:hAnsi="Artifex CF Extra Light" w:cs="Times New Roman"/>
          <w:b/>
          <w:color w:val="17365D" w:themeColor="text2" w:themeShade="BF"/>
          <w:sz w:val="20"/>
          <w:szCs w:val="18"/>
        </w:rPr>
      </w:pPr>
      <w:r w:rsidRPr="003543C8">
        <w:rPr>
          <w:rFonts w:ascii="Artifex CF Extra Light" w:hAnsi="Artifex CF Extra Light" w:cs="Times New Roman"/>
          <w:b/>
          <w:color w:val="17365D" w:themeColor="text2" w:themeShade="BF"/>
          <w:sz w:val="20"/>
          <w:szCs w:val="18"/>
        </w:rPr>
        <w:t>Ing. Osmar Olivo</w:t>
      </w:r>
    </w:p>
    <w:p w14:paraId="480EDFE9" w14:textId="77777777" w:rsidR="00252A3A" w:rsidRPr="003D50E0" w:rsidRDefault="00252A3A" w:rsidP="00252A3A">
      <w:pPr>
        <w:spacing w:after="0" w:line="240" w:lineRule="auto"/>
        <w:jc w:val="center"/>
        <w:rPr>
          <w:rFonts w:ascii="Artifex CF Extra Light" w:hAnsi="Artifex CF Extra Light" w:cs="Times New Roman"/>
          <w:color w:val="17365D" w:themeColor="text2" w:themeShade="BF"/>
          <w:sz w:val="18"/>
          <w:szCs w:val="18"/>
        </w:rPr>
      </w:pPr>
      <w:r w:rsidRPr="003543C8">
        <w:rPr>
          <w:rFonts w:ascii="Artifex CF Extra Light" w:hAnsi="Artifex CF Extra Light" w:cs="Times New Roman"/>
          <w:b/>
          <w:color w:val="17365D" w:themeColor="text2" w:themeShade="BF"/>
          <w:sz w:val="18"/>
          <w:szCs w:val="18"/>
        </w:rPr>
        <w:t>Director Ejecutivo IIBI</w:t>
      </w:r>
    </w:p>
    <w:p w14:paraId="7DB0B7F8" w14:textId="77777777" w:rsidR="00B00F4B" w:rsidRPr="00EA431F" w:rsidRDefault="00B00F4B" w:rsidP="00F16FA1">
      <w:pPr>
        <w:spacing w:line="480" w:lineRule="auto"/>
        <w:jc w:val="both"/>
        <w:rPr>
          <w:rFonts w:ascii="Artifex CF Light" w:hAnsi="Artifex CF Light"/>
          <w:color w:val="17365D" w:themeColor="text2" w:themeShade="BF"/>
          <w:sz w:val="26"/>
          <w:szCs w:val="26"/>
        </w:rPr>
      </w:pPr>
    </w:p>
    <w:p w14:paraId="7F8EAC7C" w14:textId="77777777" w:rsidR="00047006" w:rsidRDefault="00047006">
      <w:pPr>
        <w:rPr>
          <w:rFonts w:ascii="Artifex CF Extra Light" w:hAnsi="Artifex CF Extra Light" w:cs="Times New Roman"/>
          <w:b/>
          <w:color w:val="17365D" w:themeColor="text2" w:themeShade="BF"/>
          <w:sz w:val="18"/>
          <w:szCs w:val="18"/>
        </w:rPr>
      </w:pPr>
      <w:r>
        <w:rPr>
          <w:rFonts w:ascii="Artifex CF Extra Light" w:hAnsi="Artifex CF Extra Light" w:cs="Times New Roman"/>
          <w:b/>
          <w:color w:val="17365D" w:themeColor="text2" w:themeShade="BF"/>
          <w:sz w:val="18"/>
          <w:szCs w:val="18"/>
        </w:rPr>
        <w:br w:type="page"/>
      </w:r>
    </w:p>
    <w:p w14:paraId="1F7C19F1" w14:textId="77777777" w:rsidR="00047691" w:rsidRPr="003D50E0" w:rsidRDefault="00047691" w:rsidP="00CE379C">
      <w:pPr>
        <w:spacing w:after="0" w:line="240" w:lineRule="auto"/>
        <w:ind w:left="4" w:firstLine="847"/>
        <w:jc w:val="both"/>
        <w:rPr>
          <w:rFonts w:ascii="Artifex CF Extra Light" w:hAnsi="Artifex CF Extra Light" w:cs="Times New Roman"/>
          <w:color w:val="17365D" w:themeColor="text2" w:themeShade="BF"/>
          <w:sz w:val="18"/>
          <w:szCs w:val="18"/>
        </w:rPr>
      </w:pPr>
    </w:p>
    <w:p w14:paraId="76FC06FE" w14:textId="77777777" w:rsidR="00653EC3" w:rsidRPr="004626F3" w:rsidRDefault="004626F3" w:rsidP="00667D43">
      <w:pPr>
        <w:pStyle w:val="Ttulo1"/>
        <w:spacing w:line="240" w:lineRule="auto"/>
        <w:jc w:val="center"/>
        <w:rPr>
          <w:lang w:val="es-ES"/>
        </w:rPr>
      </w:pPr>
      <w:bookmarkStart w:id="308" w:name="_Toc469863526"/>
      <w:bookmarkStart w:id="309" w:name="_Toc469863870"/>
      <w:bookmarkStart w:id="310" w:name="_Toc469864514"/>
      <w:bookmarkStart w:id="311" w:name="_Toc469864732"/>
      <w:bookmarkStart w:id="312" w:name="_Toc469864936"/>
      <w:bookmarkStart w:id="313" w:name="_Toc469865116"/>
      <w:bookmarkStart w:id="314" w:name="_Toc469921354"/>
      <w:bookmarkStart w:id="315" w:name="_Toc469921540"/>
      <w:bookmarkStart w:id="316" w:name="_Toc469921726"/>
      <w:bookmarkStart w:id="317" w:name="_Toc470090621"/>
      <w:bookmarkStart w:id="318" w:name="_Toc470090810"/>
      <w:bookmarkStart w:id="319" w:name="_Toc470170086"/>
      <w:bookmarkStart w:id="320" w:name="_Toc470170323"/>
      <w:bookmarkStart w:id="321" w:name="_Toc470170515"/>
      <w:bookmarkStart w:id="322" w:name="_Toc470185692"/>
      <w:bookmarkStart w:id="323" w:name="_Toc470185886"/>
      <w:bookmarkStart w:id="324" w:name="_Toc469863527"/>
      <w:bookmarkStart w:id="325" w:name="_Toc469863871"/>
      <w:bookmarkStart w:id="326" w:name="_Toc469864515"/>
      <w:bookmarkStart w:id="327" w:name="_Toc469864733"/>
      <w:bookmarkStart w:id="328" w:name="_Toc469864937"/>
      <w:bookmarkStart w:id="329" w:name="_Toc469865117"/>
      <w:bookmarkStart w:id="330" w:name="_Toc469921355"/>
      <w:bookmarkStart w:id="331" w:name="_Toc469921541"/>
      <w:bookmarkStart w:id="332" w:name="_Toc469921727"/>
      <w:bookmarkStart w:id="333" w:name="_Toc470090622"/>
      <w:bookmarkStart w:id="334" w:name="_Toc470090811"/>
      <w:bookmarkStart w:id="335" w:name="_Toc470170087"/>
      <w:bookmarkStart w:id="336" w:name="_Toc470170324"/>
      <w:bookmarkStart w:id="337" w:name="_Toc470170516"/>
      <w:bookmarkStart w:id="338" w:name="_Toc470185693"/>
      <w:bookmarkStart w:id="339" w:name="_Toc470185887"/>
      <w:bookmarkStart w:id="340" w:name="_Toc469863528"/>
      <w:bookmarkStart w:id="341" w:name="_Toc469863872"/>
      <w:bookmarkStart w:id="342" w:name="_Toc469864516"/>
      <w:bookmarkStart w:id="343" w:name="_Toc469864734"/>
      <w:bookmarkStart w:id="344" w:name="_Toc469864938"/>
      <w:bookmarkStart w:id="345" w:name="_Toc469865118"/>
      <w:bookmarkStart w:id="346" w:name="_Toc469921356"/>
      <w:bookmarkStart w:id="347" w:name="_Toc469921542"/>
      <w:bookmarkStart w:id="348" w:name="_Toc469921728"/>
      <w:bookmarkStart w:id="349" w:name="_Toc470090623"/>
      <w:bookmarkStart w:id="350" w:name="_Toc470090812"/>
      <w:bookmarkStart w:id="351" w:name="_Toc470170088"/>
      <w:bookmarkStart w:id="352" w:name="_Toc470170325"/>
      <w:bookmarkStart w:id="353" w:name="_Toc470170517"/>
      <w:bookmarkStart w:id="354" w:name="_Toc470185694"/>
      <w:bookmarkStart w:id="355" w:name="_Toc470185888"/>
      <w:bookmarkStart w:id="356" w:name="_Toc469863529"/>
      <w:bookmarkStart w:id="357" w:name="_Toc469863873"/>
      <w:bookmarkStart w:id="358" w:name="_Toc469864517"/>
      <w:bookmarkStart w:id="359" w:name="_Toc469864735"/>
      <w:bookmarkStart w:id="360" w:name="_Toc469864939"/>
      <w:bookmarkStart w:id="361" w:name="_Toc469865119"/>
      <w:bookmarkStart w:id="362" w:name="_Toc469921357"/>
      <w:bookmarkStart w:id="363" w:name="_Toc469921543"/>
      <w:bookmarkStart w:id="364" w:name="_Toc469921729"/>
      <w:bookmarkStart w:id="365" w:name="_Toc470090624"/>
      <w:bookmarkStart w:id="366" w:name="_Toc470090813"/>
      <w:bookmarkStart w:id="367" w:name="_Toc470170089"/>
      <w:bookmarkStart w:id="368" w:name="_Toc470170326"/>
      <w:bookmarkStart w:id="369" w:name="_Toc470170518"/>
      <w:bookmarkStart w:id="370" w:name="_Toc470185695"/>
      <w:bookmarkStart w:id="371" w:name="_Toc470185889"/>
      <w:bookmarkStart w:id="372" w:name="_Toc469863530"/>
      <w:bookmarkStart w:id="373" w:name="_Toc469863874"/>
      <w:bookmarkStart w:id="374" w:name="_Toc469864518"/>
      <w:bookmarkStart w:id="375" w:name="_Toc469864736"/>
      <w:bookmarkStart w:id="376" w:name="_Toc469864940"/>
      <w:bookmarkStart w:id="377" w:name="_Toc469865120"/>
      <w:bookmarkStart w:id="378" w:name="_Toc469921358"/>
      <w:bookmarkStart w:id="379" w:name="_Toc469921544"/>
      <w:bookmarkStart w:id="380" w:name="_Toc469921730"/>
      <w:bookmarkStart w:id="381" w:name="_Toc470090625"/>
      <w:bookmarkStart w:id="382" w:name="_Toc470090814"/>
      <w:bookmarkStart w:id="383" w:name="_Toc470170090"/>
      <w:bookmarkStart w:id="384" w:name="_Toc470170327"/>
      <w:bookmarkStart w:id="385" w:name="_Toc470170519"/>
      <w:bookmarkStart w:id="386" w:name="_Toc470185696"/>
      <w:bookmarkStart w:id="387" w:name="_Toc470185890"/>
      <w:bookmarkStart w:id="388" w:name="_Toc469863531"/>
      <w:bookmarkStart w:id="389" w:name="_Toc469863875"/>
      <w:bookmarkStart w:id="390" w:name="_Toc469864519"/>
      <w:bookmarkStart w:id="391" w:name="_Toc469864737"/>
      <w:bookmarkStart w:id="392" w:name="_Toc469864941"/>
      <w:bookmarkStart w:id="393" w:name="_Toc469865121"/>
      <w:bookmarkStart w:id="394" w:name="_Toc469921359"/>
      <w:bookmarkStart w:id="395" w:name="_Toc469921545"/>
      <w:bookmarkStart w:id="396" w:name="_Toc469921731"/>
      <w:bookmarkStart w:id="397" w:name="_Toc470090626"/>
      <w:bookmarkStart w:id="398" w:name="_Toc470090815"/>
      <w:bookmarkStart w:id="399" w:name="_Toc470170091"/>
      <w:bookmarkStart w:id="400" w:name="_Toc470170328"/>
      <w:bookmarkStart w:id="401" w:name="_Toc470170520"/>
      <w:bookmarkStart w:id="402" w:name="_Toc470185697"/>
      <w:bookmarkStart w:id="403" w:name="_Toc470185891"/>
      <w:bookmarkStart w:id="404" w:name="_Toc469863532"/>
      <w:bookmarkStart w:id="405" w:name="_Toc469863876"/>
      <w:bookmarkStart w:id="406" w:name="_Toc469864520"/>
      <w:bookmarkStart w:id="407" w:name="_Toc469864738"/>
      <w:bookmarkStart w:id="408" w:name="_Toc469864942"/>
      <w:bookmarkStart w:id="409" w:name="_Toc469865122"/>
      <w:bookmarkStart w:id="410" w:name="_Toc469921360"/>
      <w:bookmarkStart w:id="411" w:name="_Toc469921546"/>
      <w:bookmarkStart w:id="412" w:name="_Toc469921732"/>
      <w:bookmarkStart w:id="413" w:name="_Toc470090627"/>
      <w:bookmarkStart w:id="414" w:name="_Toc470090816"/>
      <w:bookmarkStart w:id="415" w:name="_Toc470170092"/>
      <w:bookmarkStart w:id="416" w:name="_Toc470170329"/>
      <w:bookmarkStart w:id="417" w:name="_Toc470170521"/>
      <w:bookmarkStart w:id="418" w:name="_Toc470185698"/>
      <w:bookmarkStart w:id="419" w:name="_Toc470185892"/>
      <w:bookmarkStart w:id="420" w:name="_Toc469863533"/>
      <w:bookmarkStart w:id="421" w:name="_Toc469863877"/>
      <w:bookmarkStart w:id="422" w:name="_Toc469864521"/>
      <w:bookmarkStart w:id="423" w:name="_Toc469864739"/>
      <w:bookmarkStart w:id="424" w:name="_Toc469864943"/>
      <w:bookmarkStart w:id="425" w:name="_Toc469865123"/>
      <w:bookmarkStart w:id="426" w:name="_Toc469921361"/>
      <w:bookmarkStart w:id="427" w:name="_Toc469921547"/>
      <w:bookmarkStart w:id="428" w:name="_Toc469921733"/>
      <w:bookmarkStart w:id="429" w:name="_Toc470090628"/>
      <w:bookmarkStart w:id="430" w:name="_Toc470090817"/>
      <w:bookmarkStart w:id="431" w:name="_Toc470170093"/>
      <w:bookmarkStart w:id="432" w:name="_Toc470170330"/>
      <w:bookmarkStart w:id="433" w:name="_Toc470170522"/>
      <w:bookmarkStart w:id="434" w:name="_Toc470185699"/>
      <w:bookmarkStart w:id="435" w:name="_Toc470185893"/>
      <w:bookmarkStart w:id="436" w:name="_Toc469863534"/>
      <w:bookmarkStart w:id="437" w:name="_Toc469863878"/>
      <w:bookmarkStart w:id="438" w:name="_Toc469864522"/>
      <w:bookmarkStart w:id="439" w:name="_Toc469864740"/>
      <w:bookmarkStart w:id="440" w:name="_Toc469864944"/>
      <w:bookmarkStart w:id="441" w:name="_Toc469865124"/>
      <w:bookmarkStart w:id="442" w:name="_Toc469921362"/>
      <w:bookmarkStart w:id="443" w:name="_Toc469921548"/>
      <w:bookmarkStart w:id="444" w:name="_Toc469921734"/>
      <w:bookmarkStart w:id="445" w:name="_Toc470090629"/>
      <w:bookmarkStart w:id="446" w:name="_Toc470090818"/>
      <w:bookmarkStart w:id="447" w:name="_Toc470170094"/>
      <w:bookmarkStart w:id="448" w:name="_Toc470170331"/>
      <w:bookmarkStart w:id="449" w:name="_Toc470170523"/>
      <w:bookmarkStart w:id="450" w:name="_Toc470185700"/>
      <w:bookmarkStart w:id="451" w:name="_Toc470185894"/>
      <w:bookmarkStart w:id="452" w:name="_Toc469863535"/>
      <w:bookmarkStart w:id="453" w:name="_Toc469863879"/>
      <w:bookmarkStart w:id="454" w:name="_Toc469864523"/>
      <w:bookmarkStart w:id="455" w:name="_Toc469864741"/>
      <w:bookmarkStart w:id="456" w:name="_Toc469864945"/>
      <w:bookmarkStart w:id="457" w:name="_Toc469865125"/>
      <w:bookmarkStart w:id="458" w:name="_Toc469921363"/>
      <w:bookmarkStart w:id="459" w:name="_Toc469921549"/>
      <w:bookmarkStart w:id="460" w:name="_Toc469921735"/>
      <w:bookmarkStart w:id="461" w:name="_Toc470090630"/>
      <w:bookmarkStart w:id="462" w:name="_Toc470090819"/>
      <w:bookmarkStart w:id="463" w:name="_Toc470170095"/>
      <w:bookmarkStart w:id="464" w:name="_Toc470170332"/>
      <w:bookmarkStart w:id="465" w:name="_Toc470170524"/>
      <w:bookmarkStart w:id="466" w:name="_Toc470185701"/>
      <w:bookmarkStart w:id="467" w:name="_Toc470185895"/>
      <w:bookmarkStart w:id="468" w:name="_Toc469863536"/>
      <w:bookmarkStart w:id="469" w:name="_Toc469863880"/>
      <w:bookmarkStart w:id="470" w:name="_Toc469864524"/>
      <w:bookmarkStart w:id="471" w:name="_Toc469864742"/>
      <w:bookmarkStart w:id="472" w:name="_Toc469864946"/>
      <w:bookmarkStart w:id="473" w:name="_Toc469865126"/>
      <w:bookmarkStart w:id="474" w:name="_Toc469921364"/>
      <w:bookmarkStart w:id="475" w:name="_Toc469921550"/>
      <w:bookmarkStart w:id="476" w:name="_Toc469921736"/>
      <w:bookmarkStart w:id="477" w:name="_Toc470090631"/>
      <w:bookmarkStart w:id="478" w:name="_Toc470090820"/>
      <w:bookmarkStart w:id="479" w:name="_Toc470170096"/>
      <w:bookmarkStart w:id="480" w:name="_Toc470170333"/>
      <w:bookmarkStart w:id="481" w:name="_Toc470170525"/>
      <w:bookmarkStart w:id="482" w:name="_Toc470185702"/>
      <w:bookmarkStart w:id="483" w:name="_Toc470185896"/>
      <w:bookmarkStart w:id="484" w:name="_Toc469863537"/>
      <w:bookmarkStart w:id="485" w:name="_Toc469863881"/>
      <w:bookmarkStart w:id="486" w:name="_Toc469864525"/>
      <w:bookmarkStart w:id="487" w:name="_Toc469864743"/>
      <w:bookmarkStart w:id="488" w:name="_Toc469864947"/>
      <w:bookmarkStart w:id="489" w:name="_Toc469865127"/>
      <w:bookmarkStart w:id="490" w:name="_Toc469921365"/>
      <w:bookmarkStart w:id="491" w:name="_Toc469921551"/>
      <w:bookmarkStart w:id="492" w:name="_Toc469921737"/>
      <w:bookmarkStart w:id="493" w:name="_Toc470090632"/>
      <w:bookmarkStart w:id="494" w:name="_Toc470090821"/>
      <w:bookmarkStart w:id="495" w:name="_Toc470170097"/>
      <w:bookmarkStart w:id="496" w:name="_Toc470170334"/>
      <w:bookmarkStart w:id="497" w:name="_Toc470170526"/>
      <w:bookmarkStart w:id="498" w:name="_Toc470185703"/>
      <w:bookmarkStart w:id="499" w:name="_Toc470185897"/>
      <w:bookmarkStart w:id="500" w:name="_Toc469863538"/>
      <w:bookmarkStart w:id="501" w:name="_Toc469863882"/>
      <w:bookmarkStart w:id="502" w:name="_Toc469864526"/>
      <w:bookmarkStart w:id="503" w:name="_Toc469864744"/>
      <w:bookmarkStart w:id="504" w:name="_Toc469864948"/>
      <w:bookmarkStart w:id="505" w:name="_Toc469865128"/>
      <w:bookmarkStart w:id="506" w:name="_Toc469921366"/>
      <w:bookmarkStart w:id="507" w:name="_Toc469921552"/>
      <w:bookmarkStart w:id="508" w:name="_Toc469921738"/>
      <w:bookmarkStart w:id="509" w:name="_Toc470090633"/>
      <w:bookmarkStart w:id="510" w:name="_Toc470090822"/>
      <w:bookmarkStart w:id="511" w:name="_Toc470170098"/>
      <w:bookmarkStart w:id="512" w:name="_Toc470170335"/>
      <w:bookmarkStart w:id="513" w:name="_Toc470170527"/>
      <w:bookmarkStart w:id="514" w:name="_Toc470185704"/>
      <w:bookmarkStart w:id="515" w:name="_Toc470185898"/>
      <w:bookmarkStart w:id="516" w:name="_Toc469863539"/>
      <w:bookmarkStart w:id="517" w:name="_Toc469863883"/>
      <w:bookmarkStart w:id="518" w:name="_Toc469864527"/>
      <w:bookmarkStart w:id="519" w:name="_Toc469864745"/>
      <w:bookmarkStart w:id="520" w:name="_Toc469864949"/>
      <w:bookmarkStart w:id="521" w:name="_Toc469865129"/>
      <w:bookmarkStart w:id="522" w:name="_Toc469921367"/>
      <w:bookmarkStart w:id="523" w:name="_Toc469921553"/>
      <w:bookmarkStart w:id="524" w:name="_Toc469921739"/>
      <w:bookmarkStart w:id="525" w:name="_Toc470090634"/>
      <w:bookmarkStart w:id="526" w:name="_Toc470090823"/>
      <w:bookmarkStart w:id="527" w:name="_Toc470170099"/>
      <w:bookmarkStart w:id="528" w:name="_Toc470170336"/>
      <w:bookmarkStart w:id="529" w:name="_Toc470170528"/>
      <w:bookmarkStart w:id="530" w:name="_Toc470185705"/>
      <w:bookmarkStart w:id="531" w:name="_Toc470185899"/>
      <w:bookmarkStart w:id="532" w:name="_Toc469863540"/>
      <w:bookmarkStart w:id="533" w:name="_Toc469863884"/>
      <w:bookmarkStart w:id="534" w:name="_Toc469864528"/>
      <w:bookmarkStart w:id="535" w:name="_Toc469864746"/>
      <w:bookmarkStart w:id="536" w:name="_Toc469864950"/>
      <w:bookmarkStart w:id="537" w:name="_Toc469865130"/>
      <w:bookmarkStart w:id="538" w:name="_Toc469921368"/>
      <w:bookmarkStart w:id="539" w:name="_Toc469921554"/>
      <w:bookmarkStart w:id="540" w:name="_Toc469921740"/>
      <w:bookmarkStart w:id="541" w:name="_Toc470090635"/>
      <w:bookmarkStart w:id="542" w:name="_Toc470090824"/>
      <w:bookmarkStart w:id="543" w:name="_Toc470170100"/>
      <w:bookmarkStart w:id="544" w:name="_Toc470170337"/>
      <w:bookmarkStart w:id="545" w:name="_Toc470170529"/>
      <w:bookmarkStart w:id="546" w:name="_Toc470185706"/>
      <w:bookmarkStart w:id="547" w:name="_Toc470185900"/>
      <w:bookmarkStart w:id="548" w:name="_Toc469863541"/>
      <w:bookmarkStart w:id="549" w:name="_Toc469863885"/>
      <w:bookmarkStart w:id="550" w:name="_Toc469864529"/>
      <w:bookmarkStart w:id="551" w:name="_Toc469864747"/>
      <w:bookmarkStart w:id="552" w:name="_Toc469864951"/>
      <w:bookmarkStart w:id="553" w:name="_Toc469865131"/>
      <w:bookmarkStart w:id="554" w:name="_Toc469921369"/>
      <w:bookmarkStart w:id="555" w:name="_Toc469921555"/>
      <w:bookmarkStart w:id="556" w:name="_Toc469921741"/>
      <w:bookmarkStart w:id="557" w:name="_Toc470090636"/>
      <w:bookmarkStart w:id="558" w:name="_Toc470090825"/>
      <w:bookmarkStart w:id="559" w:name="_Toc470170101"/>
      <w:bookmarkStart w:id="560" w:name="_Toc470170338"/>
      <w:bookmarkStart w:id="561" w:name="_Toc470170530"/>
      <w:bookmarkStart w:id="562" w:name="_Toc470185707"/>
      <w:bookmarkStart w:id="563" w:name="_Toc470185901"/>
      <w:bookmarkStart w:id="564" w:name="_Toc469863542"/>
      <w:bookmarkStart w:id="565" w:name="_Toc469863886"/>
      <w:bookmarkStart w:id="566" w:name="_Toc469864530"/>
      <w:bookmarkStart w:id="567" w:name="_Toc469864748"/>
      <w:bookmarkStart w:id="568" w:name="_Toc469864952"/>
      <w:bookmarkStart w:id="569" w:name="_Toc469865132"/>
      <w:bookmarkStart w:id="570" w:name="_Toc469921370"/>
      <w:bookmarkStart w:id="571" w:name="_Toc469921556"/>
      <w:bookmarkStart w:id="572" w:name="_Toc469921742"/>
      <w:bookmarkStart w:id="573" w:name="_Toc470090637"/>
      <w:bookmarkStart w:id="574" w:name="_Toc470090826"/>
      <w:bookmarkStart w:id="575" w:name="_Toc470170102"/>
      <w:bookmarkStart w:id="576" w:name="_Toc470170339"/>
      <w:bookmarkStart w:id="577" w:name="_Toc470170531"/>
      <w:bookmarkStart w:id="578" w:name="_Toc470185708"/>
      <w:bookmarkStart w:id="579" w:name="_Toc470185902"/>
      <w:bookmarkStart w:id="580" w:name="_Toc469863543"/>
      <w:bookmarkStart w:id="581" w:name="_Toc469863887"/>
      <w:bookmarkStart w:id="582" w:name="_Toc469864531"/>
      <w:bookmarkStart w:id="583" w:name="_Toc469864749"/>
      <w:bookmarkStart w:id="584" w:name="_Toc469864953"/>
      <w:bookmarkStart w:id="585" w:name="_Toc469865133"/>
      <w:bookmarkStart w:id="586" w:name="_Toc469921371"/>
      <w:bookmarkStart w:id="587" w:name="_Toc469921557"/>
      <w:bookmarkStart w:id="588" w:name="_Toc469921743"/>
      <w:bookmarkStart w:id="589" w:name="_Toc470090638"/>
      <w:bookmarkStart w:id="590" w:name="_Toc470090827"/>
      <w:bookmarkStart w:id="591" w:name="_Toc470170103"/>
      <w:bookmarkStart w:id="592" w:name="_Toc470170340"/>
      <w:bookmarkStart w:id="593" w:name="_Toc470170532"/>
      <w:bookmarkStart w:id="594" w:name="_Toc470185709"/>
      <w:bookmarkStart w:id="595" w:name="_Toc470185903"/>
      <w:bookmarkStart w:id="596" w:name="_Toc469863544"/>
      <w:bookmarkStart w:id="597" w:name="_Toc469863888"/>
      <w:bookmarkStart w:id="598" w:name="_Toc469864532"/>
      <w:bookmarkStart w:id="599" w:name="_Toc469864750"/>
      <w:bookmarkStart w:id="600" w:name="_Toc469864954"/>
      <w:bookmarkStart w:id="601" w:name="_Toc469865134"/>
      <w:bookmarkStart w:id="602" w:name="_Toc469921372"/>
      <w:bookmarkStart w:id="603" w:name="_Toc469921558"/>
      <w:bookmarkStart w:id="604" w:name="_Toc469921744"/>
      <w:bookmarkStart w:id="605" w:name="_Toc470090639"/>
      <w:bookmarkStart w:id="606" w:name="_Toc470090828"/>
      <w:bookmarkStart w:id="607" w:name="_Toc470170104"/>
      <w:bookmarkStart w:id="608" w:name="_Toc470170341"/>
      <w:bookmarkStart w:id="609" w:name="_Toc470170533"/>
      <w:bookmarkStart w:id="610" w:name="_Toc470185710"/>
      <w:bookmarkStart w:id="611" w:name="_Toc470185904"/>
      <w:bookmarkStart w:id="612" w:name="_Toc469863545"/>
      <w:bookmarkStart w:id="613" w:name="_Toc469863889"/>
      <w:bookmarkStart w:id="614" w:name="_Toc469864533"/>
      <w:bookmarkStart w:id="615" w:name="_Toc469864751"/>
      <w:bookmarkStart w:id="616" w:name="_Toc469864955"/>
      <w:bookmarkStart w:id="617" w:name="_Toc469865135"/>
      <w:bookmarkStart w:id="618" w:name="_Toc469921373"/>
      <w:bookmarkStart w:id="619" w:name="_Toc469921559"/>
      <w:bookmarkStart w:id="620" w:name="_Toc469921745"/>
      <w:bookmarkStart w:id="621" w:name="_Toc470090640"/>
      <w:bookmarkStart w:id="622" w:name="_Toc470090829"/>
      <w:bookmarkStart w:id="623" w:name="_Toc470170105"/>
      <w:bookmarkStart w:id="624" w:name="_Toc470170342"/>
      <w:bookmarkStart w:id="625" w:name="_Toc470170534"/>
      <w:bookmarkStart w:id="626" w:name="_Toc470185711"/>
      <w:bookmarkStart w:id="627" w:name="_Toc470185905"/>
      <w:bookmarkStart w:id="628" w:name="_Toc469863546"/>
      <w:bookmarkStart w:id="629" w:name="_Toc469863890"/>
      <w:bookmarkStart w:id="630" w:name="_Toc469864534"/>
      <w:bookmarkStart w:id="631" w:name="_Toc469864752"/>
      <w:bookmarkStart w:id="632" w:name="_Toc469864956"/>
      <w:bookmarkStart w:id="633" w:name="_Toc469865136"/>
      <w:bookmarkStart w:id="634" w:name="_Toc469921374"/>
      <w:bookmarkStart w:id="635" w:name="_Toc469921560"/>
      <w:bookmarkStart w:id="636" w:name="_Toc469921746"/>
      <w:bookmarkStart w:id="637" w:name="_Toc470090641"/>
      <w:bookmarkStart w:id="638" w:name="_Toc470090830"/>
      <w:bookmarkStart w:id="639" w:name="_Toc470170106"/>
      <w:bookmarkStart w:id="640" w:name="_Toc470170343"/>
      <w:bookmarkStart w:id="641" w:name="_Toc470170535"/>
      <w:bookmarkStart w:id="642" w:name="_Toc470185712"/>
      <w:bookmarkStart w:id="643" w:name="_Toc470185906"/>
      <w:bookmarkStart w:id="644" w:name="_Toc5927812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Pr>
          <w:lang w:val="es-MX"/>
        </w:rPr>
        <w:t xml:space="preserve">II. </w:t>
      </w:r>
      <w:r w:rsidR="00982E4D" w:rsidRPr="004626F3">
        <w:rPr>
          <w:lang w:val="es-ES"/>
        </w:rPr>
        <w:t xml:space="preserve">INFORMACIÓN </w:t>
      </w:r>
      <w:r w:rsidR="00653EC3" w:rsidRPr="004626F3">
        <w:rPr>
          <w:lang w:val="es-ES"/>
        </w:rPr>
        <w:t>INSTITUCIONAL</w:t>
      </w:r>
      <w:bookmarkEnd w:id="644"/>
    </w:p>
    <w:p w14:paraId="3DA53350" w14:textId="77777777" w:rsidR="00653EC3" w:rsidRPr="00F00E68" w:rsidRDefault="00653EC3" w:rsidP="001127C6">
      <w:pPr>
        <w:pStyle w:val="Prrafodelista"/>
        <w:spacing w:after="0" w:line="240" w:lineRule="auto"/>
        <w:ind w:firstLine="0"/>
        <w:jc w:val="center"/>
        <w:rPr>
          <w:rFonts w:ascii="Artifex CF Light" w:hAnsi="Artifex CF Light"/>
          <w:b/>
          <w:color w:val="FF0000"/>
          <w:sz w:val="26"/>
          <w:szCs w:val="26"/>
          <w:u w:val="single"/>
          <w:lang w:val="es-ES"/>
        </w:rPr>
      </w:pPr>
      <w:r w:rsidRPr="00F00E68">
        <w:rPr>
          <w:rFonts w:ascii="Artifex CF Light" w:hAnsi="Artifex CF Light"/>
          <w:b/>
          <w:color w:val="FF0000"/>
          <w:sz w:val="26"/>
          <w:szCs w:val="26"/>
          <w:u w:val="single"/>
          <w:lang w:val="es-ES"/>
        </w:rPr>
        <w:t>________</w:t>
      </w:r>
    </w:p>
    <w:p w14:paraId="05AE536A" w14:textId="77777777" w:rsidR="00653EC3" w:rsidRPr="004626F3" w:rsidRDefault="00653EC3" w:rsidP="001127C6">
      <w:pPr>
        <w:pStyle w:val="Prrafodelista"/>
        <w:spacing w:after="0" w:line="240" w:lineRule="auto"/>
        <w:ind w:firstLine="0"/>
        <w:jc w:val="center"/>
        <w:rPr>
          <w:rFonts w:ascii="Artifex CF Light" w:hAnsi="Artifex CF Light"/>
          <w:b/>
          <w:color w:val="17365D" w:themeColor="text2" w:themeShade="BF"/>
          <w:sz w:val="16"/>
          <w:szCs w:val="26"/>
          <w:lang w:val="es-ES"/>
        </w:rPr>
      </w:pPr>
    </w:p>
    <w:p w14:paraId="0BC2CAB3" w14:textId="77777777" w:rsidR="00653EC3" w:rsidRPr="004626F3" w:rsidRDefault="00653EC3" w:rsidP="001127C6">
      <w:pPr>
        <w:pStyle w:val="Prrafodelista"/>
        <w:spacing w:after="0" w:line="240" w:lineRule="auto"/>
        <w:ind w:firstLine="0"/>
        <w:jc w:val="center"/>
        <w:rPr>
          <w:rFonts w:ascii="Artifex CF Light" w:hAnsi="Artifex CF Light"/>
          <w:b/>
          <w:color w:val="17365D" w:themeColor="text2" w:themeShade="BF"/>
          <w:sz w:val="26"/>
          <w:szCs w:val="26"/>
          <w:lang w:val="es-ES"/>
        </w:rPr>
      </w:pPr>
      <w:r w:rsidRPr="004626F3">
        <w:rPr>
          <w:rFonts w:ascii="Artifex CF Light" w:hAnsi="Artifex CF Light"/>
          <w:b/>
          <w:color w:val="17365D" w:themeColor="text2" w:themeShade="BF"/>
          <w:sz w:val="26"/>
          <w:szCs w:val="26"/>
          <w:lang w:val="es-ES"/>
        </w:rPr>
        <w:t>MEMORIAS 2020</w:t>
      </w:r>
    </w:p>
    <w:p w14:paraId="4AE6E98D" w14:textId="77777777" w:rsidR="00653EC3" w:rsidRPr="008442A1" w:rsidRDefault="00653EC3" w:rsidP="008442A1">
      <w:pPr>
        <w:spacing w:line="240" w:lineRule="auto"/>
        <w:rPr>
          <w:rFonts w:ascii="Artifex CF Extra Light" w:hAnsi="Artifex CF Extra Light" w:cs="Times New Roman"/>
          <w:b/>
          <w:color w:val="17365D" w:themeColor="text2" w:themeShade="BF"/>
          <w:sz w:val="12"/>
          <w:szCs w:val="18"/>
        </w:rPr>
      </w:pPr>
    </w:p>
    <w:p w14:paraId="179AACBA" w14:textId="77777777" w:rsidR="00653EC3" w:rsidRPr="003D50E0" w:rsidRDefault="00653EC3" w:rsidP="008442A1">
      <w:pPr>
        <w:spacing w:line="240" w:lineRule="auto"/>
        <w:rPr>
          <w:rFonts w:ascii="Artifex CF Extra Light" w:hAnsi="Artifex CF Extra Light" w:cs="Times New Roman"/>
          <w:color w:val="17365D" w:themeColor="text2" w:themeShade="BF"/>
          <w:sz w:val="16"/>
          <w:szCs w:val="18"/>
        </w:rPr>
      </w:pPr>
    </w:p>
    <w:p w14:paraId="23E121A1" w14:textId="77777777" w:rsidR="00653EC3" w:rsidRPr="008442A1" w:rsidRDefault="007015A1" w:rsidP="008E5F06">
      <w:pPr>
        <w:spacing w:line="240" w:lineRule="auto"/>
        <w:jc w:val="center"/>
        <w:rPr>
          <w:rFonts w:ascii="Gotham Medium" w:hAnsi="Gotham Medium" w:cs="Times New Roman"/>
          <w:b/>
          <w:smallCaps/>
          <w:color w:val="17365D" w:themeColor="text2" w:themeShade="BF"/>
          <w:sz w:val="18"/>
          <w:szCs w:val="16"/>
        </w:rPr>
      </w:pPr>
      <w:bookmarkStart w:id="645" w:name="_Toc406765032"/>
      <w:r w:rsidRPr="008442A1">
        <w:rPr>
          <w:rFonts w:ascii="Gotham Medium" w:hAnsi="Gotham Medium" w:cs="Times New Roman"/>
          <w:b/>
          <w:smallCaps/>
          <w:color w:val="17365D" w:themeColor="text2" w:themeShade="BF"/>
          <w:sz w:val="18"/>
          <w:szCs w:val="16"/>
        </w:rPr>
        <w:t>Misión</w:t>
      </w:r>
    </w:p>
    <w:p w14:paraId="0ED3F0F6" w14:textId="77777777" w:rsidR="00653EC3" w:rsidRPr="003D50E0" w:rsidRDefault="00653EC3" w:rsidP="008442A1">
      <w:pPr>
        <w:pStyle w:val="TTTTTTTTTTTTTEstilo1"/>
      </w:pPr>
      <w:r w:rsidRPr="003D50E0">
        <w:t>Conducir investigación científica, transferencia e innovación tecnológica, consultoría técnica, así como servicios analíticos en áreas relevantes para el desarrollo nacional, a fin de contribuir a mejorar el nivel de competitividad de la Nación.</w:t>
      </w:r>
    </w:p>
    <w:p w14:paraId="73CFCE2D" w14:textId="77777777" w:rsidR="007015A1" w:rsidRPr="008442A1" w:rsidRDefault="007015A1" w:rsidP="008442A1">
      <w:pPr>
        <w:pStyle w:val="TTTTTTTTTTTTTEstilo1"/>
        <w:spacing w:line="240" w:lineRule="auto"/>
        <w:rPr>
          <w:szCs w:val="26"/>
        </w:rPr>
      </w:pPr>
    </w:p>
    <w:p w14:paraId="06259920" w14:textId="77777777" w:rsidR="00653EC3" w:rsidRPr="008442A1" w:rsidRDefault="00FF596A" w:rsidP="008E5F06">
      <w:pPr>
        <w:spacing w:line="240" w:lineRule="auto"/>
        <w:jc w:val="center"/>
        <w:rPr>
          <w:rFonts w:ascii="Gotham Medium" w:hAnsi="Gotham Medium" w:cs="Times New Roman"/>
          <w:b/>
          <w:smallCaps/>
          <w:color w:val="17365D" w:themeColor="text2" w:themeShade="BF"/>
          <w:sz w:val="18"/>
          <w:szCs w:val="16"/>
        </w:rPr>
      </w:pPr>
      <w:r w:rsidRPr="008442A1">
        <w:rPr>
          <w:rFonts w:ascii="Gotham Medium" w:hAnsi="Gotham Medium" w:cs="Times New Roman"/>
          <w:b/>
          <w:smallCaps/>
          <w:color w:val="17365D" w:themeColor="text2" w:themeShade="BF"/>
          <w:sz w:val="18"/>
          <w:szCs w:val="16"/>
        </w:rPr>
        <w:t>Visión</w:t>
      </w:r>
    </w:p>
    <w:p w14:paraId="6B700F01" w14:textId="77777777" w:rsidR="004F0020" w:rsidRPr="003D50E0" w:rsidRDefault="004F0020" w:rsidP="008442A1">
      <w:pPr>
        <w:pStyle w:val="TTTTTTTTTTTTTEstilo1"/>
      </w:pPr>
      <w:r w:rsidRPr="003D50E0">
        <w:t>Ser una institución nacional líder en investigación científica, servicios analíticos y consultoría técnica, contribuyendo al mejoramiento de la competitividad a nivel internacional.</w:t>
      </w:r>
    </w:p>
    <w:p w14:paraId="44FC83E9" w14:textId="77777777" w:rsidR="00FF596A" w:rsidRPr="008442A1" w:rsidRDefault="00FF596A" w:rsidP="00CE379C">
      <w:pPr>
        <w:spacing w:line="240" w:lineRule="auto"/>
        <w:jc w:val="center"/>
        <w:rPr>
          <w:rFonts w:ascii="Artifex CF Extra Light" w:hAnsi="Artifex CF Extra Light" w:cs="Times New Roman"/>
          <w:b/>
          <w:smallCaps/>
          <w:color w:val="17365D" w:themeColor="text2" w:themeShade="BF"/>
          <w:sz w:val="14"/>
        </w:rPr>
      </w:pPr>
    </w:p>
    <w:bookmarkEnd w:id="645"/>
    <w:p w14:paraId="265D66E0" w14:textId="77777777" w:rsidR="000E4BCC" w:rsidRPr="003D50E0" w:rsidRDefault="000E4BCC" w:rsidP="008E5F06">
      <w:pPr>
        <w:spacing w:line="240" w:lineRule="auto"/>
        <w:jc w:val="center"/>
        <w:rPr>
          <w:rFonts w:ascii="Gotham Medium" w:hAnsi="Gotham Medium" w:cs="Times New Roman"/>
          <w:b/>
          <w:smallCaps/>
          <w:color w:val="17365D" w:themeColor="text2" w:themeShade="BF"/>
          <w:sz w:val="18"/>
          <w:szCs w:val="16"/>
        </w:rPr>
      </w:pPr>
      <w:r w:rsidRPr="003D50E0">
        <w:rPr>
          <w:rFonts w:ascii="Gotham Medium" w:hAnsi="Gotham Medium" w:cs="Times New Roman"/>
          <w:b/>
          <w:smallCaps/>
          <w:color w:val="17365D" w:themeColor="text2" w:themeShade="BF"/>
          <w:sz w:val="18"/>
          <w:szCs w:val="16"/>
        </w:rPr>
        <w:t>Valores</w:t>
      </w:r>
    </w:p>
    <w:p w14:paraId="6840620F" w14:textId="77777777" w:rsidR="008442A1" w:rsidRDefault="008442A1" w:rsidP="00556AC7">
      <w:pPr>
        <w:pStyle w:val="TTTTTTTTTTTTTEstilo1"/>
        <w:numPr>
          <w:ilvl w:val="0"/>
          <w:numId w:val="31"/>
        </w:numPr>
        <w:jc w:val="left"/>
        <w:sectPr w:rsidR="008442A1" w:rsidSect="00EA656D">
          <w:headerReference w:type="default" r:id="rId15"/>
          <w:footerReference w:type="default" r:id="rId16"/>
          <w:type w:val="continuous"/>
          <w:pgSz w:w="12240" w:h="15840" w:code="1"/>
          <w:pgMar w:top="1418" w:right="1701" w:bottom="1418" w:left="1701" w:header="720" w:footer="720" w:gutter="0"/>
          <w:pgNumType w:start="1"/>
          <w:cols w:space="720"/>
          <w:docGrid w:linePitch="299"/>
        </w:sectPr>
      </w:pPr>
    </w:p>
    <w:p w14:paraId="08FECC9E" w14:textId="77777777" w:rsidR="008442A1" w:rsidRDefault="008442A1" w:rsidP="00556AC7">
      <w:pPr>
        <w:pStyle w:val="TTTTTTTTTTTTTEstilo1"/>
        <w:numPr>
          <w:ilvl w:val="0"/>
          <w:numId w:val="31"/>
        </w:numPr>
        <w:jc w:val="left"/>
      </w:pPr>
      <w:r w:rsidRPr="008442A1">
        <w:t>Confiabilidad.</w:t>
      </w:r>
    </w:p>
    <w:p w14:paraId="31FC83D8" w14:textId="77777777" w:rsidR="008442A1" w:rsidRDefault="008442A1" w:rsidP="00556AC7">
      <w:pPr>
        <w:pStyle w:val="TTTTTTTTTTTTTEstilo1"/>
        <w:numPr>
          <w:ilvl w:val="0"/>
          <w:numId w:val="31"/>
        </w:numPr>
        <w:jc w:val="left"/>
      </w:pPr>
      <w:r w:rsidRPr="008442A1">
        <w:t xml:space="preserve">Participación </w:t>
      </w:r>
    </w:p>
    <w:p w14:paraId="3F5AC305" w14:textId="77777777" w:rsidR="008442A1" w:rsidRDefault="008442A1" w:rsidP="00556AC7">
      <w:pPr>
        <w:pStyle w:val="TTTTTTTTTTTTTEstilo1"/>
        <w:numPr>
          <w:ilvl w:val="0"/>
          <w:numId w:val="31"/>
        </w:numPr>
        <w:jc w:val="left"/>
      </w:pPr>
      <w:r w:rsidRPr="008442A1">
        <w:t xml:space="preserve">Vocación de Servicio </w:t>
      </w:r>
    </w:p>
    <w:p w14:paraId="17F87095" w14:textId="77777777" w:rsidR="008442A1" w:rsidRDefault="008442A1" w:rsidP="00556AC7">
      <w:pPr>
        <w:pStyle w:val="TTTTTTTTTTTTTEstilo1"/>
        <w:numPr>
          <w:ilvl w:val="0"/>
          <w:numId w:val="31"/>
        </w:numPr>
        <w:jc w:val="left"/>
      </w:pPr>
      <w:r w:rsidRPr="008442A1">
        <w:t xml:space="preserve">Solidaridad. </w:t>
      </w:r>
      <w:r w:rsidRPr="008442A1">
        <w:tab/>
        <w:t>•</w:t>
      </w:r>
    </w:p>
    <w:p w14:paraId="3103CED5" w14:textId="77777777" w:rsidR="008442A1" w:rsidRDefault="008442A1" w:rsidP="00556AC7">
      <w:pPr>
        <w:pStyle w:val="TTTTTTTTTTTTTEstilo1"/>
        <w:numPr>
          <w:ilvl w:val="0"/>
          <w:numId w:val="31"/>
        </w:numPr>
        <w:jc w:val="left"/>
      </w:pPr>
      <w:r w:rsidRPr="008442A1">
        <w:t>Compromiso</w:t>
      </w:r>
    </w:p>
    <w:p w14:paraId="7A229EE3" w14:textId="77777777" w:rsidR="008442A1" w:rsidRDefault="008442A1" w:rsidP="00556AC7">
      <w:pPr>
        <w:pStyle w:val="TTTTTTTTTTTTTEstilo1"/>
        <w:numPr>
          <w:ilvl w:val="0"/>
          <w:numId w:val="31"/>
        </w:numPr>
        <w:jc w:val="left"/>
      </w:pPr>
      <w:r w:rsidRPr="008442A1">
        <w:t xml:space="preserve">Eficacia. </w:t>
      </w:r>
    </w:p>
    <w:p w14:paraId="1D365EAE" w14:textId="77777777" w:rsidR="008442A1" w:rsidRDefault="008442A1" w:rsidP="00556AC7">
      <w:pPr>
        <w:pStyle w:val="TTTTTTTTTTTTTEstilo1"/>
        <w:numPr>
          <w:ilvl w:val="0"/>
          <w:numId w:val="31"/>
        </w:numPr>
        <w:jc w:val="left"/>
      </w:pPr>
      <w:r w:rsidRPr="008442A1">
        <w:t>Eficiencia</w:t>
      </w:r>
    </w:p>
    <w:p w14:paraId="49DB088F" w14:textId="77777777" w:rsidR="008E6D4F" w:rsidRPr="008442A1" w:rsidRDefault="008442A1" w:rsidP="00556AC7">
      <w:pPr>
        <w:pStyle w:val="TTTTTTTTTTTTTEstilo1"/>
        <w:numPr>
          <w:ilvl w:val="0"/>
          <w:numId w:val="31"/>
        </w:numPr>
        <w:jc w:val="left"/>
      </w:pPr>
      <w:r w:rsidRPr="008442A1">
        <w:t>Orientación al Éxito</w:t>
      </w:r>
    </w:p>
    <w:p w14:paraId="72E43D7F" w14:textId="77777777" w:rsidR="008442A1" w:rsidRDefault="008442A1" w:rsidP="008442A1">
      <w:pPr>
        <w:pStyle w:val="TTTTTTTTTTTTTEstilo1"/>
        <w:ind w:left="757"/>
        <w:jc w:val="left"/>
        <w:sectPr w:rsidR="008442A1" w:rsidSect="008442A1">
          <w:type w:val="continuous"/>
          <w:pgSz w:w="12240" w:h="15840" w:code="1"/>
          <w:pgMar w:top="1418" w:right="1701" w:bottom="1418" w:left="1701" w:header="720" w:footer="720" w:gutter="0"/>
          <w:cols w:num="2" w:space="720"/>
          <w:docGrid w:linePitch="299"/>
        </w:sectPr>
      </w:pPr>
      <w:bookmarkStart w:id="646" w:name="_Toc406765034"/>
    </w:p>
    <w:p w14:paraId="39183264" w14:textId="77777777" w:rsidR="00896A88" w:rsidRPr="008442A1" w:rsidRDefault="00896A88" w:rsidP="008442A1">
      <w:pPr>
        <w:pStyle w:val="TTTTTTTTTTTTTEstilo1"/>
        <w:ind w:left="757"/>
        <w:jc w:val="left"/>
        <w:rPr>
          <w:sz w:val="10"/>
        </w:rPr>
      </w:pPr>
    </w:p>
    <w:p w14:paraId="7051E68A" w14:textId="77777777" w:rsidR="0072428E" w:rsidRPr="008442A1" w:rsidRDefault="00CF4754" w:rsidP="008E5F06">
      <w:pPr>
        <w:spacing w:line="240" w:lineRule="auto"/>
        <w:jc w:val="center"/>
        <w:rPr>
          <w:rFonts w:ascii="Gotham Medium" w:hAnsi="Gotham Medium" w:cs="Times New Roman"/>
          <w:b/>
          <w:smallCaps/>
          <w:color w:val="17365D" w:themeColor="text2" w:themeShade="BF"/>
          <w:sz w:val="18"/>
          <w:szCs w:val="16"/>
        </w:rPr>
      </w:pPr>
      <w:r w:rsidRPr="008442A1">
        <w:rPr>
          <w:rFonts w:ascii="Gotham Medium" w:hAnsi="Gotham Medium" w:cs="Times New Roman"/>
          <w:b/>
          <w:smallCaps/>
          <w:color w:val="17365D" w:themeColor="text2" w:themeShade="BF"/>
          <w:sz w:val="18"/>
          <w:szCs w:val="16"/>
        </w:rPr>
        <w:t>POLÍTICA DE CALIDAD</w:t>
      </w:r>
      <w:bookmarkEnd w:id="646"/>
    </w:p>
    <w:p w14:paraId="11062F87" w14:textId="77777777" w:rsidR="0002588A" w:rsidRPr="003D50E0" w:rsidRDefault="0002588A" w:rsidP="008442A1">
      <w:pPr>
        <w:pStyle w:val="TTTTTTTTTTTTTEstilo1"/>
        <w:rPr>
          <w:rFonts w:ascii="Gotham Medium" w:hAnsi="Gotham Medium"/>
          <w:b/>
          <w:smallCaps/>
          <w:szCs w:val="16"/>
        </w:rPr>
      </w:pPr>
      <w:r w:rsidRPr="003D50E0">
        <w:t>Promovemos la mejora continua de nuestro sistema de calidad para satisfacer eficazmente los requisitos de nuestros clientes, así como los legales y reglamentarios, a través de productos y servicios competitivos.</w:t>
      </w:r>
    </w:p>
    <w:p w14:paraId="3559F708" w14:textId="77777777" w:rsidR="0002588A" w:rsidRPr="008442A1" w:rsidRDefault="0002588A" w:rsidP="008442A1">
      <w:pPr>
        <w:spacing w:line="240" w:lineRule="auto"/>
        <w:jc w:val="center"/>
        <w:rPr>
          <w:rFonts w:ascii="Gotham Medium" w:hAnsi="Gotham Medium" w:cs="Times New Roman"/>
          <w:b/>
          <w:smallCaps/>
          <w:color w:val="17365D" w:themeColor="text2" w:themeShade="BF"/>
          <w:sz w:val="16"/>
          <w:szCs w:val="16"/>
        </w:rPr>
      </w:pPr>
    </w:p>
    <w:p w14:paraId="5766AF18" w14:textId="77777777" w:rsidR="00867899" w:rsidRPr="003D50E0" w:rsidRDefault="00CF4754" w:rsidP="008E5F06">
      <w:pPr>
        <w:spacing w:line="240" w:lineRule="auto"/>
        <w:jc w:val="center"/>
        <w:rPr>
          <w:rFonts w:ascii="Gotham Medium" w:hAnsi="Gotham Medium" w:cs="Times New Roman"/>
          <w:b/>
          <w:smallCaps/>
          <w:color w:val="17365D" w:themeColor="text2" w:themeShade="BF"/>
          <w:sz w:val="18"/>
          <w:szCs w:val="16"/>
        </w:rPr>
      </w:pPr>
      <w:bookmarkStart w:id="647" w:name="_Toc406765035"/>
      <w:r w:rsidRPr="003D50E0">
        <w:rPr>
          <w:rFonts w:ascii="Gotham Medium" w:hAnsi="Gotham Medium" w:cs="Times New Roman"/>
          <w:b/>
          <w:smallCaps/>
          <w:color w:val="17365D" w:themeColor="text2" w:themeShade="BF"/>
          <w:sz w:val="18"/>
          <w:szCs w:val="16"/>
        </w:rPr>
        <w:t>RESEÑA DE LA BASE LEGAL INSTITUCIONAL</w:t>
      </w:r>
    </w:p>
    <w:p w14:paraId="1958069C" w14:textId="77777777" w:rsidR="00867899" w:rsidRPr="003D50E0" w:rsidRDefault="00E11BE8" w:rsidP="008442A1">
      <w:pPr>
        <w:pStyle w:val="TTTTTTTTTTTTTEstilo1"/>
      </w:pPr>
      <w:r w:rsidRPr="003D50E0">
        <w:t>Mediante e</w:t>
      </w:r>
      <w:r w:rsidR="00867899" w:rsidRPr="003D50E0">
        <w:t xml:space="preserve">l decreto 58-05, emitido por el Poder Ejecutivo el 5 de febrero del 2005, crea el Instituto de Innovación en Biotecnología e Industria (IIBI), como lo establecen el artículo 1 </w:t>
      </w:r>
      <w:r w:rsidR="00E20A15" w:rsidRPr="003D50E0">
        <w:t>y 2</w:t>
      </w:r>
      <w:r w:rsidR="00867899" w:rsidRPr="003D50E0">
        <w:t xml:space="preserve">: </w:t>
      </w:r>
    </w:p>
    <w:p w14:paraId="61024ECF" w14:textId="77777777" w:rsidR="00982E4D" w:rsidRPr="003D50E0" w:rsidRDefault="00982E4D" w:rsidP="001127C6">
      <w:pPr>
        <w:spacing w:line="240" w:lineRule="auto"/>
        <w:ind w:left="4" w:firstLine="847"/>
        <w:jc w:val="both"/>
        <w:rPr>
          <w:rFonts w:ascii="Artifex CF Extra Light" w:hAnsi="Artifex CF Extra Light" w:cs="Times New Roman"/>
          <w:color w:val="17365D" w:themeColor="text2" w:themeShade="BF"/>
          <w:sz w:val="18"/>
          <w:szCs w:val="18"/>
        </w:rPr>
      </w:pPr>
    </w:p>
    <w:p w14:paraId="3096479F" w14:textId="77777777" w:rsidR="00867899" w:rsidRPr="003D50E0" w:rsidRDefault="00867899" w:rsidP="008442A1">
      <w:pPr>
        <w:pStyle w:val="TTTTTTTTTTTTTEstilo1"/>
      </w:pPr>
      <w:r w:rsidRPr="003D50E0">
        <w:t xml:space="preserve">“ARTICULO 1.- En lo adelante el Instituto Dominicano de Tecnología Industrial (INDOTEC) se denominará Instituto de Innovación en Biotecnología e Industrial (IIBI) quedando instituido como una </w:t>
      </w:r>
      <w:r w:rsidRPr="003D50E0">
        <w:lastRenderedPageBreak/>
        <w:t>entidad estatal descentralizada, con personalidad jurídica, patrimonio propio y autonomía técnica, administrativa y financiera, y con el objetivo primordial de ofrecer investigaciones científicas y tecnológicas, servicios de laboratorios acreditados, consultoría, capacitación y asesoramiento técnico a entidades gubernamentales, empresas privadas y público en general; así como de coordinar las acciones de los centros destinados a la biotecnología”.</w:t>
      </w:r>
    </w:p>
    <w:p w14:paraId="1046723C" w14:textId="77777777" w:rsidR="00982E4D" w:rsidRPr="008442A1" w:rsidRDefault="00982E4D" w:rsidP="008442A1">
      <w:pPr>
        <w:spacing w:line="240" w:lineRule="auto"/>
        <w:ind w:left="4" w:firstLine="847"/>
        <w:jc w:val="both"/>
        <w:rPr>
          <w:rFonts w:ascii="Artifex CF Extra Light" w:hAnsi="Artifex CF Extra Light" w:cs="Times New Roman"/>
          <w:color w:val="17365D" w:themeColor="text2" w:themeShade="BF"/>
          <w:sz w:val="16"/>
          <w:szCs w:val="18"/>
        </w:rPr>
      </w:pPr>
    </w:p>
    <w:p w14:paraId="7999289B" w14:textId="77777777" w:rsidR="00867899" w:rsidRPr="003D50E0" w:rsidRDefault="00867899" w:rsidP="008442A1">
      <w:pPr>
        <w:pStyle w:val="TTTTTTTTTTTTTEstilo1"/>
      </w:pPr>
      <w:r w:rsidRPr="003D50E0">
        <w:t xml:space="preserve">“ARTICULO 2.- Todos los activos y las facilidades usadas por el antiguo Instituto Dominicano de Tecnología Industrial (INDOTEC) desde sus inicios, son traspasadas al Instituto de Innovación </w:t>
      </w:r>
      <w:r w:rsidR="00974C74" w:rsidRPr="003D50E0">
        <w:t>en Biotecnología e</w:t>
      </w:r>
      <w:r w:rsidRPr="003D50E0">
        <w:t xml:space="preserve"> Industria (IIBI).”</w:t>
      </w:r>
    </w:p>
    <w:p w14:paraId="03B7C716" w14:textId="77777777" w:rsidR="00982E4D" w:rsidRPr="008442A1" w:rsidRDefault="00982E4D" w:rsidP="008442A1">
      <w:pPr>
        <w:spacing w:line="240" w:lineRule="auto"/>
        <w:ind w:left="4" w:firstLine="847"/>
        <w:jc w:val="both"/>
        <w:rPr>
          <w:rFonts w:ascii="Artifex CF Extra Light" w:hAnsi="Artifex CF Extra Light" w:cs="Times New Roman"/>
          <w:color w:val="17365D" w:themeColor="text2" w:themeShade="BF"/>
          <w:sz w:val="8"/>
          <w:szCs w:val="18"/>
        </w:rPr>
      </w:pPr>
    </w:p>
    <w:p w14:paraId="3C5D4560" w14:textId="77777777" w:rsidR="00867899" w:rsidRPr="003D50E0" w:rsidRDefault="00867899" w:rsidP="008442A1">
      <w:pPr>
        <w:pStyle w:val="TTTTTTTTTTTTTEstilo1"/>
      </w:pPr>
      <w:r w:rsidRPr="003D50E0">
        <w:t xml:space="preserve">Mediante el decreto </w:t>
      </w:r>
      <w:r w:rsidR="00E11BE8" w:rsidRPr="003D50E0">
        <w:t>356-20</w:t>
      </w:r>
      <w:r w:rsidRPr="003D50E0">
        <w:t xml:space="preserve">, Articulo </w:t>
      </w:r>
      <w:r w:rsidR="00E11BE8" w:rsidRPr="003D50E0">
        <w:t>6,</w:t>
      </w:r>
      <w:r w:rsidRPr="003D50E0">
        <w:t xml:space="preserve"> queda designad</w:t>
      </w:r>
      <w:r w:rsidR="00E11BE8" w:rsidRPr="003D50E0">
        <w:t xml:space="preserve">o el Ing. Osmar Antonio Olivo Sosa Director </w:t>
      </w:r>
      <w:r w:rsidRPr="003D50E0">
        <w:t>Ejecutiv</w:t>
      </w:r>
      <w:r w:rsidR="00E11BE8" w:rsidRPr="003D50E0">
        <w:t>o</w:t>
      </w:r>
      <w:r w:rsidRPr="003D50E0">
        <w:t xml:space="preserve"> del Instituto de Innovación </w:t>
      </w:r>
      <w:r w:rsidR="00974C74" w:rsidRPr="003D50E0">
        <w:t>en Biotecnología e</w:t>
      </w:r>
      <w:r w:rsidRPr="003D50E0">
        <w:t xml:space="preserve"> Industr</w:t>
      </w:r>
      <w:r w:rsidR="00E11BE8" w:rsidRPr="003D50E0">
        <w:t>ia (IIBI), en sustitución de la Dra. Agripina Ramírez Sánchez.</w:t>
      </w:r>
    </w:p>
    <w:bookmarkEnd w:id="647"/>
    <w:p w14:paraId="613B380F" w14:textId="77777777" w:rsidR="008442A1" w:rsidRPr="008442A1" w:rsidRDefault="008442A1" w:rsidP="008442A1">
      <w:pPr>
        <w:spacing w:line="240" w:lineRule="auto"/>
        <w:rPr>
          <w:rFonts w:ascii="Gotham Medium" w:hAnsi="Gotham Medium" w:cs="Times New Roman"/>
          <w:b/>
          <w:smallCaps/>
          <w:color w:val="17365D" w:themeColor="text2" w:themeShade="BF"/>
          <w:sz w:val="2"/>
          <w:szCs w:val="16"/>
        </w:rPr>
      </w:pPr>
    </w:p>
    <w:p w14:paraId="37E27C87" w14:textId="77777777" w:rsidR="004C706E" w:rsidRPr="003D50E0" w:rsidRDefault="004C706E" w:rsidP="008E5F06">
      <w:pPr>
        <w:spacing w:line="240" w:lineRule="auto"/>
        <w:jc w:val="center"/>
        <w:rPr>
          <w:rFonts w:ascii="Gotham Medium" w:hAnsi="Gotham Medium" w:cs="Times New Roman"/>
          <w:b/>
          <w:smallCaps/>
          <w:color w:val="17365D" w:themeColor="text2" w:themeShade="BF"/>
          <w:sz w:val="18"/>
          <w:szCs w:val="16"/>
        </w:rPr>
      </w:pPr>
      <w:r w:rsidRPr="003D50E0">
        <w:rPr>
          <w:rFonts w:ascii="Gotham Medium" w:hAnsi="Gotham Medium" w:cs="Times New Roman"/>
          <w:b/>
          <w:smallCaps/>
          <w:color w:val="17365D" w:themeColor="text2" w:themeShade="BF"/>
          <w:sz w:val="18"/>
          <w:szCs w:val="16"/>
        </w:rPr>
        <w:t>PRINCIPALES FUNCIONES DE LA INSTITUCIÓN</w:t>
      </w:r>
    </w:p>
    <w:p w14:paraId="06D02229" w14:textId="77777777" w:rsidR="00FF5AE2" w:rsidRPr="008442A1" w:rsidRDefault="00FF5AE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Ing. Osmar Antonio Olivo Sosa</w:t>
      </w:r>
      <w:r w:rsidR="005059B8" w:rsidRPr="008442A1">
        <w:rPr>
          <w:rFonts w:ascii="Artifex CF Extra Light" w:hAnsi="Artifex CF Extra Light"/>
          <w:color w:val="17365D" w:themeColor="text2" w:themeShade="BF"/>
          <w:sz w:val="18"/>
          <w:szCs w:val="18"/>
          <w:lang w:val="es-MX"/>
        </w:rPr>
        <w:t>,</w:t>
      </w:r>
      <w:r w:rsidRPr="008442A1">
        <w:rPr>
          <w:rFonts w:ascii="Artifex CF Extra Light" w:hAnsi="Artifex CF Extra Light"/>
          <w:color w:val="17365D" w:themeColor="text2" w:themeShade="BF"/>
          <w:sz w:val="18"/>
          <w:szCs w:val="18"/>
          <w:lang w:val="es-MX"/>
        </w:rPr>
        <w:t xml:space="preserve"> Director Ejecutivo.</w:t>
      </w:r>
    </w:p>
    <w:p w14:paraId="79BB2D92" w14:textId="77777777" w:rsidR="0072428E" w:rsidRPr="008442A1"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 </w:t>
      </w:r>
      <w:r w:rsidR="000045A2" w:rsidRPr="008442A1">
        <w:rPr>
          <w:rFonts w:ascii="Artifex CF Extra Light" w:hAnsi="Artifex CF Extra Light"/>
          <w:color w:val="17365D" w:themeColor="text2" w:themeShade="BF"/>
          <w:sz w:val="18"/>
          <w:szCs w:val="18"/>
          <w:lang w:val="es-MX"/>
        </w:rPr>
        <w:t>Alejandro Tabar</w:t>
      </w:r>
      <w:r w:rsidRPr="008442A1">
        <w:rPr>
          <w:rFonts w:ascii="Artifex CF Extra Light" w:hAnsi="Artifex CF Extra Light"/>
          <w:color w:val="17365D" w:themeColor="text2" w:themeShade="BF"/>
          <w:sz w:val="18"/>
          <w:szCs w:val="18"/>
          <w:lang w:val="es-MX"/>
        </w:rPr>
        <w:t>, Coordinador de Servicios al Cliente</w:t>
      </w:r>
    </w:p>
    <w:p w14:paraId="1CD04077" w14:textId="77777777" w:rsidR="00113FCA" w:rsidRPr="008442A1" w:rsidRDefault="00113FC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Ing. </w:t>
      </w:r>
      <w:r w:rsidR="005059B8" w:rsidRPr="008442A1">
        <w:rPr>
          <w:rFonts w:ascii="Artifex CF Extra Light" w:hAnsi="Artifex CF Extra Light"/>
          <w:color w:val="17365D" w:themeColor="text2" w:themeShade="BF"/>
          <w:sz w:val="18"/>
          <w:szCs w:val="18"/>
          <w:lang w:val="es-MX"/>
        </w:rPr>
        <w:t>Julio Mejía</w:t>
      </w:r>
      <w:r w:rsidRPr="008442A1">
        <w:rPr>
          <w:rFonts w:ascii="Artifex CF Extra Light" w:hAnsi="Artifex CF Extra Light"/>
          <w:color w:val="17365D" w:themeColor="text2" w:themeShade="BF"/>
          <w:sz w:val="18"/>
          <w:szCs w:val="18"/>
          <w:lang w:val="es-MX"/>
        </w:rPr>
        <w:t xml:space="preserve">, </w:t>
      </w:r>
      <w:r w:rsidR="006751FF" w:rsidRPr="008442A1">
        <w:rPr>
          <w:rFonts w:ascii="Artifex CF Extra Light" w:hAnsi="Artifex CF Extra Light"/>
          <w:color w:val="17365D" w:themeColor="text2" w:themeShade="BF"/>
          <w:sz w:val="18"/>
          <w:szCs w:val="18"/>
          <w:lang w:val="es-MX"/>
        </w:rPr>
        <w:t>Encargado</w:t>
      </w:r>
      <w:r w:rsidRPr="008442A1">
        <w:rPr>
          <w:rFonts w:ascii="Artifex CF Extra Light" w:hAnsi="Artifex CF Extra Light"/>
          <w:color w:val="17365D" w:themeColor="text2" w:themeShade="BF"/>
          <w:sz w:val="18"/>
          <w:szCs w:val="18"/>
          <w:lang w:val="es-MX"/>
        </w:rPr>
        <w:t xml:space="preserve"> Centro de Biotecnología Vegetal (CEBIVE)</w:t>
      </w:r>
    </w:p>
    <w:p w14:paraId="7C45C39C" w14:textId="77777777" w:rsidR="00113FCA" w:rsidRPr="008442A1" w:rsidRDefault="00113FC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 </w:t>
      </w:r>
      <w:r w:rsidR="00DE39D1" w:rsidRPr="008442A1">
        <w:rPr>
          <w:rFonts w:ascii="Artifex CF Extra Light" w:hAnsi="Artifex CF Extra Light"/>
          <w:color w:val="17365D" w:themeColor="text2" w:themeShade="BF"/>
          <w:sz w:val="18"/>
          <w:szCs w:val="18"/>
          <w:lang w:val="es-MX"/>
        </w:rPr>
        <w:t>D</w:t>
      </w:r>
      <w:r w:rsidR="002966E8" w:rsidRPr="008442A1">
        <w:rPr>
          <w:rFonts w:ascii="Artifex CF Extra Light" w:hAnsi="Artifex CF Extra Light"/>
          <w:color w:val="17365D" w:themeColor="text2" w:themeShade="BF"/>
          <w:sz w:val="18"/>
          <w:szCs w:val="18"/>
          <w:lang w:val="es-MX"/>
        </w:rPr>
        <w:t>o</w:t>
      </w:r>
      <w:r w:rsidR="00DE39D1" w:rsidRPr="008442A1">
        <w:rPr>
          <w:rFonts w:ascii="Artifex CF Extra Light" w:hAnsi="Artifex CF Extra Light"/>
          <w:color w:val="17365D" w:themeColor="text2" w:themeShade="BF"/>
          <w:sz w:val="18"/>
          <w:szCs w:val="18"/>
          <w:lang w:val="es-MX"/>
        </w:rPr>
        <w:t>ny Valdez</w:t>
      </w:r>
      <w:r w:rsidRPr="008442A1">
        <w:rPr>
          <w:rFonts w:ascii="Artifex CF Extra Light" w:hAnsi="Artifex CF Extra Light"/>
          <w:color w:val="17365D" w:themeColor="text2" w:themeShade="BF"/>
          <w:sz w:val="18"/>
          <w:szCs w:val="18"/>
          <w:lang w:val="es-MX"/>
        </w:rPr>
        <w:t>, Encargad</w:t>
      </w:r>
      <w:r w:rsidR="00331C61" w:rsidRPr="008442A1">
        <w:rPr>
          <w:rFonts w:ascii="Artifex CF Extra Light" w:hAnsi="Artifex CF Extra Light"/>
          <w:color w:val="17365D" w:themeColor="text2" w:themeShade="BF"/>
          <w:sz w:val="18"/>
          <w:szCs w:val="18"/>
          <w:lang w:val="es-MX"/>
        </w:rPr>
        <w:t xml:space="preserve">o </w:t>
      </w:r>
      <w:r w:rsidRPr="008442A1">
        <w:rPr>
          <w:rFonts w:ascii="Artifex CF Extra Light" w:hAnsi="Artifex CF Extra Light"/>
          <w:color w:val="17365D" w:themeColor="text2" w:themeShade="BF"/>
          <w:sz w:val="18"/>
          <w:szCs w:val="18"/>
          <w:lang w:val="es-MX"/>
        </w:rPr>
        <w:t>Administrativ</w:t>
      </w:r>
      <w:r w:rsidR="006751FF" w:rsidRPr="008442A1">
        <w:rPr>
          <w:rFonts w:ascii="Artifex CF Extra Light" w:hAnsi="Artifex CF Extra Light"/>
          <w:color w:val="17365D" w:themeColor="text2" w:themeShade="BF"/>
          <w:sz w:val="18"/>
          <w:szCs w:val="18"/>
          <w:lang w:val="es-MX"/>
        </w:rPr>
        <w:t>o</w:t>
      </w:r>
    </w:p>
    <w:p w14:paraId="1B6E2239" w14:textId="77777777" w:rsidR="000E4BCC" w:rsidRPr="008442A1" w:rsidRDefault="000D1F1B"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Licda. </w:t>
      </w:r>
      <w:r w:rsidR="00D53BEB" w:rsidRPr="008442A1">
        <w:rPr>
          <w:rFonts w:ascii="Artifex CF Extra Light" w:hAnsi="Artifex CF Extra Light"/>
          <w:color w:val="17365D" w:themeColor="text2" w:themeShade="BF"/>
          <w:sz w:val="18"/>
          <w:szCs w:val="18"/>
          <w:lang w:val="es-MX"/>
        </w:rPr>
        <w:t>Elisa Gómez</w:t>
      </w:r>
      <w:r w:rsidR="001851DA" w:rsidRPr="008442A1">
        <w:rPr>
          <w:rFonts w:ascii="Artifex CF Extra Light" w:hAnsi="Artifex CF Extra Light"/>
          <w:color w:val="17365D" w:themeColor="text2" w:themeShade="BF"/>
          <w:sz w:val="18"/>
          <w:szCs w:val="18"/>
          <w:lang w:val="es-MX"/>
        </w:rPr>
        <w:t>,</w:t>
      </w:r>
      <w:r w:rsidR="00867899" w:rsidRPr="008442A1">
        <w:rPr>
          <w:rFonts w:ascii="Artifex CF Extra Light" w:hAnsi="Artifex CF Extra Light"/>
          <w:color w:val="17365D" w:themeColor="text2" w:themeShade="BF"/>
          <w:sz w:val="18"/>
          <w:szCs w:val="18"/>
          <w:lang w:val="es-MX"/>
        </w:rPr>
        <w:t xml:space="preserve"> </w:t>
      </w:r>
      <w:r w:rsidR="004864AA" w:rsidRPr="008442A1">
        <w:rPr>
          <w:rFonts w:ascii="Artifex CF Extra Light" w:hAnsi="Artifex CF Extra Light"/>
          <w:color w:val="17365D" w:themeColor="text2" w:themeShade="BF"/>
          <w:sz w:val="18"/>
          <w:szCs w:val="18"/>
          <w:lang w:val="es-MX"/>
        </w:rPr>
        <w:t>Coordinadora</w:t>
      </w:r>
      <w:r w:rsidR="001851DA" w:rsidRPr="008442A1">
        <w:rPr>
          <w:rFonts w:ascii="Artifex CF Extra Light" w:hAnsi="Artifex CF Extra Light"/>
          <w:color w:val="17365D" w:themeColor="text2" w:themeShade="BF"/>
          <w:sz w:val="18"/>
          <w:szCs w:val="18"/>
          <w:lang w:val="es-MX"/>
        </w:rPr>
        <w:t xml:space="preserve"> de Transferencia de Tecnología</w:t>
      </w:r>
      <w:r w:rsidR="000E4BCC" w:rsidRPr="008442A1">
        <w:rPr>
          <w:rFonts w:ascii="Artifex CF Extra Light" w:hAnsi="Artifex CF Extra Light"/>
          <w:color w:val="17365D" w:themeColor="text2" w:themeShade="BF"/>
          <w:sz w:val="18"/>
          <w:szCs w:val="18"/>
          <w:lang w:val="es-MX"/>
        </w:rPr>
        <w:t xml:space="preserve"> </w:t>
      </w:r>
    </w:p>
    <w:p w14:paraId="6B23A392" w14:textId="77777777" w:rsidR="003076F5" w:rsidRPr="008442A1" w:rsidRDefault="003076F5"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Lic. Carlos Gómez, Supervisor Técnico servicios Analíticos</w:t>
      </w:r>
    </w:p>
    <w:p w14:paraId="51470116" w14:textId="77777777" w:rsidR="0060435F" w:rsidRPr="008442A1"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Ing. </w:t>
      </w:r>
      <w:r w:rsidR="006D15BC" w:rsidRPr="008442A1">
        <w:rPr>
          <w:rFonts w:ascii="Artifex CF Extra Light" w:hAnsi="Artifex CF Extra Light"/>
          <w:color w:val="17365D" w:themeColor="text2" w:themeShade="BF"/>
          <w:sz w:val="18"/>
          <w:szCs w:val="18"/>
          <w:lang w:val="es-MX"/>
        </w:rPr>
        <w:t>Elsa N</w:t>
      </w:r>
      <w:r w:rsidR="007269D7" w:rsidRPr="008442A1">
        <w:rPr>
          <w:rFonts w:ascii="Artifex CF Extra Light" w:hAnsi="Artifex CF Extra Light"/>
          <w:color w:val="17365D" w:themeColor="text2" w:themeShade="BF"/>
          <w:sz w:val="18"/>
          <w:szCs w:val="18"/>
          <w:lang w:val="es-MX"/>
        </w:rPr>
        <w:t xml:space="preserve">. </w:t>
      </w:r>
      <w:r w:rsidR="006D15BC" w:rsidRPr="008442A1">
        <w:rPr>
          <w:rFonts w:ascii="Artifex CF Extra Light" w:hAnsi="Artifex CF Extra Light"/>
          <w:color w:val="17365D" w:themeColor="text2" w:themeShade="BF"/>
          <w:sz w:val="18"/>
          <w:szCs w:val="18"/>
          <w:lang w:val="es-MX"/>
        </w:rPr>
        <w:t>Villega</w:t>
      </w:r>
      <w:r w:rsidR="007269D7" w:rsidRPr="008442A1">
        <w:rPr>
          <w:rFonts w:ascii="Artifex CF Extra Light" w:hAnsi="Artifex CF Extra Light"/>
          <w:color w:val="17365D" w:themeColor="text2" w:themeShade="BF"/>
          <w:sz w:val="18"/>
          <w:szCs w:val="18"/>
          <w:lang w:val="es-MX"/>
        </w:rPr>
        <w:t>s</w:t>
      </w:r>
      <w:r w:rsidRPr="008442A1">
        <w:rPr>
          <w:rFonts w:ascii="Artifex CF Extra Light" w:hAnsi="Artifex CF Extra Light"/>
          <w:color w:val="17365D" w:themeColor="text2" w:themeShade="BF"/>
          <w:sz w:val="18"/>
          <w:szCs w:val="18"/>
          <w:lang w:val="es-MX"/>
        </w:rPr>
        <w:t>, Encargad</w:t>
      </w:r>
      <w:r w:rsidR="00331C61" w:rsidRPr="008442A1">
        <w:rPr>
          <w:rFonts w:ascii="Artifex CF Extra Light" w:hAnsi="Artifex CF Extra Light"/>
          <w:color w:val="17365D" w:themeColor="text2" w:themeShade="BF"/>
          <w:sz w:val="18"/>
          <w:szCs w:val="18"/>
          <w:lang w:val="es-MX"/>
        </w:rPr>
        <w:t>a</w:t>
      </w:r>
      <w:r w:rsidRPr="008442A1">
        <w:rPr>
          <w:rFonts w:ascii="Artifex CF Extra Light" w:hAnsi="Artifex CF Extra Light"/>
          <w:color w:val="17365D" w:themeColor="text2" w:themeShade="BF"/>
          <w:sz w:val="18"/>
          <w:szCs w:val="18"/>
          <w:lang w:val="es-MX"/>
        </w:rPr>
        <w:t xml:space="preserve"> de Planificación y Desarrollo</w:t>
      </w:r>
      <w:r w:rsidR="0060435F" w:rsidRPr="008442A1">
        <w:rPr>
          <w:rFonts w:ascii="Artifex CF Extra Light" w:hAnsi="Artifex CF Extra Light"/>
          <w:color w:val="17365D" w:themeColor="text2" w:themeShade="BF"/>
          <w:sz w:val="18"/>
          <w:szCs w:val="18"/>
          <w:lang w:val="es-MX"/>
        </w:rPr>
        <w:t xml:space="preserve"> </w:t>
      </w:r>
    </w:p>
    <w:p w14:paraId="2C019C4F" w14:textId="77777777" w:rsidR="00BD2738" w:rsidRPr="008442A1" w:rsidRDefault="000D1F1B"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Licda. </w:t>
      </w:r>
      <w:r w:rsidR="00BD2738" w:rsidRPr="008442A1">
        <w:rPr>
          <w:rFonts w:ascii="Artifex CF Extra Light" w:hAnsi="Artifex CF Extra Light"/>
          <w:color w:val="17365D" w:themeColor="text2" w:themeShade="BF"/>
          <w:sz w:val="18"/>
          <w:szCs w:val="18"/>
          <w:lang w:val="es-MX"/>
        </w:rPr>
        <w:t>Silvia Álvarez, Encargada de Gestión de Calidad</w:t>
      </w:r>
    </w:p>
    <w:p w14:paraId="54D64B14" w14:textId="77777777" w:rsidR="0072428E" w:rsidRPr="008442A1"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Ing. </w:t>
      </w:r>
      <w:r w:rsidR="00DE39D1" w:rsidRPr="008442A1">
        <w:rPr>
          <w:rFonts w:ascii="Artifex CF Extra Light" w:hAnsi="Artifex CF Extra Light"/>
          <w:color w:val="17365D" w:themeColor="text2" w:themeShade="BF"/>
          <w:sz w:val="18"/>
          <w:szCs w:val="18"/>
          <w:lang w:val="es-MX"/>
        </w:rPr>
        <w:t>Paola Ceballos</w:t>
      </w:r>
      <w:r w:rsidRPr="008442A1">
        <w:rPr>
          <w:rFonts w:ascii="Artifex CF Extra Light" w:hAnsi="Artifex CF Extra Light"/>
          <w:color w:val="17365D" w:themeColor="text2" w:themeShade="BF"/>
          <w:sz w:val="18"/>
          <w:szCs w:val="18"/>
          <w:lang w:val="es-MX"/>
        </w:rPr>
        <w:t>, Encargada de Gestión de Calidad y Acreditación</w:t>
      </w:r>
    </w:p>
    <w:p w14:paraId="3C0B29F0" w14:textId="77777777" w:rsidR="009A4557" w:rsidRPr="008442A1" w:rsidRDefault="00DE39D1"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Yaritza Cuevas</w:t>
      </w:r>
      <w:r w:rsidR="001851DA" w:rsidRPr="008442A1">
        <w:rPr>
          <w:rFonts w:ascii="Artifex CF Extra Light" w:hAnsi="Artifex CF Extra Light"/>
          <w:color w:val="17365D" w:themeColor="text2" w:themeShade="BF"/>
          <w:sz w:val="18"/>
          <w:szCs w:val="18"/>
          <w:lang w:val="es-MX"/>
        </w:rPr>
        <w:t>, Encargada de Gestión de Calidad y Certificación</w:t>
      </w:r>
    </w:p>
    <w:p w14:paraId="1354B6B4" w14:textId="77777777" w:rsidR="0060435F" w:rsidRPr="008442A1" w:rsidRDefault="0060435F"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Ing. Joan Manuel Jiménez, Encargado de Biotecnología Industrial</w:t>
      </w:r>
    </w:p>
    <w:p w14:paraId="33F1DB0D" w14:textId="77777777" w:rsidR="007A4534" w:rsidRPr="008442A1" w:rsidRDefault="007A4534"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Licda. Cándida Elizabeth Cornielle, Encargada de </w:t>
      </w:r>
      <w:r w:rsidR="0060435F" w:rsidRPr="008442A1">
        <w:rPr>
          <w:rFonts w:ascii="Artifex CF Extra Light" w:hAnsi="Artifex CF Extra Light"/>
          <w:color w:val="17365D" w:themeColor="text2" w:themeShade="BF"/>
          <w:sz w:val="18"/>
          <w:szCs w:val="18"/>
          <w:lang w:val="es-MX"/>
        </w:rPr>
        <w:t>Capacitación</w:t>
      </w:r>
    </w:p>
    <w:p w14:paraId="606D5C62" w14:textId="77777777" w:rsidR="002A0CCE" w:rsidRPr="008442A1" w:rsidRDefault="004E23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Lic. </w:t>
      </w:r>
      <w:r w:rsidR="002A0CCE" w:rsidRPr="008442A1">
        <w:rPr>
          <w:rFonts w:ascii="Artifex CF Extra Light" w:hAnsi="Artifex CF Extra Light"/>
          <w:color w:val="17365D" w:themeColor="text2" w:themeShade="BF"/>
          <w:sz w:val="18"/>
          <w:szCs w:val="18"/>
          <w:lang w:val="es-MX"/>
        </w:rPr>
        <w:t>Angie Agramante, Encar</w:t>
      </w:r>
      <w:r w:rsidR="00A434F6" w:rsidRPr="008442A1">
        <w:rPr>
          <w:rFonts w:ascii="Artifex CF Extra Light" w:hAnsi="Artifex CF Extra Light"/>
          <w:color w:val="17365D" w:themeColor="text2" w:themeShade="BF"/>
          <w:sz w:val="18"/>
          <w:szCs w:val="18"/>
          <w:lang w:val="es-MX"/>
        </w:rPr>
        <w:t>gada de Relaciones Pú</w:t>
      </w:r>
      <w:r w:rsidR="002A0CCE" w:rsidRPr="008442A1">
        <w:rPr>
          <w:rFonts w:ascii="Artifex CF Extra Light" w:hAnsi="Artifex CF Extra Light"/>
          <w:color w:val="17365D" w:themeColor="text2" w:themeShade="BF"/>
          <w:sz w:val="18"/>
          <w:szCs w:val="18"/>
          <w:lang w:val="es-MX"/>
        </w:rPr>
        <w:t>blicas</w:t>
      </w:r>
      <w:r w:rsidR="00A434F6" w:rsidRPr="008442A1">
        <w:rPr>
          <w:rFonts w:ascii="Artifex CF Extra Light" w:hAnsi="Artifex CF Extra Light"/>
          <w:color w:val="17365D" w:themeColor="text2" w:themeShade="BF"/>
          <w:sz w:val="18"/>
          <w:szCs w:val="18"/>
          <w:lang w:val="es-MX"/>
        </w:rPr>
        <w:t xml:space="preserve"> y Comunicación </w:t>
      </w:r>
    </w:p>
    <w:p w14:paraId="5E7E138F" w14:textId="77777777" w:rsidR="009A4557" w:rsidRPr="008442A1" w:rsidRDefault="009A4557"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 </w:t>
      </w:r>
      <w:r w:rsidR="000D1F1B" w:rsidRPr="008442A1">
        <w:rPr>
          <w:rFonts w:ascii="Artifex CF Extra Light" w:hAnsi="Artifex CF Extra Light"/>
          <w:color w:val="17365D" w:themeColor="text2" w:themeShade="BF"/>
          <w:sz w:val="18"/>
          <w:szCs w:val="18"/>
          <w:lang w:val="es-MX"/>
        </w:rPr>
        <w:t xml:space="preserve">Licda. </w:t>
      </w:r>
      <w:r w:rsidR="005059B8" w:rsidRPr="008442A1">
        <w:rPr>
          <w:rFonts w:ascii="Artifex CF Extra Light" w:hAnsi="Artifex CF Extra Light"/>
          <w:color w:val="17365D" w:themeColor="text2" w:themeShade="BF"/>
          <w:sz w:val="18"/>
          <w:szCs w:val="18"/>
          <w:lang w:val="es-MX"/>
        </w:rPr>
        <w:t>Alba M. de Paula</w:t>
      </w:r>
      <w:r w:rsidRPr="008442A1">
        <w:rPr>
          <w:rFonts w:ascii="Artifex CF Extra Light" w:hAnsi="Artifex CF Extra Light"/>
          <w:color w:val="17365D" w:themeColor="text2" w:themeShade="BF"/>
          <w:sz w:val="18"/>
          <w:szCs w:val="18"/>
          <w:lang w:val="es-MX"/>
        </w:rPr>
        <w:t>, Encargada de Recursos Humanos</w:t>
      </w:r>
    </w:p>
    <w:p w14:paraId="25C14DBC" w14:textId="77777777" w:rsidR="00DD171F" w:rsidRPr="008442A1" w:rsidRDefault="000D1F1B"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bookmarkStart w:id="648" w:name="_Toc406765037"/>
      <w:r w:rsidRPr="008442A1">
        <w:rPr>
          <w:rFonts w:ascii="Artifex CF Extra Light" w:hAnsi="Artifex CF Extra Light"/>
          <w:color w:val="17365D" w:themeColor="text2" w:themeShade="BF"/>
          <w:sz w:val="18"/>
          <w:szCs w:val="18"/>
          <w:lang w:val="es-MX"/>
        </w:rPr>
        <w:t xml:space="preserve">Licda. </w:t>
      </w:r>
      <w:r w:rsidR="00DD171F" w:rsidRPr="008442A1">
        <w:rPr>
          <w:rFonts w:ascii="Artifex CF Extra Light" w:hAnsi="Artifex CF Extra Light"/>
          <w:color w:val="17365D" w:themeColor="text2" w:themeShade="BF"/>
          <w:sz w:val="18"/>
          <w:szCs w:val="18"/>
          <w:lang w:val="es-MX"/>
        </w:rPr>
        <w:t>Marieni Matos, Consultora Jurídica</w:t>
      </w:r>
    </w:p>
    <w:p w14:paraId="03CFF7A6" w14:textId="77777777" w:rsidR="004E23DA" w:rsidRPr="008442A1" w:rsidRDefault="00E76ED7"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lastRenderedPageBreak/>
        <w:t xml:space="preserve">Ing. Lonnie Vásquez, Encargado de Tecnología de la Información </w:t>
      </w:r>
    </w:p>
    <w:p w14:paraId="5C5C4051" w14:textId="77777777" w:rsidR="00E76ED7" w:rsidRPr="008442A1" w:rsidRDefault="000D1F1B"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Licda. Juana Andreina García Jiménez</w:t>
      </w:r>
      <w:r w:rsidR="007A4534" w:rsidRPr="008442A1">
        <w:rPr>
          <w:rFonts w:ascii="Artifex CF Extra Light" w:hAnsi="Artifex CF Extra Light"/>
          <w:color w:val="17365D" w:themeColor="text2" w:themeShade="BF"/>
          <w:sz w:val="18"/>
          <w:szCs w:val="18"/>
          <w:lang w:val="es-MX"/>
        </w:rPr>
        <w:t>, Encargada de Presupuesto</w:t>
      </w:r>
    </w:p>
    <w:p w14:paraId="5A1C5949" w14:textId="77777777" w:rsidR="000E4BCC" w:rsidRPr="008442A1" w:rsidRDefault="000E4BCC"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Luz Del Alba Corporán, Encargada de Compras y Contrataciones</w:t>
      </w:r>
    </w:p>
    <w:p w14:paraId="0C9A3B03" w14:textId="77777777" w:rsidR="000D1F1B" w:rsidRPr="008442A1" w:rsidRDefault="000D1F1B" w:rsidP="008442A1">
      <w:pPr>
        <w:pStyle w:val="Prrafodelista"/>
        <w:tabs>
          <w:tab w:val="left" w:pos="426"/>
        </w:tabs>
        <w:spacing w:after="0" w:line="240" w:lineRule="auto"/>
        <w:ind w:left="1426" w:firstLine="0"/>
        <w:jc w:val="both"/>
        <w:rPr>
          <w:rFonts w:ascii="Artifex CF Extra Light" w:hAnsi="Artifex CF Extra Light"/>
          <w:color w:val="17365D" w:themeColor="text2" w:themeShade="BF"/>
          <w:sz w:val="12"/>
          <w:szCs w:val="18"/>
          <w:lang w:val="es-DO"/>
        </w:rPr>
      </w:pPr>
    </w:p>
    <w:p w14:paraId="13D68E60" w14:textId="77777777" w:rsidR="00995E8E" w:rsidRPr="003D50E0" w:rsidRDefault="004C706E" w:rsidP="00896A88">
      <w:pPr>
        <w:spacing w:line="240" w:lineRule="auto"/>
        <w:jc w:val="center"/>
        <w:rPr>
          <w:rFonts w:ascii="Gotham Medium" w:hAnsi="Gotham Medium" w:cs="Times New Roman"/>
          <w:b/>
          <w:smallCaps/>
          <w:color w:val="17365D" w:themeColor="text2" w:themeShade="BF"/>
          <w:sz w:val="18"/>
          <w:szCs w:val="16"/>
        </w:rPr>
      </w:pPr>
      <w:r w:rsidRPr="003D50E0">
        <w:rPr>
          <w:rFonts w:ascii="Gotham Medium" w:hAnsi="Gotham Medium" w:cs="Times New Roman"/>
          <w:b/>
          <w:smallCaps/>
          <w:color w:val="17365D" w:themeColor="text2" w:themeShade="BF"/>
          <w:sz w:val="18"/>
          <w:szCs w:val="16"/>
        </w:rPr>
        <w:t>RESUMEN-DESCRIPCIÓN DE LOS PRINCIPALES SERVICIOS</w:t>
      </w:r>
      <w:bookmarkEnd w:id="648"/>
    </w:p>
    <w:p w14:paraId="2920B9C4" w14:textId="77777777" w:rsidR="00982E4D" w:rsidRPr="008442A1" w:rsidRDefault="00982E4D" w:rsidP="008442A1">
      <w:pPr>
        <w:spacing w:line="240" w:lineRule="auto"/>
        <w:jc w:val="center"/>
        <w:rPr>
          <w:rFonts w:ascii="Gotham Medium" w:hAnsi="Gotham Medium" w:cs="Times New Roman"/>
          <w:b/>
          <w:smallCaps/>
          <w:color w:val="17365D" w:themeColor="text2" w:themeShade="BF"/>
          <w:sz w:val="2"/>
        </w:rPr>
      </w:pPr>
    </w:p>
    <w:p w14:paraId="67835337" w14:textId="77777777" w:rsidR="00FF5AE2" w:rsidRPr="003D50E0" w:rsidRDefault="00FF5AE2" w:rsidP="008442A1">
      <w:pPr>
        <w:spacing w:line="240" w:lineRule="auto"/>
        <w:jc w:val="both"/>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 xml:space="preserve">El Instituto es proveedor de diferentes </w:t>
      </w:r>
      <w:r w:rsidR="00F13ACA" w:rsidRPr="003D50E0">
        <w:rPr>
          <w:rFonts w:ascii="Artifex CF Extra Light" w:hAnsi="Artifex CF Extra Light" w:cs="Times New Roman"/>
          <w:color w:val="17365D" w:themeColor="text2" w:themeShade="BF"/>
          <w:sz w:val="18"/>
          <w:szCs w:val="18"/>
        </w:rPr>
        <w:t>servicios,</w:t>
      </w:r>
      <w:r w:rsidR="0091303C" w:rsidRPr="003D50E0">
        <w:rPr>
          <w:rFonts w:ascii="Artifex CF Extra Light" w:hAnsi="Artifex CF Extra Light" w:cs="Times New Roman"/>
          <w:color w:val="17365D" w:themeColor="text2" w:themeShade="BF"/>
          <w:sz w:val="18"/>
          <w:szCs w:val="18"/>
        </w:rPr>
        <w:t xml:space="preserve"> los mismos se detallan a </w:t>
      </w:r>
      <w:r w:rsidR="00F13ACA" w:rsidRPr="003D50E0">
        <w:rPr>
          <w:rFonts w:ascii="Artifex CF Extra Light" w:hAnsi="Artifex CF Extra Light" w:cs="Times New Roman"/>
          <w:color w:val="17365D" w:themeColor="text2" w:themeShade="BF"/>
          <w:sz w:val="18"/>
          <w:szCs w:val="18"/>
        </w:rPr>
        <w:t>continuación</w:t>
      </w:r>
      <w:r w:rsidR="003076F5" w:rsidRPr="003D50E0">
        <w:rPr>
          <w:rFonts w:ascii="Artifex CF Extra Light" w:hAnsi="Artifex CF Extra Light" w:cs="Times New Roman"/>
          <w:color w:val="17365D" w:themeColor="text2" w:themeShade="BF"/>
          <w:sz w:val="18"/>
          <w:szCs w:val="18"/>
        </w:rPr>
        <w:t>:</w:t>
      </w:r>
    </w:p>
    <w:p w14:paraId="341C5BF8" w14:textId="77777777" w:rsidR="00617963" w:rsidRPr="003D50E0"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US"/>
        </w:rPr>
      </w:pPr>
      <w:r w:rsidRPr="003D50E0">
        <w:rPr>
          <w:rFonts w:ascii="Artifex CF Extra Light" w:hAnsi="Artifex CF Extra Light"/>
          <w:color w:val="17365D" w:themeColor="text2" w:themeShade="BF"/>
          <w:sz w:val="18"/>
          <w:szCs w:val="18"/>
          <w:lang w:val="es-MX"/>
        </w:rPr>
        <w:t xml:space="preserve">Servicios Analíticos en </w:t>
      </w:r>
      <w:r w:rsidR="003E240C" w:rsidRPr="003D50E0">
        <w:rPr>
          <w:rFonts w:ascii="Artifex CF Extra Light" w:hAnsi="Artifex CF Extra Light"/>
          <w:color w:val="17365D" w:themeColor="text2" w:themeShade="BF"/>
          <w:sz w:val="18"/>
          <w:szCs w:val="18"/>
          <w:lang w:val="es-MX"/>
        </w:rPr>
        <w:t>análisis microbiológico</w:t>
      </w:r>
      <w:r w:rsidR="001569EF" w:rsidRPr="003D50E0">
        <w:rPr>
          <w:rFonts w:ascii="Artifex CF Extra Light" w:hAnsi="Artifex CF Extra Light"/>
          <w:color w:val="17365D" w:themeColor="text2" w:themeShade="BF"/>
          <w:sz w:val="18"/>
          <w:szCs w:val="18"/>
          <w:lang w:val="es-MX"/>
        </w:rPr>
        <w:t xml:space="preserve"> y físico químicos, para lo cual cuenta con laboratorios de </w:t>
      </w:r>
      <w:r w:rsidRPr="003D50E0">
        <w:rPr>
          <w:rFonts w:ascii="Artifex CF Extra Light" w:hAnsi="Artifex CF Extra Light"/>
          <w:color w:val="17365D" w:themeColor="text2" w:themeShade="BF"/>
          <w:sz w:val="18"/>
          <w:szCs w:val="18"/>
          <w:lang w:val="es-MX"/>
        </w:rPr>
        <w:t xml:space="preserve">Microbiología, </w:t>
      </w:r>
      <w:r w:rsidR="001569EF" w:rsidRPr="003D50E0">
        <w:rPr>
          <w:rFonts w:ascii="Artifex CF Extra Light" w:hAnsi="Artifex CF Extra Light"/>
          <w:color w:val="17365D" w:themeColor="text2" w:themeShade="BF"/>
          <w:sz w:val="18"/>
          <w:szCs w:val="18"/>
          <w:lang w:val="es-MX"/>
        </w:rPr>
        <w:t xml:space="preserve">Ensayos </w:t>
      </w:r>
      <w:r w:rsidRPr="003D50E0">
        <w:rPr>
          <w:rFonts w:ascii="Artifex CF Extra Light" w:hAnsi="Artifex CF Extra Light"/>
          <w:color w:val="17365D" w:themeColor="text2" w:themeShade="BF"/>
          <w:sz w:val="18"/>
          <w:szCs w:val="18"/>
          <w:lang w:val="es-MX"/>
        </w:rPr>
        <w:t>Químic</w:t>
      </w:r>
      <w:r w:rsidR="001569EF" w:rsidRPr="003D50E0">
        <w:rPr>
          <w:rFonts w:ascii="Artifex CF Extra Light" w:hAnsi="Artifex CF Extra Light"/>
          <w:color w:val="17365D" w:themeColor="text2" w:themeShade="BF"/>
          <w:sz w:val="18"/>
          <w:szCs w:val="18"/>
          <w:lang w:val="es-MX"/>
        </w:rPr>
        <w:t>os</w:t>
      </w:r>
      <w:r w:rsidRPr="003D50E0">
        <w:rPr>
          <w:rFonts w:ascii="Artifex CF Extra Light" w:hAnsi="Artifex CF Extra Light"/>
          <w:color w:val="17365D" w:themeColor="text2" w:themeShade="BF"/>
          <w:sz w:val="18"/>
          <w:szCs w:val="18"/>
          <w:lang w:val="es-MX"/>
        </w:rPr>
        <w:t xml:space="preserve">, </w:t>
      </w:r>
      <w:r w:rsidR="001569EF" w:rsidRPr="003D50E0">
        <w:rPr>
          <w:rFonts w:ascii="Artifex CF Extra Light" w:hAnsi="Artifex CF Extra Light"/>
          <w:color w:val="17365D" w:themeColor="text2" w:themeShade="BF"/>
          <w:sz w:val="18"/>
          <w:szCs w:val="18"/>
          <w:lang w:val="es-MX"/>
        </w:rPr>
        <w:t>Aguas, Cromatografía, Ensayos Físicos</w:t>
      </w:r>
      <w:r w:rsidRPr="003D50E0">
        <w:rPr>
          <w:rFonts w:ascii="Artifex CF Extra Light" w:hAnsi="Artifex CF Extra Light"/>
          <w:color w:val="17365D" w:themeColor="text2" w:themeShade="BF"/>
          <w:sz w:val="18"/>
          <w:szCs w:val="18"/>
          <w:lang w:val="es-MX"/>
        </w:rPr>
        <w:t xml:space="preserve">, </w:t>
      </w:r>
      <w:r w:rsidR="001E0CBE" w:rsidRPr="003D50E0">
        <w:rPr>
          <w:rFonts w:ascii="Artifex CF Extra Light" w:hAnsi="Artifex CF Extra Light"/>
          <w:color w:val="17365D" w:themeColor="text2" w:themeShade="BF"/>
          <w:sz w:val="18"/>
          <w:szCs w:val="18"/>
          <w:lang w:val="es-MX"/>
        </w:rPr>
        <w:t>Mineralogía, Farmacia</w:t>
      </w:r>
      <w:r w:rsidRPr="003D50E0">
        <w:rPr>
          <w:rFonts w:ascii="Artifex CF Extra Light" w:hAnsi="Artifex CF Extra Light"/>
          <w:color w:val="17365D" w:themeColor="text2" w:themeShade="BF"/>
          <w:sz w:val="18"/>
          <w:szCs w:val="18"/>
          <w:lang w:val="es-MX"/>
        </w:rPr>
        <w:t xml:space="preserve">, </w:t>
      </w:r>
      <w:r w:rsidR="001569EF" w:rsidRPr="003D50E0">
        <w:rPr>
          <w:rFonts w:ascii="Artifex CF Extra Light" w:hAnsi="Artifex CF Extra Light"/>
          <w:color w:val="17365D" w:themeColor="text2" w:themeShade="BF"/>
          <w:sz w:val="18"/>
          <w:szCs w:val="18"/>
          <w:lang w:val="es-MX"/>
        </w:rPr>
        <w:t>Textil y</w:t>
      </w:r>
      <w:r w:rsidR="001E0CBE" w:rsidRPr="003D50E0">
        <w:rPr>
          <w:rFonts w:ascii="Artifex CF Extra Light" w:hAnsi="Artifex CF Extra Light"/>
          <w:color w:val="17365D" w:themeColor="text2" w:themeShade="BF"/>
          <w:sz w:val="18"/>
          <w:szCs w:val="18"/>
          <w:lang w:val="es-MX"/>
        </w:rPr>
        <w:t xml:space="preserve"> Maderas</w:t>
      </w:r>
      <w:r w:rsidRPr="003D50E0">
        <w:rPr>
          <w:rFonts w:ascii="Artifex CF Extra Light" w:hAnsi="Artifex CF Extra Light"/>
          <w:color w:val="17365D" w:themeColor="text2" w:themeShade="BF"/>
          <w:sz w:val="18"/>
          <w:szCs w:val="18"/>
          <w:lang w:val="es-MX"/>
        </w:rPr>
        <w:t xml:space="preserve">. </w:t>
      </w:r>
    </w:p>
    <w:p w14:paraId="3F00FDA7" w14:textId="77777777" w:rsidR="00617963" w:rsidRPr="003D50E0"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US"/>
        </w:rPr>
      </w:pPr>
      <w:r w:rsidRPr="003D50E0">
        <w:rPr>
          <w:rFonts w:ascii="Artifex CF Extra Light" w:hAnsi="Artifex CF Extra Light"/>
          <w:color w:val="17365D" w:themeColor="text2" w:themeShade="BF"/>
          <w:sz w:val="18"/>
          <w:szCs w:val="18"/>
          <w:lang w:val="es-MX"/>
        </w:rPr>
        <w:t>Servicios de Capacitación: Tales como conferencias, seminarios, talleres y cursos en las áreas de Gestión de Calidad, Biotecnología Industrial, Biotecnología Vegetal,</w:t>
      </w:r>
      <w:r w:rsidR="00867899" w:rsidRPr="003D50E0">
        <w:rPr>
          <w:rFonts w:ascii="Artifex CF Extra Light" w:hAnsi="Artifex CF Extra Light"/>
          <w:color w:val="17365D" w:themeColor="text2" w:themeShade="BF"/>
          <w:sz w:val="18"/>
          <w:szCs w:val="18"/>
          <w:lang w:val="es-MX"/>
        </w:rPr>
        <w:t xml:space="preserve"> </w:t>
      </w:r>
      <w:r w:rsidRPr="003D50E0">
        <w:rPr>
          <w:rFonts w:ascii="Artifex CF Extra Light" w:hAnsi="Artifex CF Extra Light"/>
          <w:color w:val="17365D" w:themeColor="text2" w:themeShade="BF"/>
          <w:sz w:val="18"/>
          <w:szCs w:val="18"/>
          <w:lang w:val="es-MX"/>
        </w:rPr>
        <w:t>Análisis de Laboratorio, Control de Calidad.</w:t>
      </w:r>
      <w:r w:rsidR="00867899" w:rsidRPr="003D50E0">
        <w:rPr>
          <w:rFonts w:ascii="Artifex CF Extra Light" w:hAnsi="Artifex CF Extra Light"/>
          <w:color w:val="17365D" w:themeColor="text2" w:themeShade="BF"/>
          <w:sz w:val="18"/>
          <w:szCs w:val="18"/>
          <w:lang w:val="es-MX"/>
        </w:rPr>
        <w:t xml:space="preserve"> </w:t>
      </w:r>
      <w:r w:rsidRPr="003D50E0">
        <w:rPr>
          <w:rFonts w:ascii="Artifex CF Extra Light" w:hAnsi="Artifex CF Extra Light"/>
          <w:color w:val="17365D" w:themeColor="text2" w:themeShade="BF"/>
          <w:sz w:val="18"/>
          <w:szCs w:val="18"/>
          <w:lang w:val="es-MX"/>
        </w:rPr>
        <w:t xml:space="preserve">Entre estos se </w:t>
      </w:r>
      <w:r w:rsidR="00254004" w:rsidRPr="003D50E0">
        <w:rPr>
          <w:rFonts w:ascii="Artifex CF Extra Light" w:hAnsi="Artifex CF Extra Light"/>
          <w:color w:val="17365D" w:themeColor="text2" w:themeShade="BF"/>
          <w:sz w:val="18"/>
          <w:szCs w:val="18"/>
          <w:lang w:val="es-MX"/>
        </w:rPr>
        <w:t>destacan Análisis</w:t>
      </w:r>
      <w:r w:rsidRPr="003D50E0">
        <w:rPr>
          <w:rFonts w:ascii="Artifex CF Extra Light" w:hAnsi="Artifex CF Extra Light"/>
          <w:color w:val="17365D" w:themeColor="text2" w:themeShade="BF"/>
          <w:sz w:val="18"/>
          <w:szCs w:val="18"/>
          <w:lang w:val="es-MX"/>
        </w:rPr>
        <w:t xml:space="preserve"> Microbiológico de Aguas y de Alimentos, Análisis de Peligros y Puntos Críticos de Control (HACCP</w:t>
      </w:r>
      <w:r w:rsidR="00254004" w:rsidRPr="003D50E0">
        <w:rPr>
          <w:rFonts w:ascii="Artifex CF Extra Light" w:hAnsi="Artifex CF Extra Light"/>
          <w:color w:val="17365D" w:themeColor="text2" w:themeShade="BF"/>
          <w:sz w:val="18"/>
          <w:szCs w:val="18"/>
          <w:lang w:val="es-MX"/>
        </w:rPr>
        <w:t>), Buenas</w:t>
      </w:r>
      <w:r w:rsidRPr="003D50E0">
        <w:rPr>
          <w:rFonts w:ascii="Artifex CF Extra Light" w:hAnsi="Artifex CF Extra Light"/>
          <w:color w:val="17365D" w:themeColor="text2" w:themeShade="BF"/>
          <w:sz w:val="18"/>
          <w:szCs w:val="18"/>
          <w:lang w:val="es-MX"/>
        </w:rPr>
        <w:t xml:space="preserve"> Prácticas de Manufactura, Etiquetado Nutricional de los Alimentos, Evaluación Sensorial, Vida Útil de los Alimentos,</w:t>
      </w:r>
      <w:r w:rsidR="00867899" w:rsidRPr="003D50E0">
        <w:rPr>
          <w:rFonts w:ascii="Artifex CF Extra Light" w:hAnsi="Artifex CF Extra Light"/>
          <w:color w:val="17365D" w:themeColor="text2" w:themeShade="BF"/>
          <w:sz w:val="18"/>
          <w:szCs w:val="18"/>
          <w:lang w:val="es-MX"/>
        </w:rPr>
        <w:t xml:space="preserve"> </w:t>
      </w:r>
      <w:r w:rsidRPr="003D50E0">
        <w:rPr>
          <w:rFonts w:ascii="Artifex CF Extra Light" w:hAnsi="Artifex CF Extra Light"/>
          <w:color w:val="17365D" w:themeColor="text2" w:themeShade="BF"/>
          <w:sz w:val="18"/>
          <w:szCs w:val="18"/>
          <w:lang w:val="es-MX"/>
        </w:rPr>
        <w:t xml:space="preserve">Procesamiento e </w:t>
      </w:r>
      <w:r w:rsidR="00F6008C" w:rsidRPr="003D50E0">
        <w:rPr>
          <w:rFonts w:ascii="Artifex CF Extra Light" w:hAnsi="Artifex CF Extra Light"/>
          <w:color w:val="17365D" w:themeColor="text2" w:themeShade="BF"/>
          <w:sz w:val="18"/>
          <w:szCs w:val="18"/>
          <w:lang w:val="es-MX"/>
        </w:rPr>
        <w:t>I</w:t>
      </w:r>
      <w:r w:rsidRPr="003D50E0">
        <w:rPr>
          <w:rFonts w:ascii="Artifex CF Extra Light" w:hAnsi="Artifex CF Extra Light"/>
          <w:color w:val="17365D" w:themeColor="text2" w:themeShade="BF"/>
          <w:sz w:val="18"/>
          <w:szCs w:val="18"/>
          <w:lang w:val="es-MX"/>
        </w:rPr>
        <w:t>ndustrialización de Frutas y Vegetales, Manejo Higiénico de los Alimentos, Gestión de los Procesos de Calidad, Auditor Interno de Calidad, entre otros.</w:t>
      </w:r>
    </w:p>
    <w:p w14:paraId="240FD13A" w14:textId="77777777" w:rsidR="00617963" w:rsidRPr="003D50E0"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 xml:space="preserve">Servicio de desarrollo de productos </w:t>
      </w:r>
      <w:r w:rsidR="000F6476" w:rsidRPr="003D50E0">
        <w:rPr>
          <w:rFonts w:ascii="Artifex CF Extra Light" w:hAnsi="Artifex CF Extra Light"/>
          <w:color w:val="17365D" w:themeColor="text2" w:themeShade="BF"/>
          <w:sz w:val="18"/>
          <w:szCs w:val="18"/>
          <w:lang w:val="es-MX"/>
        </w:rPr>
        <w:t>y mejora</w:t>
      </w:r>
      <w:r w:rsidRPr="003D50E0">
        <w:rPr>
          <w:rFonts w:ascii="Artifex CF Extra Light" w:hAnsi="Artifex CF Extra Light"/>
          <w:color w:val="17365D" w:themeColor="text2" w:themeShade="BF"/>
          <w:sz w:val="18"/>
          <w:szCs w:val="18"/>
          <w:lang w:val="es-MX"/>
        </w:rPr>
        <w:t xml:space="preserve"> de procesos agroindustriales</w:t>
      </w:r>
      <w:r w:rsidR="001569EF" w:rsidRPr="003D50E0">
        <w:rPr>
          <w:rFonts w:ascii="Artifex CF Extra Light" w:hAnsi="Artifex CF Extra Light"/>
          <w:color w:val="17365D" w:themeColor="text2" w:themeShade="BF"/>
          <w:sz w:val="18"/>
          <w:szCs w:val="18"/>
          <w:lang w:val="es-MX"/>
        </w:rPr>
        <w:t>,</w:t>
      </w:r>
      <w:r w:rsidRPr="003D50E0">
        <w:rPr>
          <w:rFonts w:ascii="Artifex CF Extra Light" w:hAnsi="Artifex CF Extra Light"/>
          <w:color w:val="17365D" w:themeColor="text2" w:themeShade="BF"/>
          <w:sz w:val="18"/>
          <w:szCs w:val="18"/>
          <w:lang w:val="es-MX"/>
        </w:rPr>
        <w:t xml:space="preserve"> para lo cual cuenta con la </w:t>
      </w:r>
      <w:r w:rsidR="000F6476" w:rsidRPr="003D50E0">
        <w:rPr>
          <w:rFonts w:ascii="Artifex CF Extra Light" w:hAnsi="Artifex CF Extra Light"/>
          <w:color w:val="17365D" w:themeColor="text2" w:themeShade="BF"/>
          <w:sz w:val="18"/>
          <w:szCs w:val="18"/>
          <w:lang w:val="es-MX"/>
        </w:rPr>
        <w:t>primera planta</w:t>
      </w:r>
      <w:r w:rsidRPr="003D50E0">
        <w:rPr>
          <w:rFonts w:ascii="Artifex CF Extra Light" w:hAnsi="Artifex CF Extra Light"/>
          <w:color w:val="17365D" w:themeColor="text2" w:themeShade="BF"/>
          <w:sz w:val="18"/>
          <w:szCs w:val="18"/>
          <w:lang w:val="es-MX"/>
        </w:rPr>
        <w:t xml:space="preserve"> piloto agroindustrial a nivel nacional.</w:t>
      </w:r>
    </w:p>
    <w:p w14:paraId="0DDA6495" w14:textId="77777777" w:rsidR="00617963" w:rsidRPr="003D50E0"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US"/>
        </w:rPr>
      </w:pPr>
      <w:r w:rsidRPr="003D50E0">
        <w:rPr>
          <w:rFonts w:ascii="Artifex CF Extra Light" w:hAnsi="Artifex CF Extra Light"/>
          <w:color w:val="17365D" w:themeColor="text2" w:themeShade="BF"/>
          <w:sz w:val="18"/>
          <w:szCs w:val="18"/>
          <w:lang w:val="es-MX"/>
        </w:rPr>
        <w:t>Servicios de inspecciones sanitarias de plantas de procesos alimenticios</w:t>
      </w:r>
      <w:r w:rsidR="001569EF" w:rsidRPr="003D50E0">
        <w:rPr>
          <w:rFonts w:ascii="Artifex CF Extra Light" w:hAnsi="Artifex CF Extra Light"/>
          <w:color w:val="17365D" w:themeColor="text2" w:themeShade="BF"/>
          <w:sz w:val="18"/>
          <w:szCs w:val="18"/>
          <w:lang w:val="es-MX"/>
        </w:rPr>
        <w:t>, cosméticos y detergentes.</w:t>
      </w:r>
    </w:p>
    <w:p w14:paraId="0E5158B0" w14:textId="77777777" w:rsidR="00617963" w:rsidRPr="003D50E0"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US"/>
        </w:rPr>
      </w:pPr>
      <w:r w:rsidRPr="003D50E0">
        <w:rPr>
          <w:rFonts w:ascii="Artifex CF Extra Light" w:hAnsi="Artifex CF Extra Light"/>
          <w:color w:val="17365D" w:themeColor="text2" w:themeShade="BF"/>
          <w:sz w:val="18"/>
          <w:szCs w:val="18"/>
          <w:lang w:val="es-MX"/>
        </w:rPr>
        <w:t>Servicios de Biotecnología Vegetal para los cual cuenta c</w:t>
      </w:r>
      <w:r w:rsidR="00BD1AC6" w:rsidRPr="003D50E0">
        <w:rPr>
          <w:rFonts w:ascii="Artifex CF Extra Light" w:hAnsi="Artifex CF Extra Light"/>
          <w:color w:val="17365D" w:themeColor="text2" w:themeShade="BF"/>
          <w:sz w:val="18"/>
          <w:szCs w:val="18"/>
          <w:lang w:val="es-MX"/>
        </w:rPr>
        <w:t>on los laboratorios de Cultivo i</w:t>
      </w:r>
      <w:r w:rsidRPr="003D50E0">
        <w:rPr>
          <w:rFonts w:ascii="Artifex CF Extra Light" w:hAnsi="Artifex CF Extra Light"/>
          <w:color w:val="17365D" w:themeColor="text2" w:themeShade="BF"/>
          <w:sz w:val="18"/>
          <w:szCs w:val="18"/>
          <w:lang w:val="es-MX"/>
        </w:rPr>
        <w:t>nvitro, Biología Molecular e Ingeniería Genética y exp</w:t>
      </w:r>
      <w:r w:rsidR="00E2136D" w:rsidRPr="003D50E0">
        <w:rPr>
          <w:rFonts w:ascii="Artifex CF Extra Light" w:hAnsi="Artifex CF Extra Light"/>
          <w:color w:val="17365D" w:themeColor="text2" w:themeShade="BF"/>
          <w:sz w:val="18"/>
          <w:szCs w:val="18"/>
          <w:lang w:val="es-MX"/>
        </w:rPr>
        <w:t>eriencia en desarrollo de v</w:t>
      </w:r>
      <w:r w:rsidRPr="003D50E0">
        <w:rPr>
          <w:rFonts w:ascii="Artifex CF Extra Light" w:hAnsi="Artifex CF Extra Light"/>
          <w:color w:val="17365D" w:themeColor="text2" w:themeShade="BF"/>
          <w:sz w:val="18"/>
          <w:szCs w:val="18"/>
          <w:lang w:val="es-MX"/>
        </w:rPr>
        <w:t>itroplantas de p</w:t>
      </w:r>
      <w:r w:rsidR="00E2136D" w:rsidRPr="003D50E0">
        <w:rPr>
          <w:rFonts w:ascii="Artifex CF Extra Light" w:hAnsi="Artifex CF Extra Light"/>
          <w:color w:val="17365D" w:themeColor="text2" w:themeShade="BF"/>
          <w:sz w:val="18"/>
          <w:szCs w:val="18"/>
          <w:lang w:val="es-MX"/>
        </w:rPr>
        <w:t>apa, bananos, orquídea, yautía c</w:t>
      </w:r>
      <w:r w:rsidRPr="003D50E0">
        <w:rPr>
          <w:rFonts w:ascii="Artifex CF Extra Light" w:hAnsi="Artifex CF Extra Light"/>
          <w:color w:val="17365D" w:themeColor="text2" w:themeShade="BF"/>
          <w:sz w:val="18"/>
          <w:szCs w:val="18"/>
          <w:lang w:val="es-MX"/>
        </w:rPr>
        <w:t>oco, yautía blanca, yautía amarilla, crisantemos, yuca, piña, entre otros.</w:t>
      </w:r>
    </w:p>
    <w:p w14:paraId="61C40006" w14:textId="77777777" w:rsidR="002B60D7" w:rsidRDefault="001851DA"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Servicios de Investigación en Biotecnología aplicada al Medioambiente, Industrial, Médica</w:t>
      </w:r>
      <w:r w:rsidR="009B2599" w:rsidRPr="003D50E0">
        <w:rPr>
          <w:rFonts w:ascii="Artifex CF Extra Light" w:hAnsi="Artifex CF Extra Light"/>
          <w:color w:val="17365D" w:themeColor="text2" w:themeShade="BF"/>
          <w:sz w:val="18"/>
          <w:szCs w:val="18"/>
          <w:lang w:val="es-MX"/>
        </w:rPr>
        <w:t>, Vegetal</w:t>
      </w:r>
      <w:r w:rsidRPr="003D50E0">
        <w:rPr>
          <w:rFonts w:ascii="Artifex CF Extra Light" w:hAnsi="Artifex CF Extra Light"/>
          <w:color w:val="17365D" w:themeColor="text2" w:themeShade="BF"/>
          <w:sz w:val="18"/>
          <w:szCs w:val="18"/>
          <w:lang w:val="es-MX"/>
        </w:rPr>
        <w:t xml:space="preserve"> y Farmacéutica para lo cual cuenta con laboratorios modernos. </w:t>
      </w:r>
    </w:p>
    <w:p w14:paraId="3741C6D7" w14:textId="77777777" w:rsidR="002B60D7" w:rsidRDefault="002B60D7">
      <w:pPr>
        <w:rPr>
          <w:rFonts w:ascii="Artifex CF Extra Light" w:eastAsia="Calibri" w:hAnsi="Artifex CF Extra Light" w:cs="Times New Roman"/>
          <w:color w:val="17365D" w:themeColor="text2" w:themeShade="BF"/>
          <w:sz w:val="18"/>
          <w:szCs w:val="18"/>
          <w:lang w:val="es-MX" w:eastAsia="en-US"/>
        </w:rPr>
      </w:pPr>
      <w:r>
        <w:rPr>
          <w:rFonts w:ascii="Artifex CF Extra Light" w:hAnsi="Artifex CF Extra Light"/>
          <w:color w:val="17365D" w:themeColor="text2" w:themeShade="BF"/>
          <w:sz w:val="18"/>
          <w:szCs w:val="18"/>
          <w:lang w:val="es-MX"/>
        </w:rPr>
        <w:br w:type="page"/>
      </w:r>
    </w:p>
    <w:p w14:paraId="7175E5B8" w14:textId="77777777" w:rsidR="00982E4D" w:rsidRPr="008442A1" w:rsidRDefault="004626F3" w:rsidP="008E5F06">
      <w:pPr>
        <w:pStyle w:val="Ttulo1"/>
        <w:spacing w:line="240" w:lineRule="auto"/>
        <w:jc w:val="center"/>
        <w:rPr>
          <w:lang w:val="es-MX"/>
        </w:rPr>
      </w:pPr>
      <w:bookmarkStart w:id="649" w:name="_Toc59278128"/>
      <w:r w:rsidRPr="008442A1">
        <w:rPr>
          <w:lang w:val="es-MX"/>
        </w:rPr>
        <w:lastRenderedPageBreak/>
        <w:t xml:space="preserve">III. </w:t>
      </w:r>
      <w:r w:rsidR="00982E4D" w:rsidRPr="008442A1">
        <w:rPr>
          <w:lang w:val="es-MX"/>
        </w:rPr>
        <w:t>RESULTADOS DE LA GESTIÓN DEL AÑO</w:t>
      </w:r>
      <w:bookmarkEnd w:id="649"/>
    </w:p>
    <w:p w14:paraId="52FAA5D9" w14:textId="77777777" w:rsidR="00982E4D" w:rsidRPr="008E5F06" w:rsidRDefault="00982E4D" w:rsidP="00CE379C">
      <w:pPr>
        <w:pStyle w:val="Prrafodelista"/>
        <w:spacing w:after="0" w:line="240" w:lineRule="auto"/>
        <w:ind w:firstLine="0"/>
        <w:jc w:val="center"/>
        <w:rPr>
          <w:rFonts w:ascii="Artifex CF Light" w:hAnsi="Artifex CF Light"/>
          <w:b/>
          <w:color w:val="E36C0A" w:themeColor="accent6" w:themeShade="BF"/>
          <w:sz w:val="26"/>
          <w:szCs w:val="26"/>
          <w:u w:val="single"/>
          <w:lang w:val="es-ES"/>
        </w:rPr>
      </w:pPr>
      <w:r w:rsidRPr="008E5F06">
        <w:rPr>
          <w:rFonts w:ascii="Artifex CF Light" w:hAnsi="Artifex CF Light"/>
          <w:b/>
          <w:color w:val="E36C0A" w:themeColor="accent6" w:themeShade="BF"/>
          <w:sz w:val="26"/>
          <w:szCs w:val="26"/>
          <w:u w:val="single"/>
          <w:lang w:val="es-ES"/>
        </w:rPr>
        <w:t>________</w:t>
      </w:r>
    </w:p>
    <w:p w14:paraId="74B96626" w14:textId="77777777" w:rsidR="00982E4D" w:rsidRPr="008E5F06" w:rsidRDefault="00982E4D" w:rsidP="00CE379C">
      <w:pPr>
        <w:pStyle w:val="Prrafodelista"/>
        <w:spacing w:after="0" w:line="240" w:lineRule="auto"/>
        <w:ind w:firstLine="0"/>
        <w:jc w:val="center"/>
        <w:rPr>
          <w:rFonts w:ascii="Artifex CF Light" w:hAnsi="Artifex CF Light"/>
          <w:b/>
          <w:color w:val="E36C0A" w:themeColor="accent6" w:themeShade="BF"/>
          <w:sz w:val="16"/>
          <w:szCs w:val="26"/>
          <w:lang w:val="es-ES"/>
        </w:rPr>
      </w:pPr>
    </w:p>
    <w:p w14:paraId="0790A45D" w14:textId="77777777" w:rsidR="00982E4D" w:rsidRPr="00206541" w:rsidRDefault="00982E4D" w:rsidP="00CE379C">
      <w:pPr>
        <w:pStyle w:val="Prrafodelista"/>
        <w:spacing w:after="0" w:line="240" w:lineRule="auto"/>
        <w:ind w:firstLine="0"/>
        <w:jc w:val="center"/>
        <w:rPr>
          <w:rFonts w:ascii="Artifex CF Light" w:hAnsi="Artifex CF Light"/>
          <w:b/>
          <w:color w:val="17365D" w:themeColor="text2" w:themeShade="BF"/>
          <w:sz w:val="26"/>
          <w:szCs w:val="26"/>
          <w:lang w:val="es-ES"/>
        </w:rPr>
      </w:pPr>
      <w:r w:rsidRPr="00206541">
        <w:rPr>
          <w:rFonts w:ascii="Artifex CF Light" w:hAnsi="Artifex CF Light"/>
          <w:b/>
          <w:color w:val="17365D" w:themeColor="text2" w:themeShade="BF"/>
          <w:sz w:val="26"/>
          <w:szCs w:val="26"/>
          <w:lang w:val="es-ES"/>
        </w:rPr>
        <w:t>MEMORIAS 2020</w:t>
      </w:r>
    </w:p>
    <w:p w14:paraId="52FE2E45" w14:textId="77777777" w:rsidR="00B41292" w:rsidRPr="003D50E0" w:rsidRDefault="00B41292" w:rsidP="00CE379C">
      <w:pPr>
        <w:pStyle w:val="Ttulo1"/>
        <w:spacing w:line="240" w:lineRule="auto"/>
        <w:rPr>
          <w:rFonts w:ascii="Artifex CF Extra Light" w:hAnsi="Artifex CF Extra Light"/>
          <w:color w:val="17365D" w:themeColor="text2" w:themeShade="BF"/>
          <w:sz w:val="18"/>
          <w:szCs w:val="18"/>
        </w:rPr>
      </w:pPr>
    </w:p>
    <w:p w14:paraId="7C41E687" w14:textId="77777777" w:rsidR="00B41292" w:rsidRPr="008442A1" w:rsidRDefault="00B41292" w:rsidP="001127C6">
      <w:pPr>
        <w:pStyle w:val="Ttulo1"/>
        <w:rPr>
          <w:rFonts w:ascii="Artifex CF Extra Light" w:hAnsi="Artifex CF Extra Light"/>
          <w:color w:val="17365D" w:themeColor="text2" w:themeShade="BF"/>
          <w:sz w:val="8"/>
          <w:szCs w:val="18"/>
        </w:rPr>
      </w:pPr>
    </w:p>
    <w:p w14:paraId="0735C49B" w14:textId="77777777" w:rsidR="00617963" w:rsidRPr="003D50E0" w:rsidRDefault="002F7348" w:rsidP="008442A1">
      <w:pPr>
        <w:pStyle w:val="Ttulo2"/>
      </w:pPr>
      <w:bookmarkStart w:id="650" w:name="_Toc59278129"/>
      <w:r>
        <w:t xml:space="preserve">a) </w:t>
      </w:r>
      <w:r w:rsidR="001851DA" w:rsidRPr="003D50E0">
        <w:t>Metas Institucionales</w:t>
      </w:r>
      <w:r w:rsidR="00A15237" w:rsidRPr="003D50E0">
        <w:t xml:space="preserve"> de Impacto en l</w:t>
      </w:r>
      <w:r w:rsidR="00247B57" w:rsidRPr="003D50E0">
        <w:t>a Ciudadanía</w:t>
      </w:r>
      <w:r w:rsidR="001851DA" w:rsidRPr="003D50E0">
        <w:t>:</w:t>
      </w:r>
      <w:bookmarkEnd w:id="650"/>
    </w:p>
    <w:p w14:paraId="34C40FA7" w14:textId="77777777" w:rsidR="008442A1" w:rsidRDefault="000C7C98" w:rsidP="008442A1">
      <w:pPr>
        <w:pStyle w:val="TTTTTTTTTTTTTEstilo1"/>
      </w:pPr>
      <w:r w:rsidRPr="003D50E0">
        <w:t xml:space="preserve">El Instituto para contribuir al cumplimiento de las metas de la estrategia nacional de desarrollo y al plan nacional plurianual del sector público tiene la misión institucional de conducir investigación científica, transferencia e innovación tecnológica, consultoría técnica, así como servicios analíticos en áreas relevantes para el desarrollo nacional a fin de contribuir a mejorar el nivel de competitividad de la Nación. </w:t>
      </w:r>
    </w:p>
    <w:p w14:paraId="60994CFD" w14:textId="77777777" w:rsidR="008442A1" w:rsidRDefault="008442A1" w:rsidP="008442A1">
      <w:pPr>
        <w:pStyle w:val="TTTTTTTTTTTTTEstilo1"/>
        <w:spacing w:line="240" w:lineRule="auto"/>
      </w:pPr>
    </w:p>
    <w:p w14:paraId="742B5F26" w14:textId="77777777" w:rsidR="008442A1" w:rsidRDefault="000C7C98" w:rsidP="008442A1">
      <w:pPr>
        <w:pStyle w:val="TTTTTTTTTTTTTEstilo1"/>
      </w:pPr>
      <w:r w:rsidRPr="003D50E0">
        <w:t xml:space="preserve">En ese sentido la cadena de valor del Instituto está vinculada con el Eje estratégico N0. 3 Desarrollo Productivo, en el objetivo general 3.3 Competitividad e innovación en un ambiente favorable y el objetivo específico 3.3.4. Fortalecer el sistema nacional de ciencia, tecnología e innovación para dar respuestas a las demandas económicas, sociales y culturales de la nación y propiciar la inserción en la sociedad y economía del conocimiento, en la línea de </w:t>
      </w:r>
      <w:r w:rsidR="00521B1A" w:rsidRPr="003D50E0">
        <w:t>acción</w:t>
      </w:r>
      <w:r w:rsidRPr="003D50E0">
        <w:t xml:space="preserve"> 3.3.4.1 Fortalecer el Sistema Nacional de Ciencia, Tecnología e Innovación, sustentado en la integración de las capacidades y necesidades de los agentes públicos y privados y en una estrecha vinculación empresa universidades–centros de investigación. </w:t>
      </w:r>
      <w:r w:rsidR="005145A4">
        <w:t xml:space="preserve">Para tales fines el Instituto </w:t>
      </w:r>
      <w:r w:rsidRPr="003D50E0">
        <w:t>cuenta con dos programas</w:t>
      </w:r>
      <w:r w:rsidR="00E647A4" w:rsidRPr="003D50E0">
        <w:t>:</w:t>
      </w:r>
    </w:p>
    <w:p w14:paraId="3EEE1B75" w14:textId="77777777" w:rsidR="008442A1" w:rsidRDefault="008442A1" w:rsidP="008442A1">
      <w:pPr>
        <w:pStyle w:val="TTTTTTTTTTTTTEstilo1"/>
        <w:spacing w:line="240" w:lineRule="auto"/>
      </w:pPr>
    </w:p>
    <w:p w14:paraId="4FA02BA6" w14:textId="77777777" w:rsidR="00E24F75" w:rsidRPr="003D50E0" w:rsidRDefault="000C7C98" w:rsidP="008442A1">
      <w:pPr>
        <w:pStyle w:val="TTTTTTTTTTTTTEstilo1"/>
      </w:pPr>
      <w:r w:rsidRPr="001677E0">
        <w:rPr>
          <w:b/>
        </w:rPr>
        <w:t>Investigaciones en biotecnologías focalizadas para contribuir a mejorar el nivel de competitividad de los productores nacionales.</w:t>
      </w:r>
      <w:r w:rsidRPr="003D50E0">
        <w:t xml:space="preserve"> Este programa está orientado a desarrollar investigaciones en el área de  la  biotecnología, aplicable a la agricultura, la industria, la  medicina y el medioambiente entre otras aplicaciones como son: mejorar la producción agrícola, procesos de producción industrial, incremento en el uso de principios activos para productos farmacéuticos y cosméticos, mejora de la capacidad de la mitigación del impacto ambiental de los procesos industriales, de la misma forma contribuir al saneamiento de suelos y aguas contaminados y a mejorar la resistencia de los cultivos a plagas y condiciones ambientales adversas. </w:t>
      </w:r>
      <w:r w:rsidRPr="008442A1">
        <w:t xml:space="preserve">En el año 2020 se programaron cuatro investigaciones y se alcanzó a ejecutar un total de </w:t>
      </w:r>
      <w:r w:rsidR="001677E0" w:rsidRPr="008442A1">
        <w:t>tres investigaciones</w:t>
      </w:r>
      <w:r w:rsidRPr="008442A1">
        <w:t>.</w:t>
      </w:r>
    </w:p>
    <w:p w14:paraId="4EB75878" w14:textId="77777777" w:rsidR="004F1DBE" w:rsidRPr="008442A1" w:rsidRDefault="00055B21" w:rsidP="00513FF3">
      <w:pPr>
        <w:pStyle w:val="Ttulo2"/>
        <w:spacing w:after="240"/>
        <w:jc w:val="center"/>
      </w:pPr>
      <w:bookmarkStart w:id="651" w:name="_Toc59278130"/>
      <w:r w:rsidRPr="00144C13">
        <w:lastRenderedPageBreak/>
        <w:t xml:space="preserve">i. </w:t>
      </w:r>
      <w:r w:rsidR="004F1DBE" w:rsidRPr="00144C13">
        <w:rPr>
          <w:sz w:val="16"/>
          <w:szCs w:val="16"/>
        </w:rPr>
        <w:t>Cumplimiento de planes</w:t>
      </w:r>
      <w:bookmarkEnd w:id="651"/>
    </w:p>
    <w:p w14:paraId="6AC9D346" w14:textId="77777777" w:rsidR="00963202" w:rsidRDefault="004115CB" w:rsidP="008442A1">
      <w:pPr>
        <w:pStyle w:val="TTTTTTTTTTTTTEstilo1"/>
      </w:pPr>
      <w:r w:rsidRPr="003D50E0">
        <w:t>Con el objetivo de dar apoyo técnico a las empresas aprovechando las instalaciones, recursos y servicios que dispone el IIBI y cumplir con la misión de realizar investigación y consultoría técnica certificada para contribuir a elevar el nivel de competitividad de la nación, a través de estandarización en procesos de fabricación, cumplimiento de normas de inocuidad, entre otros el Instituto cuenta con un</w:t>
      </w:r>
      <w:r w:rsidR="00963202" w:rsidRPr="003D50E0">
        <w:t xml:space="preserve"> sistema dual que combina l</w:t>
      </w:r>
      <w:r w:rsidRPr="003D50E0">
        <w:t>os requerimientos de las Normas</w:t>
      </w:r>
      <w:r w:rsidR="00963202" w:rsidRPr="003D50E0">
        <w:t xml:space="preserve"> ISO/IEC 17025 “Requisitos para la Acreditación de Laboratorios de Calibración y Ensayos” y la ISO 9001 “Requisitos Generales para Sistema de Gestión de Calidad”, en cuanto a Calidad en la Gestión. </w:t>
      </w:r>
    </w:p>
    <w:p w14:paraId="5BBB22E8" w14:textId="77777777" w:rsidR="008442A1" w:rsidRPr="008442A1" w:rsidRDefault="008442A1" w:rsidP="008442A1">
      <w:pPr>
        <w:pStyle w:val="TTTTTTTTTTTTTEstilo1"/>
        <w:spacing w:line="240" w:lineRule="auto"/>
        <w:rPr>
          <w:sz w:val="14"/>
        </w:rPr>
      </w:pPr>
    </w:p>
    <w:p w14:paraId="35370F80" w14:textId="77777777" w:rsidR="008442A1" w:rsidRDefault="00963202" w:rsidP="008442A1">
      <w:pPr>
        <w:pStyle w:val="TTTTTTTTTTTTTEstilo1"/>
      </w:pPr>
      <w:r w:rsidRPr="003D50E0">
        <w:t xml:space="preserve">Para dar cumplimiento </w:t>
      </w:r>
      <w:r w:rsidR="00B62C12">
        <w:t>con</w:t>
      </w:r>
      <w:r w:rsidRPr="003D50E0">
        <w:t xml:space="preserve"> lo establecido en estas dos (2) normas el Instituto desde el año 2007 cuenta con la certificación ISO 9001 del Sistema de Calidad en la gestión de parte de una reconocida entidad Mexicana Det Norske Veritas-Germanischer Lloyd (DNV-G</w:t>
      </w:r>
      <w:r w:rsidR="008C0018">
        <w:t xml:space="preserve">L) y en </w:t>
      </w:r>
      <w:r w:rsidRPr="003D50E0">
        <w:t>el año 2009 se recibe la primera acreditación de ensayos del Laboratorio de Mineralogía por el Ente Costarricense de Acreditación (ECA). En el año 2018 como un aporte al Sistema Dominicano de Calidad y apoyo al Organismo Dominicano de Acreditación, ODAC, se logró la Acreditación de dos Ensayos de laboratorio, siendo el IIBI el primer laboratorio de Ensayos en recibir un certificado de acreditación por dicho Organismo, permitiéndole postular al reconocimiento Internacional.</w:t>
      </w:r>
    </w:p>
    <w:p w14:paraId="1C5A6696" w14:textId="77777777" w:rsidR="008442A1" w:rsidRDefault="008442A1" w:rsidP="008442A1">
      <w:pPr>
        <w:pStyle w:val="TTTTTTTTTTTTTEstilo1"/>
        <w:spacing w:line="240" w:lineRule="auto"/>
      </w:pPr>
    </w:p>
    <w:p w14:paraId="531E4E1A" w14:textId="77777777" w:rsidR="008442A1" w:rsidRDefault="00963202" w:rsidP="008442A1">
      <w:pPr>
        <w:pStyle w:val="TTTTTTTTTTTTTEstilo1"/>
      </w:pPr>
      <w:r w:rsidRPr="003D50E0">
        <w:t>En el periodo del 20 al 24 de enero del present</w:t>
      </w:r>
      <w:r w:rsidR="00A87850" w:rsidRPr="003D50E0">
        <w:t>e año, fue realizada la auditorí</w:t>
      </w:r>
      <w:r w:rsidRPr="003D50E0">
        <w:t xml:space="preserve">a correspondiente al Segundo seguimiento y transición a la nueva versión de la norma ISO/IEC 17025:2017 logrando pasar a la nueva versión de la norma por parte del Ente Costarricense de Acreditación </w:t>
      </w:r>
      <w:r w:rsidR="00D7407D" w:rsidRPr="003D50E0">
        <w:t>(ECA</w:t>
      </w:r>
      <w:r w:rsidRPr="003D50E0">
        <w:t>). Con el objetivo de ampliar el alcance de acreditación, del 11 al 13 del mes de febrero se recibió la visita del Organismo D</w:t>
      </w:r>
      <w:r w:rsidR="0011175D">
        <w:t>ominicano de Acreditación, ODAC</w:t>
      </w:r>
      <w:r w:rsidR="0090322F">
        <w:t xml:space="preserve">, además </w:t>
      </w:r>
      <w:r w:rsidRPr="003D50E0">
        <w:t>en el mes de septiembre del 22 al 24 se</w:t>
      </w:r>
      <w:r w:rsidR="0011175D">
        <w:t xml:space="preserve"> recibió la auditoria remota del primer </w:t>
      </w:r>
      <w:r w:rsidRPr="003D50E0">
        <w:t>Seguimiento, en la norma ISO 9001:2015, por el organismo Det Norske Veritas-Germanischer Lloyd Systems Certification de México (DNV-GL).</w:t>
      </w:r>
    </w:p>
    <w:p w14:paraId="4CA70B78" w14:textId="77777777" w:rsidR="008442A1" w:rsidRPr="008442A1" w:rsidRDefault="008442A1" w:rsidP="008442A1">
      <w:pPr>
        <w:pStyle w:val="TTTTTTTTTTTTTEstilo1"/>
        <w:spacing w:line="240" w:lineRule="auto"/>
        <w:rPr>
          <w:sz w:val="12"/>
        </w:rPr>
      </w:pPr>
    </w:p>
    <w:p w14:paraId="3F6FD422" w14:textId="77777777" w:rsidR="00963202" w:rsidRPr="003D50E0" w:rsidRDefault="00963202" w:rsidP="008442A1">
      <w:pPr>
        <w:pStyle w:val="TTTTTTTTTTTTTEstilo1"/>
      </w:pPr>
      <w:r w:rsidRPr="003D50E0">
        <w:t xml:space="preserve">El Instituto cuenta con una carpeta de ensayos acreditados, correspondientes al Ente Costarricense de Acreditación (ECA) y al Organismo de Acreditación Dominicano (ODAC) distribuidos en seis (6) laboratorios analíticos: </w:t>
      </w:r>
    </w:p>
    <w:p w14:paraId="4029F884" w14:textId="77777777" w:rsidR="00963202" w:rsidRPr="003D50E0" w:rsidRDefault="00963202" w:rsidP="00CE379C">
      <w:pPr>
        <w:pStyle w:val="Prrafodelista"/>
        <w:spacing w:after="0" w:line="240" w:lineRule="auto"/>
        <w:ind w:left="284" w:firstLine="0"/>
        <w:jc w:val="both"/>
        <w:rPr>
          <w:rFonts w:ascii="Artifex CF Extra Light" w:hAnsi="Artifex CF Extra Light"/>
          <w:color w:val="17365D" w:themeColor="text2" w:themeShade="BF"/>
          <w:sz w:val="18"/>
          <w:szCs w:val="18"/>
          <w:lang w:val="es-DO"/>
        </w:rPr>
      </w:pPr>
    </w:p>
    <w:p w14:paraId="252FA377"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lastRenderedPageBreak/>
        <w:t xml:space="preserve">Laboratorio de Microbiología dispone de los siguientes ensayos, en alimentos: (Presencia/Ausencia de </w:t>
      </w:r>
      <w:r w:rsidRPr="008E4886">
        <w:rPr>
          <w:rFonts w:ascii="Artifex CF Extra Light" w:hAnsi="Artifex CF Extra Light"/>
          <w:i/>
          <w:color w:val="17365D" w:themeColor="text2" w:themeShade="BF"/>
          <w:sz w:val="18"/>
          <w:szCs w:val="18"/>
          <w:lang w:val="es-MX"/>
        </w:rPr>
        <w:t>Salmonella spp</w:t>
      </w:r>
      <w:r w:rsidRPr="008442A1">
        <w:rPr>
          <w:rFonts w:ascii="Artifex CF Extra Light" w:hAnsi="Artifex CF Extra Light"/>
          <w:color w:val="17365D" w:themeColor="text2" w:themeShade="BF"/>
          <w:sz w:val="18"/>
          <w:szCs w:val="18"/>
          <w:lang w:val="es-MX"/>
        </w:rPr>
        <w:t xml:space="preserve">, Recuento de </w:t>
      </w:r>
      <w:r w:rsidRPr="008E4886">
        <w:rPr>
          <w:rFonts w:ascii="Artifex CF Extra Light" w:hAnsi="Artifex CF Extra Light"/>
          <w:i/>
          <w:color w:val="17365D" w:themeColor="text2" w:themeShade="BF"/>
          <w:sz w:val="18"/>
          <w:szCs w:val="18"/>
          <w:lang w:val="es-MX"/>
        </w:rPr>
        <w:t xml:space="preserve">Staphylococcus aureus </w:t>
      </w:r>
      <w:r w:rsidRPr="008E4886">
        <w:rPr>
          <w:rFonts w:ascii="Artifex CF Extra Light" w:hAnsi="Artifex CF Extra Light"/>
          <w:color w:val="17365D" w:themeColor="text2" w:themeShade="BF"/>
          <w:sz w:val="18"/>
          <w:szCs w:val="18"/>
          <w:lang w:val="es-MX"/>
        </w:rPr>
        <w:t>y</w:t>
      </w:r>
      <w:r w:rsidRPr="008E4886">
        <w:rPr>
          <w:rFonts w:ascii="Artifex CF Extra Light" w:hAnsi="Artifex CF Extra Light"/>
          <w:i/>
          <w:color w:val="17365D" w:themeColor="text2" w:themeShade="BF"/>
          <w:sz w:val="18"/>
          <w:szCs w:val="18"/>
          <w:lang w:val="es-MX"/>
        </w:rPr>
        <w:t xml:space="preserve"> E. coli</w:t>
      </w:r>
      <w:r w:rsidRPr="008442A1">
        <w:rPr>
          <w:rFonts w:ascii="Artifex CF Extra Light" w:hAnsi="Artifex CF Extra Light"/>
          <w:color w:val="17365D" w:themeColor="text2" w:themeShade="BF"/>
          <w:sz w:val="18"/>
          <w:szCs w:val="18"/>
          <w:lang w:val="es-MX"/>
        </w:rPr>
        <w:t xml:space="preserve">); Heterótrofos en aguas, Determinación de Coliformes totales y Coliformes fecales en aguas y aguas residuales, determinación de </w:t>
      </w:r>
      <w:r w:rsidRPr="00BD0EE6">
        <w:rPr>
          <w:rFonts w:ascii="Artifex CF Extra Light" w:hAnsi="Artifex CF Extra Light"/>
          <w:i/>
          <w:color w:val="17365D" w:themeColor="text2" w:themeShade="BF"/>
          <w:sz w:val="18"/>
          <w:szCs w:val="18"/>
          <w:lang w:val="es-MX"/>
        </w:rPr>
        <w:t>E. coli</w:t>
      </w:r>
      <w:r w:rsidRPr="008442A1">
        <w:rPr>
          <w:rFonts w:ascii="Artifex CF Extra Light" w:hAnsi="Artifex CF Extra Light"/>
          <w:color w:val="17365D" w:themeColor="text2" w:themeShade="BF"/>
          <w:sz w:val="18"/>
          <w:szCs w:val="18"/>
          <w:lang w:val="es-MX"/>
        </w:rPr>
        <w:t xml:space="preserve"> en agua y aguas residuales. En el mes de febrero recibimos la evaluación de un nuevo ensayo para la ampliación de la acreditación Recuento de Aerobios Mesofilos (RAM), Matriz Alimentos.</w:t>
      </w:r>
    </w:p>
    <w:p w14:paraId="2F9ED8F5"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Laboratorio de Ensayos Químicos dispone de los siguientes ensayos, en harina de trigo y sus productos derivados (Grasa, humedad, proteína y ceniza), en leche y productos de la leche (proteína y ceniza) y en carne y productos de la carne (proteína, humedad y grasa). </w:t>
      </w:r>
    </w:p>
    <w:p w14:paraId="7BF608D7"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Laboratorio de Mineralogía dispone de los siguientes ensayos acreditados por el </w:t>
      </w:r>
      <w:r w:rsidR="00D7407D" w:rsidRPr="008442A1">
        <w:rPr>
          <w:rFonts w:ascii="Artifex CF Extra Light" w:hAnsi="Artifex CF Extra Light"/>
          <w:color w:val="17365D" w:themeColor="text2" w:themeShade="BF"/>
          <w:sz w:val="18"/>
          <w:szCs w:val="18"/>
          <w:lang w:val="es-MX"/>
        </w:rPr>
        <w:t>ECA:</w:t>
      </w:r>
      <w:r w:rsidRPr="008442A1">
        <w:rPr>
          <w:rFonts w:ascii="Artifex CF Extra Light" w:hAnsi="Artifex CF Extra Light"/>
          <w:color w:val="17365D" w:themeColor="text2" w:themeShade="BF"/>
          <w:sz w:val="18"/>
          <w:szCs w:val="18"/>
          <w:lang w:val="es-MX"/>
        </w:rPr>
        <w:t xml:space="preserve"> en alimentos (Calcio, potasio y zinc) y en aguas y aguas residuales (calcio, zinc, cobre, plomo, magnesio, manganeso y cadmio).</w:t>
      </w:r>
    </w:p>
    <w:p w14:paraId="28BE1824"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Laboratorio de Cromatografía dispone de los siguientes ensayos, en alimentos esteres metílicos (Ácidos Mirístico, Palmítico, Esteárico, oleico, Linoleico, Araquídico, Linoleico, B</w:t>
      </w:r>
      <w:r w:rsidR="004D6594">
        <w:rPr>
          <w:rFonts w:ascii="Artifex CF Extra Light" w:hAnsi="Artifex CF Extra Light"/>
          <w:color w:val="17365D" w:themeColor="text2" w:themeShade="BF"/>
          <w:sz w:val="18"/>
          <w:szCs w:val="18"/>
          <w:lang w:val="es-MX"/>
        </w:rPr>
        <w:t>ehenico, Erucico y Lignocerico)</w:t>
      </w:r>
      <w:r w:rsidRPr="008442A1">
        <w:rPr>
          <w:rFonts w:ascii="Artifex CF Extra Light" w:hAnsi="Artifex CF Extra Light"/>
          <w:color w:val="17365D" w:themeColor="text2" w:themeShade="BF"/>
          <w:sz w:val="18"/>
          <w:szCs w:val="18"/>
          <w:lang w:val="es-MX"/>
        </w:rPr>
        <w:t xml:space="preserve">. </w:t>
      </w:r>
    </w:p>
    <w:p w14:paraId="1FB0F69F"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Laboratorio de Ensayos Físicos dispone de los siguientes ensayos, en productos derivados y residuales del petróleo (poder calorífico y punto de inflamación).</w:t>
      </w:r>
    </w:p>
    <w:p w14:paraId="62F1E78F" w14:textId="77777777" w:rsidR="00963202" w:rsidRPr="008442A1" w:rsidRDefault="00963202" w:rsidP="00556AC7">
      <w:pPr>
        <w:pStyle w:val="Prrafodelista"/>
        <w:numPr>
          <w:ilvl w:val="0"/>
          <w:numId w:val="23"/>
        </w:numPr>
        <w:spacing w:after="0" w:line="480" w:lineRule="auto"/>
        <w:ind w:left="426" w:hanging="426"/>
        <w:jc w:val="both"/>
        <w:rPr>
          <w:rFonts w:ascii="Artifex CF Extra Light" w:hAnsi="Artifex CF Extra Light"/>
          <w:color w:val="17365D" w:themeColor="text2" w:themeShade="BF"/>
          <w:sz w:val="18"/>
          <w:szCs w:val="18"/>
          <w:lang w:val="es-MX"/>
        </w:rPr>
      </w:pPr>
      <w:r w:rsidRPr="008442A1">
        <w:rPr>
          <w:rFonts w:ascii="Artifex CF Extra Light" w:hAnsi="Artifex CF Extra Light"/>
          <w:color w:val="17365D" w:themeColor="text2" w:themeShade="BF"/>
          <w:sz w:val="18"/>
          <w:szCs w:val="18"/>
          <w:lang w:val="es-MX"/>
        </w:rPr>
        <w:t xml:space="preserve">Laboratorio de Aguas dispone del siguiente ensayo: Cloruro en aguas y aguas residuales acreditado </w:t>
      </w:r>
      <w:r w:rsidR="00231357" w:rsidRPr="008442A1">
        <w:rPr>
          <w:rFonts w:ascii="Artifex CF Extra Light" w:hAnsi="Artifex CF Extra Light"/>
          <w:color w:val="17365D" w:themeColor="text2" w:themeShade="BF"/>
          <w:sz w:val="18"/>
          <w:szCs w:val="18"/>
          <w:lang w:val="es-MX"/>
        </w:rPr>
        <w:t>por el</w:t>
      </w:r>
      <w:r w:rsidRPr="008442A1">
        <w:rPr>
          <w:rFonts w:ascii="Artifex CF Extra Light" w:hAnsi="Artifex CF Extra Light"/>
          <w:color w:val="17365D" w:themeColor="text2" w:themeShade="BF"/>
          <w:sz w:val="18"/>
          <w:szCs w:val="18"/>
          <w:lang w:val="es-MX"/>
        </w:rPr>
        <w:t xml:space="preserve"> ECA y Cromo-hexavalente en agua residual por el ODAC. </w:t>
      </w:r>
    </w:p>
    <w:p w14:paraId="754D42D2" w14:textId="77777777" w:rsidR="00231357" w:rsidRPr="003D50E0" w:rsidRDefault="00231357" w:rsidP="008442A1">
      <w:pPr>
        <w:pStyle w:val="Prrafodelista"/>
        <w:spacing w:after="0" w:line="240" w:lineRule="auto"/>
        <w:ind w:left="284" w:firstLine="0"/>
        <w:jc w:val="both"/>
        <w:rPr>
          <w:rFonts w:ascii="Artifex CF Extra Light" w:hAnsi="Artifex CF Extra Light"/>
          <w:color w:val="17365D" w:themeColor="text2" w:themeShade="BF"/>
          <w:sz w:val="18"/>
          <w:szCs w:val="18"/>
          <w:lang w:val="es-DO"/>
        </w:rPr>
      </w:pPr>
    </w:p>
    <w:p w14:paraId="30096561" w14:textId="77777777" w:rsidR="00963202" w:rsidRPr="003D50E0" w:rsidRDefault="00963202" w:rsidP="008442A1">
      <w:pPr>
        <w:pStyle w:val="TTTTTTTTTTTTTEstilo1"/>
      </w:pPr>
      <w:r w:rsidRPr="003D50E0">
        <w:t>A través de la acreditación se garantiza que los laboratorios desempeñan su labor de manera adecuada que generan confianza y posibilitan la aceptación mutua de resultados, en laboratorios acreditados internacionales. As</w:t>
      </w:r>
      <w:r w:rsidR="00F835A1" w:rsidRPr="003D50E0">
        <w:t>i</w:t>
      </w:r>
      <w:r w:rsidRPr="003D50E0">
        <w:t xml:space="preserve">mismo, confirma la competencia técnica de los laboratorios y avala la confiabilidad de sus </w:t>
      </w:r>
      <w:commentRangeStart w:id="652"/>
      <w:r w:rsidRPr="003D50E0">
        <w:t>resultados</w:t>
      </w:r>
      <w:commentRangeEnd w:id="652"/>
      <w:r w:rsidRPr="003D50E0">
        <w:rPr>
          <w:rStyle w:val="Refdecomentario"/>
        </w:rPr>
        <w:commentReference w:id="652"/>
      </w:r>
      <w:r w:rsidRPr="003D50E0">
        <w:t xml:space="preserve">. </w:t>
      </w:r>
    </w:p>
    <w:p w14:paraId="73831413" w14:textId="77777777" w:rsidR="00963202" w:rsidRPr="008442A1" w:rsidRDefault="00963202" w:rsidP="008442A1">
      <w:pPr>
        <w:pStyle w:val="TTTTTTTTTTTTTEstilo1"/>
        <w:spacing w:line="240" w:lineRule="auto"/>
        <w:rPr>
          <w:sz w:val="14"/>
        </w:rPr>
      </w:pPr>
    </w:p>
    <w:p w14:paraId="06A614F1" w14:textId="77777777" w:rsidR="00963202" w:rsidRPr="003D50E0" w:rsidRDefault="00963202" w:rsidP="008442A1">
      <w:pPr>
        <w:pStyle w:val="TTTTTTTTTTTTTEstilo1"/>
      </w:pPr>
      <w:r w:rsidRPr="003D50E0">
        <w:t xml:space="preserve">Disponer de estos ensayos acreditados en el IIBI, le brinda al sector exportador la oportunidad de que los resultados de los análisis realizados a los productos nacionales sean aceptados en los mercados extranjeros. Esto contribuye a reducir los costos para productores y exportadores al evitar repetir las pruebas en el país de </w:t>
      </w:r>
      <w:commentRangeStart w:id="653"/>
      <w:r w:rsidRPr="003D50E0">
        <w:t>destino</w:t>
      </w:r>
      <w:commentRangeEnd w:id="653"/>
      <w:r w:rsidRPr="003D50E0">
        <w:commentReference w:id="653"/>
      </w:r>
      <w:r w:rsidRPr="003D50E0">
        <w:t>.</w:t>
      </w:r>
    </w:p>
    <w:p w14:paraId="2C7E14BA" w14:textId="77777777" w:rsidR="001E0D17" w:rsidRPr="003D50E0" w:rsidRDefault="001E0D17" w:rsidP="00CE379C">
      <w:pPr>
        <w:pStyle w:val="Prrafodelista"/>
        <w:spacing w:after="0" w:line="240" w:lineRule="auto"/>
        <w:ind w:left="284" w:firstLine="0"/>
        <w:jc w:val="both"/>
        <w:rPr>
          <w:rFonts w:ascii="Artifex CF Extra Light" w:hAnsi="Artifex CF Extra Light"/>
          <w:color w:val="17365D" w:themeColor="text2" w:themeShade="BF"/>
          <w:sz w:val="18"/>
          <w:szCs w:val="18"/>
          <w:lang w:val="es-DO"/>
        </w:rPr>
      </w:pPr>
    </w:p>
    <w:p w14:paraId="7BEDFFBB" w14:textId="77777777" w:rsidR="00963202" w:rsidRPr="008442A1" w:rsidRDefault="00055B21" w:rsidP="00513FF3">
      <w:pPr>
        <w:pStyle w:val="Ttulo2"/>
        <w:spacing w:after="240"/>
        <w:jc w:val="center"/>
      </w:pPr>
      <w:bookmarkStart w:id="654" w:name="_Toc59278131"/>
      <w:r w:rsidRPr="00144C13">
        <w:lastRenderedPageBreak/>
        <w:t xml:space="preserve">ii. </w:t>
      </w:r>
      <w:r w:rsidR="00963202" w:rsidRPr="00144C13">
        <w:t xml:space="preserve">ASEGURAMIENTO/ </w:t>
      </w:r>
      <w:r w:rsidR="00963202" w:rsidRPr="00144C13">
        <w:rPr>
          <w:sz w:val="16"/>
          <w:szCs w:val="16"/>
        </w:rPr>
        <w:t>CONTROL</w:t>
      </w:r>
      <w:r w:rsidR="00963202" w:rsidRPr="00144C13">
        <w:t xml:space="preserve"> DE CALIDAD.</w:t>
      </w:r>
      <w:bookmarkEnd w:id="654"/>
    </w:p>
    <w:p w14:paraId="747892CE" w14:textId="77777777" w:rsidR="00963202" w:rsidRPr="003D50E0" w:rsidRDefault="00963202" w:rsidP="008442A1">
      <w:pPr>
        <w:pStyle w:val="TTTTTTTTTTTTTEstilo1"/>
      </w:pPr>
      <w:r w:rsidRPr="003D50E0">
        <w:t xml:space="preserve">Está establecido la realización de auditorías periódicas como auto diagnóstico para el seguimiento a la implantación y la detección de oportunidades de mejoras que sirvan para fortalecer el Sistema de Calidad. En ese sentido, durante el año 2020 se realizó una (1) Auditoria Interna que consiste en </w:t>
      </w:r>
      <w:r w:rsidR="000D48BF">
        <w:t>la verificación</w:t>
      </w:r>
      <w:r w:rsidRPr="003D50E0">
        <w:t xml:space="preserve"> de la ejecución del sistema de calidad d</w:t>
      </w:r>
      <w:r w:rsidR="006F7834" w:rsidRPr="003D50E0">
        <w:t>el I</w:t>
      </w:r>
      <w:r w:rsidRPr="003D50E0">
        <w:t xml:space="preserve">nstituto y la toma de decisión sobre las desviaciones </w:t>
      </w:r>
      <w:r w:rsidR="00313ED4" w:rsidRPr="003D50E0">
        <w:t>detectadas (no conformidades)</w:t>
      </w:r>
      <w:r w:rsidR="003B6A68">
        <w:t xml:space="preserve"> y</w:t>
      </w:r>
      <w:r w:rsidRPr="003D50E0">
        <w:t xml:space="preserve"> monitoreos internos en los que se da seguimiento periódico a las actividades de las</w:t>
      </w:r>
      <w:r w:rsidR="003B6A68">
        <w:t xml:space="preserve"> áreas que conforman el sistema, </w:t>
      </w:r>
      <w:r w:rsidRPr="003D50E0">
        <w:t xml:space="preserve">para asegurar el cumplimiento de los objetivos de calidad </w:t>
      </w:r>
      <w:commentRangeStart w:id="655"/>
      <w:r w:rsidRPr="003D50E0">
        <w:t>y la actividades planificadas del sistema</w:t>
      </w:r>
      <w:r w:rsidR="00E7077A" w:rsidRPr="003D50E0">
        <w:t>.</w:t>
      </w:r>
      <w:r w:rsidRPr="003D50E0">
        <w:commentReference w:id="656"/>
      </w:r>
      <w:r w:rsidRPr="003D50E0">
        <w:t xml:space="preserve"> </w:t>
      </w:r>
      <w:r w:rsidR="00D125A1" w:rsidRPr="003D50E0">
        <w:t>Ver anexo XXII</w:t>
      </w:r>
    </w:p>
    <w:p w14:paraId="50A4DC00" w14:textId="77777777" w:rsidR="00963202" w:rsidRPr="00943102" w:rsidRDefault="00963202" w:rsidP="00CE379C">
      <w:pPr>
        <w:pStyle w:val="Prrafodelista"/>
        <w:spacing w:after="0" w:line="240" w:lineRule="auto"/>
        <w:ind w:left="284" w:firstLine="0"/>
        <w:jc w:val="both"/>
        <w:rPr>
          <w:rFonts w:ascii="Gotham Medium" w:hAnsi="Gotham Medium"/>
          <w:color w:val="17365D" w:themeColor="text2" w:themeShade="BF"/>
          <w:sz w:val="14"/>
          <w:szCs w:val="18"/>
          <w:lang w:val="es-DO"/>
        </w:rPr>
      </w:pPr>
    </w:p>
    <w:commentRangeEnd w:id="655"/>
    <w:p w14:paraId="5F98CCE1" w14:textId="77777777" w:rsidR="00963202" w:rsidRPr="00943102" w:rsidRDefault="00963202" w:rsidP="00513FF3">
      <w:pPr>
        <w:spacing w:line="480" w:lineRule="auto"/>
        <w:rPr>
          <w:rFonts w:ascii="Gotham Medium" w:hAnsi="Gotham Medium"/>
          <w:b/>
          <w:color w:val="17365D" w:themeColor="text2" w:themeShade="BF"/>
          <w:sz w:val="18"/>
          <w:szCs w:val="18"/>
        </w:rPr>
      </w:pPr>
      <w:r w:rsidRPr="003D50E0">
        <w:rPr>
          <w:rStyle w:val="Refdecomentario"/>
          <w:rFonts w:ascii="Gotham Medium" w:hAnsi="Gotham Medium"/>
          <w:color w:val="17365D" w:themeColor="text2" w:themeShade="BF"/>
        </w:rPr>
        <w:commentReference w:id="655"/>
      </w:r>
      <w:r w:rsidRPr="00943102">
        <w:rPr>
          <w:rFonts w:ascii="Gotham Medium" w:hAnsi="Gotham Medium"/>
          <w:b/>
          <w:color w:val="17365D" w:themeColor="text2" w:themeShade="BF"/>
          <w:sz w:val="18"/>
          <w:szCs w:val="18"/>
        </w:rPr>
        <w:t>GESTIÓN DE ASEGURAMIENTO DE LA CALIDAD.</w:t>
      </w:r>
    </w:p>
    <w:p w14:paraId="03F8CEA0" w14:textId="77777777" w:rsidR="00963202" w:rsidRDefault="00963202" w:rsidP="008442A1">
      <w:pPr>
        <w:pStyle w:val="TTTTTTTTTTTTTEstilo1"/>
      </w:pPr>
      <w:r w:rsidRPr="003D50E0">
        <w:t>Para garantizar la validez de las mediciones de los ensayos analíticos que realizan el laboratorio del IIBI contamos con un sistema de aseguramiento de la calidad que garantiza informes de resultados fiables, para lo cual dispone de:</w:t>
      </w:r>
    </w:p>
    <w:p w14:paraId="7B1B7F67" w14:textId="77777777" w:rsidR="008442A1" w:rsidRPr="00943102" w:rsidRDefault="008442A1" w:rsidP="008442A1">
      <w:pPr>
        <w:pStyle w:val="TTTTTTTTTTTTTEstilo1"/>
        <w:spacing w:line="240" w:lineRule="auto"/>
        <w:rPr>
          <w:sz w:val="12"/>
        </w:rPr>
      </w:pPr>
    </w:p>
    <w:p w14:paraId="68F383DB" w14:textId="77777777" w:rsidR="00963202" w:rsidRPr="00943102" w:rsidRDefault="00943102" w:rsidP="00513FF3">
      <w:pPr>
        <w:pStyle w:val="Prrafodelista"/>
        <w:numPr>
          <w:ilvl w:val="0"/>
          <w:numId w:val="32"/>
        </w:numPr>
        <w:spacing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963202" w:rsidRPr="00943102">
        <w:rPr>
          <w:rFonts w:ascii="Gotham Medium" w:eastAsia="Times New Roman" w:hAnsi="Gotham Medium" w:cs="Arial"/>
          <w:b/>
          <w:color w:val="17365D" w:themeColor="text2" w:themeShade="BF"/>
          <w:sz w:val="18"/>
          <w:szCs w:val="18"/>
          <w:lang w:val="es-MX"/>
        </w:rPr>
        <w:t xml:space="preserve">Participación en Comparaciones por Ensayos </w:t>
      </w:r>
      <w:r w:rsidR="00F8397D" w:rsidRPr="00943102">
        <w:rPr>
          <w:rFonts w:ascii="Gotham Medium" w:eastAsia="Times New Roman" w:hAnsi="Gotham Medium" w:cs="Arial"/>
          <w:b/>
          <w:color w:val="17365D" w:themeColor="text2" w:themeShade="BF"/>
          <w:sz w:val="18"/>
          <w:szCs w:val="18"/>
          <w:lang w:val="es-MX"/>
        </w:rPr>
        <w:t xml:space="preserve">de </w:t>
      </w:r>
      <w:r w:rsidR="00963202" w:rsidRPr="00943102">
        <w:rPr>
          <w:rFonts w:ascii="Gotham Medium" w:eastAsia="Times New Roman" w:hAnsi="Gotham Medium" w:cs="Arial"/>
          <w:b/>
          <w:color w:val="17365D" w:themeColor="text2" w:themeShade="BF"/>
          <w:sz w:val="18"/>
          <w:szCs w:val="18"/>
          <w:lang w:val="es-MX"/>
        </w:rPr>
        <w:t>Aptitud.</w:t>
      </w:r>
    </w:p>
    <w:p w14:paraId="6116690F" w14:textId="77777777" w:rsidR="00963202" w:rsidRPr="003D50E0" w:rsidRDefault="00963202" w:rsidP="008442A1">
      <w:pPr>
        <w:pStyle w:val="TTTTTTTTTTTTTEstilo1"/>
      </w:pPr>
      <w:r w:rsidRPr="003D50E0">
        <w:t xml:space="preserve">El IIBI participa en evaluaciones externas de ensayos de aptitud como parte del aseguramiento de la calidad. Esto   se realiza a través de entidades acreditadas para la preparación de pruebas entre laboratorios, en donde se participa junto a otros laboratorios internacionales y en base a los resultados obtenidos se evalúa la competencia del personal técnico involucrado en el ensayo, la metodología usada bajo las condiciones del laboratorio y los equipos analíticos usados. </w:t>
      </w:r>
    </w:p>
    <w:p w14:paraId="33C951FF" w14:textId="77777777" w:rsidR="00CE379C" w:rsidRPr="003D50E0" w:rsidRDefault="00CE379C" w:rsidP="00CE379C">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4D5B6C8B" w14:textId="77777777" w:rsidR="00963202" w:rsidRPr="00943102" w:rsidRDefault="00943102" w:rsidP="00513FF3">
      <w:pPr>
        <w:pStyle w:val="Prrafodelista"/>
        <w:numPr>
          <w:ilvl w:val="0"/>
          <w:numId w:val="32"/>
        </w:numPr>
        <w:spacing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963202" w:rsidRPr="00943102">
        <w:rPr>
          <w:rFonts w:ascii="Gotham Medium" w:eastAsia="Times New Roman" w:hAnsi="Gotham Medium" w:cs="Arial"/>
          <w:b/>
          <w:color w:val="17365D" w:themeColor="text2" w:themeShade="BF"/>
          <w:sz w:val="18"/>
          <w:szCs w:val="18"/>
          <w:lang w:val="es-MX"/>
        </w:rPr>
        <w:t>Plan anual de mantenimiento preventivo y correctivo de equipos analíticos</w:t>
      </w:r>
    </w:p>
    <w:p w14:paraId="475FE038" w14:textId="77777777" w:rsidR="00513FF3" w:rsidRDefault="00963202" w:rsidP="008442A1">
      <w:pPr>
        <w:pStyle w:val="TTTTTTTTTTTTTEstilo1"/>
      </w:pPr>
      <w:r w:rsidRPr="003D50E0">
        <w:t xml:space="preserve">Cada año se ejecuta un plan de mantenimiento correctivo y preventivo para asegurar que todos los equipos del Instituto, incluyendo los involucrados en la realización de los ensayos se encuentran en las condiciones adecuadas para la realización de estos. </w:t>
      </w:r>
    </w:p>
    <w:p w14:paraId="4429A860" w14:textId="77777777" w:rsidR="00513FF3" w:rsidRDefault="00513FF3">
      <w:pPr>
        <w:rPr>
          <w:rFonts w:ascii="Artifex CF Extra Light" w:hAnsi="Artifex CF Extra Light" w:cs="Times New Roman"/>
          <w:color w:val="17365D" w:themeColor="text2" w:themeShade="BF"/>
          <w:sz w:val="18"/>
          <w:szCs w:val="18"/>
        </w:rPr>
      </w:pPr>
      <w:r>
        <w:br w:type="page"/>
      </w:r>
    </w:p>
    <w:p w14:paraId="0D2D3129" w14:textId="77777777" w:rsidR="00CE379C" w:rsidRPr="008442A1" w:rsidRDefault="00CE379C" w:rsidP="008442A1">
      <w:pPr>
        <w:pStyle w:val="Prrafodelista"/>
        <w:spacing w:after="0" w:line="240" w:lineRule="auto"/>
        <w:ind w:left="284" w:firstLine="567"/>
        <w:jc w:val="both"/>
        <w:rPr>
          <w:rFonts w:ascii="Artifex CF Extra Light" w:hAnsi="Artifex CF Extra Light"/>
          <w:color w:val="17365D" w:themeColor="text2" w:themeShade="BF"/>
          <w:sz w:val="10"/>
          <w:szCs w:val="18"/>
          <w:lang w:val="es-DO"/>
        </w:rPr>
      </w:pPr>
    </w:p>
    <w:p w14:paraId="19C3B3E9" w14:textId="77777777" w:rsidR="005800E3" w:rsidRPr="008442A1" w:rsidRDefault="005800E3" w:rsidP="00CE379C">
      <w:pPr>
        <w:pStyle w:val="Prrafodelista"/>
        <w:spacing w:after="0" w:line="240" w:lineRule="auto"/>
        <w:ind w:left="284" w:firstLine="567"/>
        <w:jc w:val="both"/>
        <w:rPr>
          <w:rFonts w:ascii="Artifex CF Extra Light" w:hAnsi="Artifex CF Extra Light"/>
          <w:color w:val="17365D" w:themeColor="text2" w:themeShade="BF"/>
          <w:sz w:val="6"/>
          <w:szCs w:val="18"/>
          <w:lang w:val="es-DO"/>
        </w:rPr>
      </w:pPr>
    </w:p>
    <w:p w14:paraId="03D9A619" w14:textId="77777777" w:rsidR="00957CF6" w:rsidRPr="00943102" w:rsidRDefault="00943102" w:rsidP="00513FF3">
      <w:pPr>
        <w:pStyle w:val="Prrafodelista"/>
        <w:numPr>
          <w:ilvl w:val="0"/>
          <w:numId w:val="32"/>
        </w:numPr>
        <w:spacing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957CF6" w:rsidRPr="00943102">
        <w:rPr>
          <w:rFonts w:ascii="Gotham Medium" w:eastAsia="Times New Roman" w:hAnsi="Gotham Medium" w:cs="Arial"/>
          <w:b/>
          <w:color w:val="17365D" w:themeColor="text2" w:themeShade="BF"/>
          <w:sz w:val="18"/>
          <w:szCs w:val="18"/>
          <w:lang w:val="es-MX"/>
        </w:rPr>
        <w:t>Plan anual de calibración y verificación de los equipos de medición.</w:t>
      </w:r>
    </w:p>
    <w:p w14:paraId="4FC5C640" w14:textId="77777777" w:rsidR="00943102" w:rsidRDefault="00A87850" w:rsidP="00513FF3">
      <w:pPr>
        <w:pStyle w:val="TTTTTTTTTTTTTEstilo1"/>
      </w:pPr>
      <w:r w:rsidRPr="003D50E0">
        <w:t>Generalmente se</w:t>
      </w:r>
      <w:r w:rsidR="00957CF6" w:rsidRPr="003D50E0">
        <w:t xml:space="preserve"> ejecuta un plan de </w:t>
      </w:r>
      <w:r w:rsidR="004F1860" w:rsidRPr="003D50E0">
        <w:t xml:space="preserve">calibración y verificación </w:t>
      </w:r>
      <w:r w:rsidR="00957CF6" w:rsidRPr="003D50E0">
        <w:t xml:space="preserve">para asegurar que todos los equipos </w:t>
      </w:r>
      <w:r w:rsidR="004F1860" w:rsidRPr="003D50E0">
        <w:t xml:space="preserve">de medición del Instituto se encuentran </w:t>
      </w:r>
      <w:r w:rsidR="00957CF6" w:rsidRPr="003D50E0">
        <w:t>en</w:t>
      </w:r>
      <w:r w:rsidR="00D92D94" w:rsidRPr="003D50E0">
        <w:t xml:space="preserve"> las condiciones adecuadas para ser utilizados, </w:t>
      </w:r>
      <w:commentRangeStart w:id="657"/>
      <w:r w:rsidR="00957CF6" w:rsidRPr="003D50E0">
        <w:t>el nivel de cumplimiento de</w:t>
      </w:r>
      <w:r w:rsidR="00D92D94" w:rsidRPr="003D50E0">
        <w:t>l plan fue de un 100 %.</w:t>
      </w:r>
      <w:r w:rsidR="00957CF6" w:rsidRPr="003D50E0">
        <w:t xml:space="preserve">  </w:t>
      </w:r>
      <w:commentRangeEnd w:id="657"/>
      <w:r w:rsidR="00957CF6" w:rsidRPr="003D50E0">
        <w:commentReference w:id="657"/>
      </w:r>
    </w:p>
    <w:p w14:paraId="715375CA" w14:textId="77777777" w:rsidR="00943102" w:rsidRPr="003D50E0" w:rsidRDefault="00943102" w:rsidP="00CE379C">
      <w:pPr>
        <w:pStyle w:val="Prrafodelista"/>
        <w:spacing w:after="0" w:line="240" w:lineRule="auto"/>
        <w:ind w:left="284" w:firstLine="0"/>
        <w:jc w:val="both"/>
        <w:rPr>
          <w:rFonts w:ascii="Artifex CF Extra Light" w:hAnsi="Artifex CF Extra Light"/>
          <w:color w:val="17365D" w:themeColor="text2" w:themeShade="BF"/>
          <w:sz w:val="18"/>
          <w:szCs w:val="18"/>
          <w:lang w:val="es-DO"/>
        </w:rPr>
      </w:pPr>
    </w:p>
    <w:p w14:paraId="29DABFD8" w14:textId="77777777" w:rsidR="00963202" w:rsidRPr="00943102" w:rsidRDefault="00943102" w:rsidP="00556AC7">
      <w:pPr>
        <w:pStyle w:val="Prrafodelista"/>
        <w:numPr>
          <w:ilvl w:val="0"/>
          <w:numId w:val="32"/>
        </w:numPr>
        <w:spacing w:after="0"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963202" w:rsidRPr="00943102">
        <w:rPr>
          <w:rFonts w:ascii="Gotham Medium" w:eastAsia="Times New Roman" w:hAnsi="Gotham Medium" w:cs="Arial"/>
          <w:b/>
          <w:color w:val="17365D" w:themeColor="text2" w:themeShade="BF"/>
          <w:sz w:val="18"/>
          <w:szCs w:val="18"/>
          <w:lang w:val="es-MX"/>
        </w:rPr>
        <w:t>Personal calificado y de competencia demostrada</w:t>
      </w:r>
    </w:p>
    <w:p w14:paraId="47FE85E1" w14:textId="77777777" w:rsidR="00963202" w:rsidRPr="003D50E0" w:rsidRDefault="00963202" w:rsidP="008442A1">
      <w:pPr>
        <w:pStyle w:val="TTTTTTTTTTTTTEstilo1"/>
      </w:pPr>
      <w:r w:rsidRPr="003D50E0">
        <w:t>El Instituto dispone de un personal altamente calificado y competente basado en un programa de capacitación continua, para lo cual elabora un plan anual de necesidades de capacitación que incluye el personal técnico y administrativo</w:t>
      </w:r>
      <w:r w:rsidR="00F7171F" w:rsidRPr="003D50E0">
        <w:t xml:space="preserve">, siendo </w:t>
      </w:r>
      <w:r w:rsidR="00A03320" w:rsidRPr="003D50E0">
        <w:t>el mecanismo</w:t>
      </w:r>
      <w:r w:rsidR="00F7171F" w:rsidRPr="003D50E0">
        <w:t xml:space="preserve"> </w:t>
      </w:r>
      <w:r w:rsidR="009D0E8D" w:rsidRPr="003D50E0">
        <w:t xml:space="preserve">más usado para la identificación la </w:t>
      </w:r>
      <w:r w:rsidR="000B263A" w:rsidRPr="003D50E0">
        <w:t>evaluación del desempeño. E</w:t>
      </w:r>
      <w:r w:rsidRPr="003D50E0">
        <w:t xml:space="preserve">ste  año se realizaron </w:t>
      </w:r>
      <w:r w:rsidR="00D47A77" w:rsidRPr="003D50E0">
        <w:t>tres (</w:t>
      </w:r>
      <w:r w:rsidR="00F74B14" w:rsidRPr="003D50E0">
        <w:t>3</w:t>
      </w:r>
      <w:r w:rsidR="00D47A77" w:rsidRPr="003D50E0">
        <w:t>)</w:t>
      </w:r>
      <w:r w:rsidR="00F74B14" w:rsidRPr="003D50E0">
        <w:t xml:space="preserve"> </w:t>
      </w:r>
      <w:r w:rsidRPr="003D50E0">
        <w:t xml:space="preserve">capacitaciones </w:t>
      </w:r>
      <w:commentRangeStart w:id="658"/>
      <w:r w:rsidRPr="003D50E0">
        <w:t>planificadas</w:t>
      </w:r>
      <w:commentRangeEnd w:id="658"/>
      <w:r w:rsidRPr="003D50E0">
        <w:commentReference w:id="658"/>
      </w:r>
      <w:r w:rsidRPr="003D50E0">
        <w:t>. También, se realiza</w:t>
      </w:r>
      <w:r w:rsidR="00D47A77" w:rsidRPr="003D50E0">
        <w:t>ron nueve (9)</w:t>
      </w:r>
      <w:r w:rsidRPr="003D50E0">
        <w:t xml:space="preserve"> capacitaciones no planificadas, que obedecen a circunstancias no programadas de otras instituciones con intereses afines al IIBI, invitaciones, solicitudes realizadas directamente, etc.</w:t>
      </w:r>
      <w:commentRangeStart w:id="659"/>
      <w:r w:rsidRPr="003D50E0">
        <w:t xml:space="preserve">  </w:t>
      </w:r>
      <w:commentRangeEnd w:id="659"/>
      <w:r w:rsidRPr="003D50E0">
        <w:commentReference w:id="659"/>
      </w:r>
    </w:p>
    <w:p w14:paraId="0A62DC5D" w14:textId="77777777" w:rsidR="00686777" w:rsidRPr="008442A1" w:rsidRDefault="00686777" w:rsidP="008442A1">
      <w:pPr>
        <w:pStyle w:val="Prrafodelista"/>
        <w:spacing w:after="0" w:line="240" w:lineRule="auto"/>
        <w:ind w:left="284" w:firstLine="567"/>
        <w:jc w:val="both"/>
        <w:rPr>
          <w:rFonts w:ascii="Artifex CF Extra Light" w:hAnsi="Artifex CF Extra Light"/>
          <w:color w:val="17365D" w:themeColor="text2" w:themeShade="BF"/>
          <w:sz w:val="10"/>
          <w:szCs w:val="18"/>
          <w:lang w:val="es-DO"/>
        </w:rPr>
      </w:pPr>
    </w:p>
    <w:p w14:paraId="0DAC842D" w14:textId="77777777" w:rsidR="00963202" w:rsidRPr="00943102" w:rsidRDefault="00943102" w:rsidP="00513FF3">
      <w:pPr>
        <w:pStyle w:val="Prrafodelista"/>
        <w:numPr>
          <w:ilvl w:val="0"/>
          <w:numId w:val="32"/>
        </w:numPr>
        <w:spacing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963202" w:rsidRPr="00943102">
        <w:rPr>
          <w:rFonts w:ascii="Gotham Medium" w:eastAsia="Times New Roman" w:hAnsi="Gotham Medium" w:cs="Arial"/>
          <w:b/>
          <w:color w:val="17365D" w:themeColor="text2" w:themeShade="BF"/>
          <w:sz w:val="18"/>
          <w:szCs w:val="18"/>
          <w:lang w:val="es-MX"/>
        </w:rPr>
        <w:t>Mejoras de Procesos.</w:t>
      </w:r>
    </w:p>
    <w:p w14:paraId="2E576227" w14:textId="77777777" w:rsidR="00963202" w:rsidRPr="003D50E0" w:rsidRDefault="00963202" w:rsidP="008442A1">
      <w:pPr>
        <w:spacing w:line="480" w:lineRule="auto"/>
        <w:jc w:val="both"/>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 xml:space="preserve">Cada año el Instituto realiza Encuestas de Satisfacción de Clientes y Monitorios de los procesos como parte de la mejora continua. </w:t>
      </w:r>
      <w:r w:rsidR="00825D29" w:rsidRPr="003D50E0">
        <w:rPr>
          <w:rFonts w:ascii="Artifex CF Extra Light" w:hAnsi="Artifex CF Extra Light"/>
          <w:color w:val="17365D" w:themeColor="text2" w:themeShade="BF"/>
          <w:sz w:val="18"/>
          <w:szCs w:val="18"/>
        </w:rPr>
        <w:t>Este año</w:t>
      </w:r>
      <w:r w:rsidRPr="003D50E0">
        <w:rPr>
          <w:rFonts w:ascii="Artifex CF Extra Light" w:hAnsi="Artifex CF Extra Light"/>
          <w:color w:val="17365D" w:themeColor="text2" w:themeShade="BF"/>
          <w:sz w:val="18"/>
          <w:szCs w:val="18"/>
        </w:rPr>
        <w:t xml:space="preserve"> se han realizado </w:t>
      </w:r>
      <w:r w:rsidR="00D47A77" w:rsidRPr="003D50E0">
        <w:rPr>
          <w:rFonts w:ascii="Artifex CF Extra Light" w:hAnsi="Artifex CF Extra Light"/>
          <w:color w:val="17365D" w:themeColor="text2" w:themeShade="BF"/>
          <w:sz w:val="18"/>
          <w:szCs w:val="18"/>
        </w:rPr>
        <w:t>cincuenta y cinco (</w:t>
      </w:r>
      <w:r w:rsidRPr="003D50E0">
        <w:rPr>
          <w:rFonts w:ascii="Artifex CF Extra Light" w:hAnsi="Artifex CF Extra Light"/>
          <w:color w:val="17365D" w:themeColor="text2" w:themeShade="BF"/>
          <w:sz w:val="18"/>
          <w:szCs w:val="18"/>
        </w:rPr>
        <w:t>55</w:t>
      </w:r>
      <w:r w:rsidR="00825D29" w:rsidRPr="003D50E0">
        <w:rPr>
          <w:rFonts w:ascii="Artifex CF Extra Light" w:hAnsi="Artifex CF Extra Light"/>
          <w:color w:val="17365D" w:themeColor="text2" w:themeShade="BF"/>
          <w:sz w:val="18"/>
          <w:szCs w:val="18"/>
        </w:rPr>
        <w:t>) Encuestas</w:t>
      </w:r>
      <w:r w:rsidRPr="003D50E0">
        <w:rPr>
          <w:rFonts w:ascii="Artifex CF Extra Light" w:hAnsi="Artifex CF Extra Light"/>
          <w:color w:val="17365D" w:themeColor="text2" w:themeShade="BF"/>
          <w:sz w:val="18"/>
          <w:szCs w:val="18"/>
        </w:rPr>
        <w:t xml:space="preserve"> de Satisfacción de Clientes, alcanzando una puntuación</w:t>
      </w:r>
      <w:r w:rsidR="008073D6" w:rsidRPr="003D50E0">
        <w:rPr>
          <w:rFonts w:ascii="Artifex CF Extra Light" w:hAnsi="Artifex CF Extra Light"/>
          <w:color w:val="17365D" w:themeColor="text2" w:themeShade="BF"/>
          <w:sz w:val="18"/>
          <w:szCs w:val="18"/>
        </w:rPr>
        <w:t xml:space="preserve"> por encima de 98</w:t>
      </w:r>
      <w:r w:rsidRPr="003D50E0">
        <w:rPr>
          <w:rFonts w:ascii="Artifex CF Extra Light" w:hAnsi="Artifex CF Extra Light"/>
          <w:color w:val="17365D" w:themeColor="text2" w:themeShade="BF"/>
          <w:sz w:val="18"/>
          <w:szCs w:val="18"/>
        </w:rPr>
        <w:t xml:space="preserve"> % en los ítems encuestados de satisfacción de nuestros clientes. En ese mismo orden, se realizaron </w:t>
      </w:r>
      <w:r w:rsidR="008073D6" w:rsidRPr="003D50E0">
        <w:rPr>
          <w:rFonts w:ascii="Artifex CF Extra Light" w:hAnsi="Artifex CF Extra Light"/>
          <w:color w:val="17365D" w:themeColor="text2" w:themeShade="BF"/>
          <w:sz w:val="18"/>
          <w:szCs w:val="18"/>
        </w:rPr>
        <w:t>setenta (</w:t>
      </w:r>
      <w:r w:rsidRPr="003D50E0">
        <w:rPr>
          <w:rFonts w:ascii="Artifex CF Extra Light" w:hAnsi="Artifex CF Extra Light"/>
          <w:color w:val="17365D" w:themeColor="text2" w:themeShade="BF"/>
          <w:sz w:val="18"/>
          <w:szCs w:val="18"/>
        </w:rPr>
        <w:t>70</w:t>
      </w:r>
      <w:r w:rsidR="008073D6" w:rsidRPr="003D50E0">
        <w:rPr>
          <w:rFonts w:ascii="Artifex CF Extra Light" w:hAnsi="Artifex CF Extra Light"/>
          <w:color w:val="17365D" w:themeColor="text2" w:themeShade="BF"/>
          <w:sz w:val="18"/>
          <w:szCs w:val="18"/>
        </w:rPr>
        <w:t>)</w:t>
      </w:r>
      <w:r w:rsidRPr="003D50E0">
        <w:rPr>
          <w:rFonts w:ascii="Artifex CF Extra Light" w:hAnsi="Artifex CF Extra Light"/>
          <w:color w:val="17365D" w:themeColor="text2" w:themeShade="BF"/>
          <w:sz w:val="18"/>
          <w:szCs w:val="18"/>
        </w:rPr>
        <w:t xml:space="preserve"> Monitorios de los Procesos cuyos </w:t>
      </w:r>
      <w:r w:rsidRPr="008442A1">
        <w:rPr>
          <w:rFonts w:ascii="Artifex CF Extra Light" w:hAnsi="Artifex CF Extra Light"/>
          <w:color w:val="17365D" w:themeColor="text2" w:themeShade="BF"/>
          <w:sz w:val="16"/>
          <w:szCs w:val="18"/>
        </w:rPr>
        <w:t>resultados</w:t>
      </w:r>
      <w:r w:rsidRPr="003D50E0">
        <w:rPr>
          <w:rFonts w:ascii="Artifex CF Extra Light" w:hAnsi="Artifex CF Extra Light"/>
          <w:color w:val="17365D" w:themeColor="text2" w:themeShade="BF"/>
          <w:sz w:val="18"/>
          <w:szCs w:val="18"/>
        </w:rPr>
        <w:t xml:space="preserve"> permitieron detectar anomalías y sus causas, las cuales fueron debidamente controladas.</w:t>
      </w:r>
    </w:p>
    <w:p w14:paraId="695D47A9" w14:textId="77777777" w:rsidR="009F3709" w:rsidRPr="00943102" w:rsidRDefault="00943102" w:rsidP="00513FF3">
      <w:pPr>
        <w:pStyle w:val="Prrafodelista"/>
        <w:numPr>
          <w:ilvl w:val="0"/>
          <w:numId w:val="32"/>
        </w:numPr>
        <w:spacing w:line="480" w:lineRule="auto"/>
        <w:ind w:left="0" w:firstLine="0"/>
        <w:rPr>
          <w:rFonts w:ascii="Gotham Medium" w:eastAsia="Times New Roman" w:hAnsi="Gotham Medium" w:cs="Arial"/>
          <w:b/>
          <w:color w:val="17365D" w:themeColor="text2" w:themeShade="BF"/>
          <w:sz w:val="18"/>
          <w:szCs w:val="18"/>
          <w:lang w:val="es-MX"/>
        </w:rPr>
      </w:pPr>
      <w:r>
        <w:rPr>
          <w:rFonts w:ascii="Gotham Medium" w:eastAsia="Times New Roman" w:hAnsi="Gotham Medium" w:cs="Arial"/>
          <w:b/>
          <w:color w:val="17365D" w:themeColor="text2" w:themeShade="BF"/>
          <w:sz w:val="18"/>
          <w:szCs w:val="18"/>
          <w:lang w:val="es-MX"/>
        </w:rPr>
        <w:t xml:space="preserve"> </w:t>
      </w:r>
      <w:r w:rsidR="00393F05" w:rsidRPr="00943102">
        <w:rPr>
          <w:rFonts w:ascii="Gotham Medium" w:eastAsia="Times New Roman" w:hAnsi="Gotham Medium" w:cs="Arial"/>
          <w:b/>
          <w:color w:val="17365D" w:themeColor="text2" w:themeShade="BF"/>
          <w:sz w:val="18"/>
          <w:szCs w:val="18"/>
          <w:lang w:val="es-MX"/>
        </w:rPr>
        <w:t>Objetivos Estratégicos y Operacionales</w:t>
      </w:r>
    </w:p>
    <w:p w14:paraId="3A9301E6" w14:textId="77777777" w:rsidR="009F3709" w:rsidRPr="003D50E0" w:rsidRDefault="009F3709" w:rsidP="008442A1">
      <w:pPr>
        <w:pStyle w:val="TTTTTTTTTTTTTEstilo1"/>
      </w:pPr>
      <w:r w:rsidRPr="003D50E0">
        <w:t xml:space="preserve">En el Instituto </w:t>
      </w:r>
      <w:r w:rsidR="00A87850" w:rsidRPr="003D50E0">
        <w:t>año tras año se</w:t>
      </w:r>
      <w:r w:rsidRPr="003D50E0">
        <w:t xml:space="preserve"> </w:t>
      </w:r>
      <w:r w:rsidR="00D70A79" w:rsidRPr="003D50E0">
        <w:t xml:space="preserve">establecen metas para el </w:t>
      </w:r>
      <w:r w:rsidR="00237935" w:rsidRPr="003D50E0">
        <w:t>cumplimiento</w:t>
      </w:r>
      <w:r w:rsidR="00BD3A0C" w:rsidRPr="003D50E0">
        <w:t xml:space="preserve"> </w:t>
      </w:r>
      <w:r w:rsidR="00237935" w:rsidRPr="003D50E0">
        <w:t>de los</w:t>
      </w:r>
      <w:r w:rsidR="008073D6" w:rsidRPr="003D50E0">
        <w:t xml:space="preserve"> objetivos</w:t>
      </w:r>
      <w:r w:rsidRPr="003D50E0">
        <w:t xml:space="preserve"> y se evalúa el nivel de cumplimiento en la reunión de la Revisión del Sistema por la Dirección</w:t>
      </w:r>
      <w:r w:rsidR="00AE1019" w:rsidRPr="003D50E0">
        <w:t xml:space="preserve"> que se realiza semestralmente, los objetivos </w:t>
      </w:r>
      <w:r w:rsidR="00BE4100" w:rsidRPr="003D50E0">
        <w:t xml:space="preserve">que se establecieron </w:t>
      </w:r>
      <w:r w:rsidR="00AE1019" w:rsidRPr="003D50E0">
        <w:t>correspondientes al año 2020</w:t>
      </w:r>
      <w:r w:rsidRPr="003D50E0">
        <w:t xml:space="preserve"> </w:t>
      </w:r>
      <w:r w:rsidR="00BE4100" w:rsidRPr="003D50E0">
        <w:t xml:space="preserve">son </w:t>
      </w:r>
      <w:r w:rsidRPr="003D50E0">
        <w:t xml:space="preserve">los siguientes: </w:t>
      </w:r>
    </w:p>
    <w:p w14:paraId="34BCB6C9" w14:textId="77777777" w:rsidR="009F3709" w:rsidRPr="008442A1" w:rsidRDefault="009F3709" w:rsidP="008442A1">
      <w:pPr>
        <w:spacing w:after="0" w:line="240" w:lineRule="auto"/>
        <w:jc w:val="both"/>
        <w:rPr>
          <w:rFonts w:ascii="Artifex CF Extra Light" w:eastAsia="Calibri" w:hAnsi="Artifex CF Extra Light"/>
          <w:color w:val="17365D" w:themeColor="text2" w:themeShade="BF"/>
          <w:sz w:val="14"/>
          <w:szCs w:val="18"/>
        </w:rPr>
      </w:pPr>
    </w:p>
    <w:p w14:paraId="46BD1BE1" w14:textId="77777777" w:rsidR="009F3709" w:rsidRPr="003D50E0" w:rsidRDefault="009F3709"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 xml:space="preserve">Disponer de capacidades en innovación y transferencias tecnológicas mediante las aplicaciones biotecnológicas y de los servicios analíticos para el sector productivo e industrial. El mismo fue evaluado en el año, con un nivel de cumplimiento de </w:t>
      </w:r>
      <w:r w:rsidR="00BE4100" w:rsidRPr="003D50E0">
        <w:rPr>
          <w:rFonts w:ascii="Artifex CF Extra Light" w:hAnsi="Artifex CF Extra Light"/>
          <w:color w:val="17365D" w:themeColor="text2" w:themeShade="BF"/>
          <w:sz w:val="18"/>
          <w:szCs w:val="18"/>
          <w:lang w:val="es-MX"/>
        </w:rPr>
        <w:t>96.65</w:t>
      </w:r>
      <w:r w:rsidRPr="003D50E0">
        <w:rPr>
          <w:rFonts w:ascii="Artifex CF Extra Light" w:hAnsi="Artifex CF Extra Light"/>
          <w:color w:val="17365D" w:themeColor="text2" w:themeShade="BF"/>
          <w:sz w:val="18"/>
          <w:szCs w:val="18"/>
          <w:lang w:val="es-MX"/>
        </w:rPr>
        <w:t xml:space="preserve"> %.</w:t>
      </w:r>
    </w:p>
    <w:p w14:paraId="5FE35EED" w14:textId="77777777" w:rsidR="009F3709" w:rsidRPr="003D50E0" w:rsidRDefault="009F3709"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lastRenderedPageBreak/>
        <w:t>Lograr la satisfacción de los clientes del sector productivo, industrial y en general</w:t>
      </w:r>
      <w:r w:rsidR="002A375E" w:rsidRPr="003D50E0">
        <w:rPr>
          <w:rFonts w:ascii="Artifex CF Extra Light" w:hAnsi="Artifex CF Extra Light"/>
          <w:color w:val="17365D" w:themeColor="text2" w:themeShade="BF"/>
          <w:sz w:val="18"/>
          <w:szCs w:val="18"/>
          <w:lang w:val="es-MX"/>
        </w:rPr>
        <w:t>,</w:t>
      </w:r>
      <w:r w:rsidR="00EC20C2" w:rsidRPr="003D50E0">
        <w:rPr>
          <w:rFonts w:ascii="Artifex CF Extra Light" w:hAnsi="Artifex CF Extra Light"/>
          <w:color w:val="17365D" w:themeColor="text2" w:themeShade="BF"/>
          <w:sz w:val="18"/>
          <w:szCs w:val="18"/>
          <w:lang w:val="es-MX"/>
        </w:rPr>
        <w:t xml:space="preserve"> </w:t>
      </w:r>
      <w:r w:rsidR="002A375E" w:rsidRPr="003D50E0">
        <w:rPr>
          <w:rFonts w:ascii="Artifex CF Extra Light" w:hAnsi="Artifex CF Extra Light"/>
          <w:color w:val="17365D" w:themeColor="text2" w:themeShade="BF"/>
          <w:sz w:val="18"/>
          <w:szCs w:val="18"/>
          <w:lang w:val="es-MX"/>
        </w:rPr>
        <w:t xml:space="preserve">con un nivel de cumplimiento de </w:t>
      </w:r>
      <w:r w:rsidR="00EC20C2" w:rsidRPr="003D50E0">
        <w:rPr>
          <w:rFonts w:ascii="Artifex CF Extra Light" w:hAnsi="Artifex CF Extra Light"/>
          <w:color w:val="17365D" w:themeColor="text2" w:themeShade="BF"/>
          <w:sz w:val="18"/>
          <w:szCs w:val="18"/>
          <w:lang w:val="es-MX"/>
        </w:rPr>
        <w:t>99,39 %</w:t>
      </w:r>
      <w:r w:rsidR="00666918" w:rsidRPr="003D50E0">
        <w:rPr>
          <w:rFonts w:ascii="Artifex CF Extra Light" w:hAnsi="Artifex CF Extra Light"/>
          <w:color w:val="17365D" w:themeColor="text2" w:themeShade="BF"/>
          <w:sz w:val="18"/>
          <w:szCs w:val="18"/>
          <w:lang w:val="es-MX"/>
        </w:rPr>
        <w:t xml:space="preserve">. </w:t>
      </w:r>
    </w:p>
    <w:p w14:paraId="30BDA249" w14:textId="77777777" w:rsidR="009F3709" w:rsidRPr="003D50E0" w:rsidRDefault="009F3709"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Contribuir al fortalecimiento de la calidad y competitividad de los productos y servicios nacionales</w:t>
      </w:r>
      <w:r w:rsidR="002A375E" w:rsidRPr="003D50E0">
        <w:rPr>
          <w:rFonts w:ascii="Artifex CF Extra Light" w:hAnsi="Artifex CF Extra Light"/>
          <w:color w:val="17365D" w:themeColor="text2" w:themeShade="BF"/>
          <w:sz w:val="18"/>
          <w:szCs w:val="18"/>
          <w:lang w:val="es-MX"/>
        </w:rPr>
        <w:t>,</w:t>
      </w:r>
      <w:r w:rsidR="002A375E" w:rsidRPr="003D50E0">
        <w:rPr>
          <w:rFonts w:ascii="Artifex CF Extra Light" w:hAnsi="Artifex CF Extra Light"/>
          <w:color w:val="17365D" w:themeColor="text2" w:themeShade="BF"/>
          <w:lang w:val="es-MX"/>
        </w:rPr>
        <w:t xml:space="preserve"> </w:t>
      </w:r>
      <w:r w:rsidR="002A375E" w:rsidRPr="003D50E0">
        <w:rPr>
          <w:rFonts w:ascii="Artifex CF Extra Light" w:hAnsi="Artifex CF Extra Light"/>
          <w:color w:val="17365D" w:themeColor="text2" w:themeShade="BF"/>
          <w:sz w:val="18"/>
          <w:szCs w:val="18"/>
          <w:lang w:val="es-MX"/>
        </w:rPr>
        <w:t>con un nivel de cumplimiento de 88,50%</w:t>
      </w:r>
      <w:r w:rsidR="00666918" w:rsidRPr="003D50E0">
        <w:rPr>
          <w:rFonts w:ascii="Artifex CF Extra Light" w:hAnsi="Artifex CF Extra Light"/>
          <w:color w:val="17365D" w:themeColor="text2" w:themeShade="BF"/>
          <w:sz w:val="18"/>
          <w:szCs w:val="18"/>
          <w:lang w:val="es-MX"/>
        </w:rPr>
        <w:t>.</w:t>
      </w:r>
    </w:p>
    <w:p w14:paraId="76078B7B" w14:textId="77777777" w:rsidR="009F3709" w:rsidRPr="003D50E0" w:rsidRDefault="009F3709"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Aumentar el reconocimiento Institucional como proveedora de servicios de calidad sobre la base de la mejora continua a nivel nacional e internacional</w:t>
      </w:r>
      <w:r w:rsidR="002A375E" w:rsidRPr="003D50E0">
        <w:rPr>
          <w:rFonts w:ascii="Artifex CF Extra Light" w:hAnsi="Artifex CF Extra Light"/>
          <w:color w:val="17365D" w:themeColor="text2" w:themeShade="BF"/>
          <w:sz w:val="18"/>
          <w:szCs w:val="18"/>
          <w:lang w:val="es-MX"/>
        </w:rPr>
        <w:t>,</w:t>
      </w:r>
      <w:r w:rsidR="002A375E" w:rsidRPr="003D50E0">
        <w:rPr>
          <w:rFonts w:ascii="Artifex CF Extra Light" w:hAnsi="Artifex CF Extra Light"/>
          <w:color w:val="17365D" w:themeColor="text2" w:themeShade="BF"/>
          <w:lang w:val="es-MX"/>
        </w:rPr>
        <w:t xml:space="preserve"> </w:t>
      </w:r>
      <w:r w:rsidR="002A375E" w:rsidRPr="003D50E0">
        <w:rPr>
          <w:rFonts w:ascii="Artifex CF Extra Light" w:hAnsi="Artifex CF Extra Light"/>
          <w:color w:val="17365D" w:themeColor="text2" w:themeShade="BF"/>
          <w:sz w:val="18"/>
          <w:szCs w:val="18"/>
          <w:lang w:val="es-MX"/>
        </w:rPr>
        <w:t>con un nivel de cumplimiento de 81,25 %</w:t>
      </w:r>
      <w:r w:rsidRPr="003D50E0">
        <w:rPr>
          <w:rFonts w:ascii="Artifex CF Extra Light" w:hAnsi="Artifex CF Extra Light"/>
          <w:color w:val="17365D" w:themeColor="text2" w:themeShade="BF"/>
          <w:sz w:val="18"/>
          <w:szCs w:val="18"/>
          <w:lang w:val="es-MX"/>
        </w:rPr>
        <w:t>.</w:t>
      </w:r>
    </w:p>
    <w:p w14:paraId="1A7EDA08" w14:textId="77777777" w:rsidR="00943102" w:rsidRPr="003D50E0" w:rsidRDefault="00943102" w:rsidP="00CE379C">
      <w:pPr>
        <w:pStyle w:val="Prrafodelista"/>
        <w:rPr>
          <w:rFonts w:ascii="Artifex CF Extra Light" w:hAnsi="Artifex CF Extra Light"/>
          <w:color w:val="17365D" w:themeColor="text2" w:themeShade="BF"/>
          <w:sz w:val="18"/>
          <w:szCs w:val="18"/>
          <w:lang w:val="es-MX"/>
        </w:rPr>
      </w:pPr>
    </w:p>
    <w:p w14:paraId="0F7F3190" w14:textId="77777777" w:rsidR="003E11E5" w:rsidRPr="002A4D75" w:rsidRDefault="00E91850" w:rsidP="00513FF3">
      <w:pPr>
        <w:pStyle w:val="Ttulo2"/>
        <w:spacing w:after="240"/>
        <w:jc w:val="center"/>
        <w:rPr>
          <w:szCs w:val="18"/>
        </w:rPr>
      </w:pPr>
      <w:r>
        <w:rPr>
          <w:b w:val="0"/>
          <w:szCs w:val="18"/>
        </w:rPr>
        <w:t>ii</w:t>
      </w:r>
      <w:r w:rsidR="002418D7">
        <w:rPr>
          <w:b w:val="0"/>
          <w:szCs w:val="18"/>
        </w:rPr>
        <w:t>i</w:t>
      </w:r>
      <w:r w:rsidR="002A4D75" w:rsidRPr="00D907AF">
        <w:rPr>
          <w:b w:val="0"/>
          <w:szCs w:val="18"/>
        </w:rPr>
        <w:t xml:space="preserve"> </w:t>
      </w:r>
      <w:r w:rsidR="00231357" w:rsidRPr="00D907AF">
        <w:rPr>
          <w:szCs w:val="18"/>
        </w:rPr>
        <w:t>SERVICIO AL CLIENTE</w:t>
      </w:r>
      <w:r>
        <w:rPr>
          <w:szCs w:val="18"/>
        </w:rPr>
        <w:t xml:space="preserve"> </w:t>
      </w:r>
    </w:p>
    <w:p w14:paraId="1D9D0DD3" w14:textId="77777777" w:rsidR="00584B8E" w:rsidRPr="003D50E0" w:rsidRDefault="00CE379C" w:rsidP="00943102">
      <w:pPr>
        <w:pStyle w:val="TTTTTTTTTTTTTEstilo1"/>
        <w:rPr>
          <w:lang w:val="es-MX"/>
        </w:rPr>
      </w:pPr>
      <w:r w:rsidRPr="003D50E0">
        <w:tab/>
      </w:r>
      <w:r w:rsidR="00584B8E" w:rsidRPr="003D50E0">
        <w:t xml:space="preserve">El IIBI, en su misión de contribuir a través de asistencia técnica al desarrollo nacional, brinda sus </w:t>
      </w:r>
      <w:r w:rsidR="00E84D4E" w:rsidRPr="003D50E0">
        <w:t>servicios a</w:t>
      </w:r>
      <w:r w:rsidR="0083091F" w:rsidRPr="003D50E0">
        <w:t xml:space="preserve"> diferentes segmentos de la población y comercio; fundamentalmente la micro, pequeña y mediana empresas; así como cualquier </w:t>
      </w:r>
      <w:r w:rsidR="00B63E03">
        <w:t xml:space="preserve">persona en </w:t>
      </w:r>
      <w:r w:rsidR="0083091F" w:rsidRPr="003D50E0">
        <w:t>particular con inquietudes de analizar o solicitar otros servicios de cap</w:t>
      </w:r>
      <w:r w:rsidR="007A020F" w:rsidRPr="003D50E0">
        <w:t xml:space="preserve">acitación; asesoría técnica.  </w:t>
      </w:r>
      <w:r w:rsidR="001A6462" w:rsidRPr="003D50E0">
        <w:t xml:space="preserve">También da soporte </w:t>
      </w:r>
      <w:r w:rsidR="00584B8E" w:rsidRPr="003D50E0">
        <w:t>a las instituciones gubernamentales para asegurar el control de calidad de los productos y servicios que brindan a la ciudadanía,  tales como:  el Ministerio</w:t>
      </w:r>
      <w:r w:rsidR="00584B8E" w:rsidRPr="003D50E0">
        <w:rPr>
          <w:lang w:val="es-MX"/>
        </w:rPr>
        <w:t xml:space="preserve"> de Educación para el control de calidad  de los productos servidos en el desayuno escolar;  el Instituto Nacional de Protección de los Derechos del Consumidor (Pro Consumidor) en el agua embotellada de venta pública y otros productos (alimentos y maderas), el Instituto Nacional de Aguas Potables y Alcantarillado (INAPA) para el agua servida por los acueductos bajo su control, la Dirección General de Ganadería en los productos utilizados para la alimentación animal, el Ministerio de Salud Publica en los productos farmacéuticos ofertados a la ciudadanía. El Instituto Dominicano de la Calidad (INDOCAL)</w:t>
      </w:r>
      <w:r w:rsidR="00E72545" w:rsidRPr="003D50E0">
        <w:rPr>
          <w:lang w:val="es-MX"/>
        </w:rPr>
        <w:t xml:space="preserve"> </w:t>
      </w:r>
      <w:r w:rsidR="00584B8E" w:rsidRPr="003D50E0">
        <w:rPr>
          <w:lang w:val="es-MX"/>
        </w:rPr>
        <w:t>en el agua embotellada y otros productos varios. Otra institución que nos unen lasos de servicios es el Ministerio de Industria y Comercio (MIC) con su programa de las microempresas.</w:t>
      </w:r>
    </w:p>
    <w:p w14:paraId="2D280715" w14:textId="77777777" w:rsidR="001127C6" w:rsidRPr="003D50E0" w:rsidRDefault="001127C6" w:rsidP="00943102">
      <w:pPr>
        <w:pStyle w:val="TTTTTTTTTTTTTEstilo1"/>
        <w:spacing w:line="240" w:lineRule="auto"/>
        <w:rPr>
          <w:lang w:val="es-MX"/>
        </w:rPr>
      </w:pPr>
    </w:p>
    <w:p w14:paraId="73A489A4" w14:textId="77777777" w:rsidR="001C42E6" w:rsidRPr="003D50E0" w:rsidRDefault="001C42E6" w:rsidP="00943102">
      <w:pPr>
        <w:pStyle w:val="TTTTTTTTTTTTTEstilo1"/>
      </w:pPr>
      <w:r w:rsidRPr="003D50E0">
        <w:t xml:space="preserve">Considerando que este fue un año </w:t>
      </w:r>
      <w:r w:rsidR="00825D29" w:rsidRPr="003D50E0">
        <w:t>electoral y</w:t>
      </w:r>
      <w:r w:rsidR="003E50C6" w:rsidRPr="003D50E0">
        <w:t xml:space="preserve"> agravado </w:t>
      </w:r>
      <w:r w:rsidRPr="003D50E0">
        <w:t>c</w:t>
      </w:r>
      <w:r w:rsidR="003E50C6" w:rsidRPr="003D50E0">
        <w:t>on los problemas de la pandemia, e</w:t>
      </w:r>
      <w:r w:rsidRPr="003D50E0">
        <w:t xml:space="preserve">sto </w:t>
      </w:r>
      <w:r w:rsidR="003E50C6" w:rsidRPr="003D50E0">
        <w:t>implicó</w:t>
      </w:r>
      <w:r w:rsidRPr="003D50E0">
        <w:t xml:space="preserve"> un </w:t>
      </w:r>
      <w:r w:rsidR="003E50C6" w:rsidRPr="003D50E0">
        <w:t xml:space="preserve">esfuerzo adicional para </w:t>
      </w:r>
      <w:r w:rsidR="00E72545" w:rsidRPr="003D50E0">
        <w:t>minimizar</w:t>
      </w:r>
      <w:r w:rsidR="003E50C6" w:rsidRPr="003D50E0">
        <w:t xml:space="preserve"> los impactos fruto de los eventos ocurridos, por lo que el </w:t>
      </w:r>
      <w:r w:rsidRPr="003D50E0">
        <w:t xml:space="preserve">área de Atención al cliente del IIBI, nunca dejo de ofrecer sus servicios a la ciudadanía. </w:t>
      </w:r>
    </w:p>
    <w:p w14:paraId="0A4150B1" w14:textId="77777777" w:rsidR="00231357" w:rsidRPr="003D50E0" w:rsidRDefault="00231357" w:rsidP="00943102">
      <w:pPr>
        <w:pStyle w:val="TTTTTTTTTTTTTEstilo1"/>
        <w:spacing w:line="240" w:lineRule="auto"/>
      </w:pPr>
    </w:p>
    <w:p w14:paraId="06C15060" w14:textId="77777777" w:rsidR="00EA03C8" w:rsidRPr="003D50E0" w:rsidRDefault="006C7D2B" w:rsidP="00943102">
      <w:pPr>
        <w:pStyle w:val="TTTTTTTTTTTTTEstilo1"/>
      </w:pPr>
      <w:r w:rsidRPr="003D50E0">
        <w:t xml:space="preserve">A través del área de servicio al </w:t>
      </w:r>
      <w:r w:rsidR="00C82975" w:rsidRPr="003D50E0">
        <w:t>cliente,</w:t>
      </w:r>
      <w:r w:rsidRPr="003D50E0">
        <w:t xml:space="preserve"> durante el año 2020 se recibieron un total de 2,130 servicios. </w:t>
      </w:r>
      <w:r w:rsidR="003B3FF7" w:rsidRPr="003D50E0">
        <w:t>Se</w:t>
      </w:r>
      <w:r w:rsidR="004A6BD3" w:rsidRPr="003D50E0">
        <w:t xml:space="preserve"> pueden ver los detalles en el </w:t>
      </w:r>
      <w:r w:rsidR="00CC1C65" w:rsidRPr="003D50E0">
        <w:t xml:space="preserve">cuadro del </w:t>
      </w:r>
      <w:r w:rsidR="004A6BD3" w:rsidRPr="003D50E0">
        <w:t>A</w:t>
      </w:r>
      <w:r w:rsidR="003B3ED8" w:rsidRPr="003D50E0">
        <w:t xml:space="preserve">nexo </w:t>
      </w:r>
      <w:r w:rsidR="006D58E0" w:rsidRPr="003D50E0">
        <w:t>1</w:t>
      </w:r>
      <w:r w:rsidR="00346836">
        <w:t>.</w:t>
      </w:r>
    </w:p>
    <w:p w14:paraId="41351D96" w14:textId="77777777" w:rsidR="001127C6" w:rsidRPr="00943102" w:rsidRDefault="001127C6" w:rsidP="001127C6">
      <w:pPr>
        <w:pStyle w:val="Prrafodelista"/>
        <w:spacing w:after="0" w:line="480" w:lineRule="auto"/>
        <w:ind w:left="284" w:firstLine="0"/>
        <w:jc w:val="both"/>
        <w:rPr>
          <w:rFonts w:ascii="Artifex CF Extra Light" w:hAnsi="Artifex CF Extra Light"/>
          <w:color w:val="17365D" w:themeColor="text2" w:themeShade="BF"/>
          <w:sz w:val="8"/>
          <w:szCs w:val="18"/>
          <w:lang w:val="es-MX"/>
        </w:rPr>
      </w:pPr>
    </w:p>
    <w:p w14:paraId="2DBCCB80" w14:textId="77777777" w:rsidR="00EA03C8" w:rsidRPr="00943102" w:rsidRDefault="00EA03C8" w:rsidP="00144C13">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lastRenderedPageBreak/>
        <w:t>Laboratorios de Servicios Analíticos</w:t>
      </w:r>
    </w:p>
    <w:p w14:paraId="3ED7B655" w14:textId="77777777" w:rsidR="00943102" w:rsidRDefault="00584B8E" w:rsidP="00943102">
      <w:pPr>
        <w:pStyle w:val="TTTTTTTTTTTTTEstilo1"/>
      </w:pPr>
      <w:r w:rsidRPr="003D50E0">
        <w:t>En los laboratorios del área de servicios analíticos, se recibieron 4,001 muestras con peticiones de 12,099 determinaciones</w:t>
      </w:r>
      <w:r w:rsidR="00346836">
        <w:t xml:space="preserve"> analíticas</w:t>
      </w:r>
      <w:r w:rsidR="00E377CE" w:rsidRPr="003D50E0">
        <w:t xml:space="preserve">, pertenecientes </w:t>
      </w:r>
      <w:r w:rsidR="00384C59" w:rsidRPr="003D50E0">
        <w:t>a tipos diferentes de matrices, como son: aguas; alimentos; combustibles; abonos; medicamentos y cosméticos. Además de misceláneos como maderas, textiles y materia prima</w:t>
      </w:r>
      <w:r w:rsidR="009626D4" w:rsidRPr="003D50E0">
        <w:t xml:space="preserve"> variadas</w:t>
      </w:r>
      <w:r w:rsidR="00384C59" w:rsidRPr="003D50E0">
        <w:t>.</w:t>
      </w:r>
    </w:p>
    <w:p w14:paraId="747AA3A2" w14:textId="77777777" w:rsidR="00E377CE" w:rsidRPr="003D50E0" w:rsidRDefault="00E377CE" w:rsidP="00943102">
      <w:pPr>
        <w:pStyle w:val="TTTTTTTTTTTTTEstilo1"/>
      </w:pPr>
      <w:r w:rsidRPr="003D50E0">
        <w:t>Durante el año 2020 se brindaron servicios a 394 clientes nuevos, de los cuales 275 corresponden a servicios analíticos, 119 fueron atendidos a través del Centro de Biotecnología Vegetal (CEBIVE) y 12 al área de capacitación.</w:t>
      </w:r>
    </w:p>
    <w:p w14:paraId="1FE46601" w14:textId="77777777" w:rsidR="00231357" w:rsidRPr="00943102" w:rsidRDefault="00231357" w:rsidP="00943102">
      <w:pPr>
        <w:pStyle w:val="TTTTTTTTTTTTTEstilo1"/>
        <w:spacing w:line="240" w:lineRule="auto"/>
        <w:rPr>
          <w:sz w:val="14"/>
        </w:rPr>
      </w:pPr>
    </w:p>
    <w:p w14:paraId="1829FA6D" w14:textId="77777777" w:rsidR="00584B8E" w:rsidRPr="003D50E0" w:rsidRDefault="00076B70" w:rsidP="00943102">
      <w:pPr>
        <w:pStyle w:val="TTTTTTTTTTTTTEstilo1"/>
      </w:pPr>
      <w:r w:rsidRPr="003D50E0">
        <w:t xml:space="preserve">Los Laboratorios de Servicios Analíticos forman parte </w:t>
      </w:r>
      <w:r w:rsidR="00584B8E" w:rsidRPr="003D50E0">
        <w:t xml:space="preserve">de los tres (3) laboratorios que </w:t>
      </w:r>
      <w:r w:rsidR="007E6335" w:rsidRPr="003D50E0">
        <w:t>están</w:t>
      </w:r>
      <w:r w:rsidR="00584B8E" w:rsidRPr="003D50E0">
        <w:t xml:space="preserve"> </w:t>
      </w:r>
      <w:r w:rsidR="007E6335" w:rsidRPr="003D50E0">
        <w:t>brindando los servicios al</w:t>
      </w:r>
      <w:r w:rsidR="00584B8E" w:rsidRPr="003D50E0">
        <w:t xml:space="preserve"> Programa de Exportación de Carnes</w:t>
      </w:r>
      <w:r w:rsidR="00AB66D8">
        <w:t xml:space="preserve"> </w:t>
      </w:r>
      <w:r w:rsidR="00577B72">
        <w:t xml:space="preserve">de </w:t>
      </w:r>
      <w:r w:rsidR="000A5AC3">
        <w:t>R</w:t>
      </w:r>
      <w:r w:rsidR="000A5AC3" w:rsidRPr="000A5AC3">
        <w:t>es a los EE.UU (Puerto Rico)</w:t>
      </w:r>
      <w:r w:rsidR="000A5AC3">
        <w:t xml:space="preserve"> a través de </w:t>
      </w:r>
      <w:r w:rsidR="00A478D1" w:rsidRPr="00A478D1">
        <w:t>la Dirección General de Medicamentos, Alimentos y Productos Sanitarios (</w:t>
      </w:r>
      <w:r w:rsidR="000B1D64" w:rsidRPr="00A478D1">
        <w:t>DIGEMAPS</w:t>
      </w:r>
      <w:r w:rsidR="00A478D1" w:rsidRPr="00A478D1">
        <w:t>) del Ministerio de Salud Pública</w:t>
      </w:r>
      <w:r w:rsidR="007E6335" w:rsidRPr="003D50E0">
        <w:t>.</w:t>
      </w:r>
      <w:r w:rsidR="00584B8E" w:rsidRPr="003D50E0">
        <w:t xml:space="preserve"> </w:t>
      </w:r>
      <w:r w:rsidR="007E6335" w:rsidRPr="003D50E0">
        <w:t xml:space="preserve">Desde el año 2018 </w:t>
      </w:r>
      <w:r w:rsidR="00571F53" w:rsidRPr="003D50E0">
        <w:t xml:space="preserve">cada año </w:t>
      </w:r>
      <w:r w:rsidR="004E4F11" w:rsidRPr="003D50E0">
        <w:t xml:space="preserve">se </w:t>
      </w:r>
      <w:r w:rsidR="00571F53" w:rsidRPr="003D50E0">
        <w:t>reciben</w:t>
      </w:r>
      <w:r w:rsidR="007E6335" w:rsidRPr="003D50E0">
        <w:t xml:space="preserve"> visitas de seguimiento</w:t>
      </w:r>
      <w:r w:rsidR="00584B8E" w:rsidRPr="003D50E0">
        <w:t xml:space="preserve"> por el Servicio de Inspección de Inocuidad Alimentaria</w:t>
      </w:r>
      <w:r w:rsidR="004E4F11" w:rsidRPr="003D50E0">
        <w:t>,</w:t>
      </w:r>
      <w:r w:rsidR="00584B8E" w:rsidRPr="003D50E0">
        <w:t xml:space="preserve"> (FSIS) </w:t>
      </w:r>
      <w:r w:rsidR="00571F53" w:rsidRPr="003D50E0">
        <w:t xml:space="preserve">con el objetivo de </w:t>
      </w:r>
      <w:r w:rsidR="00584B8E" w:rsidRPr="003D50E0">
        <w:t xml:space="preserve">auditar y supervisar tanto a los laboratorios como a los mataderos seleccionados </w:t>
      </w:r>
      <w:r w:rsidR="00035B02">
        <w:t xml:space="preserve">para que </w:t>
      </w:r>
      <w:r w:rsidR="009120A0" w:rsidRPr="00C13349">
        <w:t>pueda</w:t>
      </w:r>
      <w:r w:rsidR="009120A0">
        <w:t>n</w:t>
      </w:r>
      <w:r w:rsidR="00C13349" w:rsidRPr="00C13349">
        <w:t xml:space="preserve"> cumplir con los requerimientos del proceso de Equivalencia</w:t>
      </w:r>
      <w:r w:rsidR="009120A0">
        <w:t>.</w:t>
      </w:r>
    </w:p>
    <w:p w14:paraId="1D78D4B5" w14:textId="77777777" w:rsidR="00B6578C" w:rsidRPr="00943102" w:rsidRDefault="00B6578C" w:rsidP="0049106C">
      <w:pPr>
        <w:pStyle w:val="Prrafodelista"/>
        <w:spacing w:after="0" w:line="240" w:lineRule="auto"/>
        <w:ind w:left="284" w:firstLine="0"/>
        <w:jc w:val="center"/>
        <w:rPr>
          <w:rFonts w:ascii="Artifex CF Extra Light" w:hAnsi="Artifex CF Extra Light"/>
          <w:color w:val="17365D" w:themeColor="text2" w:themeShade="BF"/>
          <w:sz w:val="12"/>
          <w:szCs w:val="18"/>
          <w:lang w:val="es-MX"/>
        </w:rPr>
      </w:pPr>
    </w:p>
    <w:p w14:paraId="3F84E491" w14:textId="77777777" w:rsidR="007C718F" w:rsidRPr="00943102" w:rsidRDefault="001A68D0" w:rsidP="00EF6909">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t xml:space="preserve">Servicios en el área de </w:t>
      </w:r>
      <w:r w:rsidR="00191EAE" w:rsidRPr="00943102">
        <w:rPr>
          <w:rFonts w:ascii="Gotham Medium" w:eastAsia="Times New Roman" w:hAnsi="Gotham Medium" w:cs="Arial"/>
          <w:b/>
          <w:color w:val="17365D" w:themeColor="text2" w:themeShade="BF"/>
          <w:sz w:val="18"/>
          <w:szCs w:val="18"/>
          <w:lang w:val="es-MX"/>
        </w:rPr>
        <w:t>Biotecnología Industrial</w:t>
      </w:r>
    </w:p>
    <w:p w14:paraId="68416D15" w14:textId="77777777" w:rsidR="007C718F" w:rsidRPr="003D50E0" w:rsidRDefault="001A102A" w:rsidP="00943102">
      <w:pPr>
        <w:pStyle w:val="TTTTTTTTTTTTTEstilo1"/>
      </w:pPr>
      <w:r w:rsidRPr="003D50E0">
        <w:t>El IIBI p</w:t>
      </w:r>
      <w:r w:rsidR="00191EAE" w:rsidRPr="003D50E0">
        <w:t xml:space="preserve">ara dar apoyo </w:t>
      </w:r>
      <w:r w:rsidR="00143075" w:rsidRPr="003D50E0">
        <w:t>a la industria nacional con énfasis en</w:t>
      </w:r>
      <w:r w:rsidR="00191EAE" w:rsidRPr="003D50E0">
        <w:t xml:space="preserve"> las micros, pequeñas y medianas empresas de la República Dominicana, el Instituto transfirió productos y servicios desarrollados por técnicos calificados y experimentados de las áreas de Biotecnología Industrial para el desarrollo de productos alimenticios a partir de rubros de producción nacional con potencial industrial, comerci</w:t>
      </w:r>
      <w:r w:rsidR="001D1D47" w:rsidRPr="003D50E0">
        <w:t>al y nutricional de preferencia, los mismos se detallan a continuación:</w:t>
      </w:r>
    </w:p>
    <w:p w14:paraId="3102B9BD" w14:textId="77777777" w:rsidR="00231357" w:rsidRPr="00943102" w:rsidRDefault="00231357" w:rsidP="00943102">
      <w:pPr>
        <w:spacing w:line="240" w:lineRule="auto"/>
        <w:jc w:val="both"/>
        <w:rPr>
          <w:rFonts w:ascii="Artifex CF Extra Light" w:eastAsia="Times New Roman" w:hAnsi="Artifex CF Extra Light" w:cs="Arial"/>
          <w:color w:val="17365D" w:themeColor="text2" w:themeShade="BF"/>
          <w:sz w:val="2"/>
          <w:szCs w:val="18"/>
        </w:rPr>
      </w:pPr>
    </w:p>
    <w:p w14:paraId="509C4BD8" w14:textId="77777777" w:rsidR="00427B88" w:rsidRPr="00943102" w:rsidRDefault="00427B88"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Un servicio de impacto directo a la industria alimentaria nacional son las Inspecciones Higiénico Sanitarias. Se realizaron un total de 27 Inspecciones </w:t>
      </w:r>
      <w:r w:rsidR="009A5EA2" w:rsidRPr="00943102">
        <w:rPr>
          <w:rFonts w:ascii="Artifex CF Extra Light" w:hAnsi="Artifex CF Extra Light"/>
          <w:color w:val="17365D" w:themeColor="text2" w:themeShade="BF"/>
          <w:sz w:val="18"/>
          <w:szCs w:val="18"/>
          <w:lang w:val="es-MX"/>
        </w:rPr>
        <w:t>en diferentes empresas alrededor del país</w:t>
      </w:r>
      <w:r w:rsidRPr="00943102">
        <w:rPr>
          <w:rFonts w:ascii="Artifex CF Extra Light" w:hAnsi="Artifex CF Extra Light"/>
          <w:color w:val="17365D" w:themeColor="text2" w:themeShade="BF"/>
          <w:sz w:val="18"/>
          <w:szCs w:val="18"/>
          <w:lang w:val="es-MX"/>
        </w:rPr>
        <w:t>, con la cual se contribuye a detectar oportunidades de mejora en las plantas de producción con resp</w:t>
      </w:r>
      <w:r w:rsidR="00205D25" w:rsidRPr="00943102">
        <w:rPr>
          <w:rFonts w:ascii="Artifex CF Extra Light" w:hAnsi="Artifex CF Extra Light"/>
          <w:color w:val="17365D" w:themeColor="text2" w:themeShade="BF"/>
          <w:sz w:val="18"/>
          <w:szCs w:val="18"/>
          <w:lang w:val="es-MX"/>
        </w:rPr>
        <w:t>ecto a la inocuidad alimentaria, al verificar</w:t>
      </w:r>
      <w:r w:rsidR="00FA536A" w:rsidRPr="00943102">
        <w:rPr>
          <w:rFonts w:ascii="Artifex CF Extra Light" w:hAnsi="Artifex CF Extra Light"/>
          <w:color w:val="17365D" w:themeColor="text2" w:themeShade="BF"/>
          <w:sz w:val="18"/>
          <w:szCs w:val="18"/>
          <w:lang w:val="es-MX"/>
        </w:rPr>
        <w:t xml:space="preserve"> el nivel de cumplimiento a nivel de higiene y salubridad tanto en su proceso como en sus productos</w:t>
      </w:r>
      <w:r w:rsidR="00EF0B9B" w:rsidRPr="00943102">
        <w:rPr>
          <w:rFonts w:ascii="Artifex CF Extra Light" w:hAnsi="Artifex CF Extra Light"/>
          <w:color w:val="17365D" w:themeColor="text2" w:themeShade="BF"/>
          <w:sz w:val="18"/>
          <w:szCs w:val="18"/>
          <w:lang w:val="es-MX"/>
        </w:rPr>
        <w:t xml:space="preserve">, impactando un total de </w:t>
      </w:r>
      <w:r w:rsidR="00BF5E7C" w:rsidRPr="00943102">
        <w:rPr>
          <w:rFonts w:ascii="Artifex CF Extra Light" w:hAnsi="Artifex CF Extra Light"/>
          <w:color w:val="17365D" w:themeColor="text2" w:themeShade="BF"/>
          <w:sz w:val="18"/>
          <w:szCs w:val="18"/>
          <w:lang w:val="es-MX"/>
        </w:rPr>
        <w:t>107</w:t>
      </w:r>
      <w:r w:rsidR="00EF0B9B" w:rsidRPr="00943102">
        <w:rPr>
          <w:rFonts w:ascii="Artifex CF Extra Light" w:hAnsi="Artifex CF Extra Light"/>
          <w:color w:val="17365D" w:themeColor="text2" w:themeShade="BF"/>
          <w:sz w:val="18"/>
          <w:szCs w:val="18"/>
          <w:lang w:val="es-MX"/>
        </w:rPr>
        <w:t xml:space="preserve"> productos</w:t>
      </w:r>
      <w:r w:rsidR="001E0DBD" w:rsidRPr="00943102">
        <w:rPr>
          <w:rFonts w:ascii="Artifex CF Extra Light" w:hAnsi="Artifex CF Extra Light"/>
          <w:color w:val="17365D" w:themeColor="text2" w:themeShade="BF"/>
          <w:sz w:val="18"/>
          <w:szCs w:val="18"/>
          <w:lang w:val="es-MX"/>
        </w:rPr>
        <w:t>.</w:t>
      </w:r>
      <w:r w:rsidR="00B32CCB" w:rsidRPr="00943102">
        <w:rPr>
          <w:rFonts w:ascii="Artifex CF Extra Light" w:hAnsi="Artifex CF Extra Light"/>
          <w:color w:val="17365D" w:themeColor="text2" w:themeShade="BF"/>
          <w:sz w:val="18"/>
          <w:szCs w:val="18"/>
          <w:lang w:val="es-MX"/>
        </w:rPr>
        <w:t xml:space="preserve"> </w:t>
      </w:r>
    </w:p>
    <w:p w14:paraId="1716828D" w14:textId="77777777" w:rsidR="000F6B4F" w:rsidRPr="00943102" w:rsidRDefault="000F6B4F"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lastRenderedPageBreak/>
        <w:t>Se realizaron un total de 54 servicios de Etiquetados Nutricionales por parte del área, con el objetivo proveer información nutricional de los productos para hacerlo más competitivos en el mercado</w:t>
      </w:r>
      <w:r w:rsidR="009524ED" w:rsidRPr="00943102">
        <w:rPr>
          <w:rFonts w:ascii="Artifex CF Extra Light" w:hAnsi="Artifex CF Extra Light"/>
          <w:color w:val="17365D" w:themeColor="text2" w:themeShade="BF"/>
          <w:sz w:val="18"/>
          <w:szCs w:val="18"/>
          <w:lang w:val="es-MX"/>
        </w:rPr>
        <w:t>, impactando un total de 94 productos</w:t>
      </w:r>
      <w:r w:rsidRPr="00943102">
        <w:rPr>
          <w:rFonts w:ascii="Artifex CF Extra Light" w:hAnsi="Artifex CF Extra Light"/>
          <w:color w:val="17365D" w:themeColor="text2" w:themeShade="BF"/>
          <w:sz w:val="18"/>
          <w:szCs w:val="18"/>
          <w:lang w:val="es-MX"/>
        </w:rPr>
        <w:t>.</w:t>
      </w:r>
    </w:p>
    <w:p w14:paraId="559B0FF9" w14:textId="77777777" w:rsidR="008747B8" w:rsidRPr="00943102" w:rsidRDefault="0071597F"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Se realizaron tres (3) servicios de Evaluación Sensorial </w:t>
      </w:r>
      <w:r w:rsidR="008747B8" w:rsidRPr="00943102">
        <w:rPr>
          <w:rFonts w:ascii="Artifex CF Extra Light" w:hAnsi="Artifex CF Extra Light"/>
          <w:color w:val="17365D" w:themeColor="text2" w:themeShade="BF"/>
          <w:sz w:val="18"/>
          <w:szCs w:val="18"/>
          <w:lang w:val="es-MX"/>
        </w:rPr>
        <w:t xml:space="preserve">con el objetivo de dar respuesta a servicios a clientes externos </w:t>
      </w:r>
    </w:p>
    <w:p w14:paraId="38C09880" w14:textId="77777777" w:rsidR="00EC022C" w:rsidRPr="00943102" w:rsidRDefault="00EC022C"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Se impartieron 4 asistencias de asesoría técnica con el objetivo de dar asistencia técnica para flujograma de procesos, mejoras de productos, inocuidad alimentaria, apertura de producción, mejoras en los procesos productivos, estudio de factibilidad de industrialización, caracterización de productos, entre otros. </w:t>
      </w:r>
    </w:p>
    <w:p w14:paraId="4FA7468F" w14:textId="77777777" w:rsidR="003228B3" w:rsidRPr="00943102" w:rsidRDefault="003228B3"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Se realizó </w:t>
      </w:r>
      <w:r w:rsidR="00EC04F1" w:rsidRPr="00943102">
        <w:rPr>
          <w:rFonts w:ascii="Artifex CF Extra Light" w:hAnsi="Artifex CF Extra Light"/>
          <w:color w:val="17365D" w:themeColor="text2" w:themeShade="BF"/>
          <w:sz w:val="18"/>
          <w:szCs w:val="18"/>
          <w:lang w:val="es-MX"/>
        </w:rPr>
        <w:t xml:space="preserve">el </w:t>
      </w:r>
      <w:r w:rsidRPr="00943102">
        <w:rPr>
          <w:rFonts w:ascii="Artifex CF Extra Light" w:hAnsi="Artifex CF Extra Light"/>
          <w:color w:val="17365D" w:themeColor="text2" w:themeShade="BF"/>
          <w:sz w:val="18"/>
          <w:szCs w:val="18"/>
          <w:lang w:val="es-MX"/>
        </w:rPr>
        <w:t>diseño y desarrollo de una Mermelada de Piña</w:t>
      </w:r>
      <w:r w:rsidR="00E84D4E" w:rsidRPr="00943102">
        <w:rPr>
          <w:rFonts w:ascii="Artifex CF Extra Light" w:hAnsi="Artifex CF Extra Light"/>
          <w:color w:val="17365D" w:themeColor="text2" w:themeShade="BF"/>
          <w:sz w:val="18"/>
          <w:szCs w:val="18"/>
          <w:lang w:val="es-MX"/>
        </w:rPr>
        <w:t xml:space="preserve"> a una empresa, la misma incluyó</w:t>
      </w:r>
      <w:r w:rsidRPr="00943102">
        <w:rPr>
          <w:rFonts w:ascii="Artifex CF Extra Light" w:hAnsi="Artifex CF Extra Light"/>
          <w:color w:val="17365D" w:themeColor="text2" w:themeShade="BF"/>
          <w:sz w:val="18"/>
          <w:szCs w:val="18"/>
          <w:lang w:val="es-MX"/>
        </w:rPr>
        <w:t xml:space="preserve"> el </w:t>
      </w:r>
      <w:r w:rsidR="00EC04F1" w:rsidRPr="00943102">
        <w:rPr>
          <w:rFonts w:ascii="Artifex CF Extra Light" w:hAnsi="Artifex CF Extra Light"/>
          <w:color w:val="17365D" w:themeColor="text2" w:themeShade="BF"/>
          <w:sz w:val="18"/>
          <w:szCs w:val="18"/>
          <w:lang w:val="es-MX"/>
        </w:rPr>
        <w:t>estudio</w:t>
      </w:r>
      <w:r w:rsidRPr="00943102">
        <w:rPr>
          <w:rFonts w:ascii="Artifex CF Extra Light" w:hAnsi="Artifex CF Extra Light"/>
          <w:color w:val="17365D" w:themeColor="text2" w:themeShade="BF"/>
          <w:sz w:val="18"/>
          <w:szCs w:val="18"/>
          <w:lang w:val="es-MX"/>
        </w:rPr>
        <w:t xml:space="preserve"> de vida útil</w:t>
      </w:r>
      <w:r w:rsidR="00EC04F1" w:rsidRPr="00943102">
        <w:rPr>
          <w:rFonts w:ascii="Artifex CF Extra Light" w:hAnsi="Artifex CF Extra Light"/>
          <w:color w:val="17365D" w:themeColor="text2" w:themeShade="BF"/>
          <w:sz w:val="18"/>
          <w:szCs w:val="18"/>
          <w:lang w:val="es-MX"/>
        </w:rPr>
        <w:t xml:space="preserve"> con el objetivo de </w:t>
      </w:r>
      <w:r w:rsidR="000B0EB1" w:rsidRPr="00943102">
        <w:rPr>
          <w:rFonts w:ascii="Artifex CF Extra Light" w:hAnsi="Artifex CF Extra Light"/>
          <w:color w:val="17365D" w:themeColor="text2" w:themeShade="BF"/>
          <w:sz w:val="18"/>
          <w:szCs w:val="18"/>
          <w:lang w:val="es-MX"/>
        </w:rPr>
        <w:t>mejor</w:t>
      </w:r>
      <w:r w:rsidR="00075AC4" w:rsidRPr="00943102">
        <w:rPr>
          <w:rFonts w:ascii="Artifex CF Extra Light" w:hAnsi="Artifex CF Extra Light"/>
          <w:color w:val="17365D" w:themeColor="text2" w:themeShade="BF"/>
          <w:sz w:val="18"/>
          <w:szCs w:val="18"/>
          <w:lang w:val="es-MX"/>
        </w:rPr>
        <w:t xml:space="preserve">ar la consistencia del producto, </w:t>
      </w:r>
      <w:r w:rsidR="00EC04F1" w:rsidRPr="00943102">
        <w:rPr>
          <w:rFonts w:ascii="Artifex CF Extra Light" w:hAnsi="Artifex CF Extra Light"/>
          <w:color w:val="17365D" w:themeColor="text2" w:themeShade="BF"/>
          <w:sz w:val="18"/>
          <w:szCs w:val="18"/>
          <w:lang w:val="es-MX"/>
        </w:rPr>
        <w:t>d</w:t>
      </w:r>
      <w:r w:rsidRPr="00943102">
        <w:rPr>
          <w:rFonts w:ascii="Artifex CF Extra Light" w:hAnsi="Artifex CF Extra Light"/>
          <w:color w:val="17365D" w:themeColor="text2" w:themeShade="BF"/>
          <w:sz w:val="18"/>
          <w:szCs w:val="18"/>
          <w:lang w:val="es-MX"/>
        </w:rPr>
        <w:t xml:space="preserve">esarrollar un producto que cumpla con los estándares de las normas dominicanas y que satisfagan al cliente. Y </w:t>
      </w:r>
      <w:r w:rsidR="00736546" w:rsidRPr="00943102">
        <w:rPr>
          <w:rFonts w:ascii="Artifex CF Extra Light" w:hAnsi="Artifex CF Extra Light"/>
          <w:color w:val="17365D" w:themeColor="text2" w:themeShade="BF"/>
          <w:sz w:val="18"/>
          <w:szCs w:val="18"/>
          <w:lang w:val="es-MX"/>
        </w:rPr>
        <w:t>también para</w:t>
      </w:r>
      <w:r w:rsidRPr="00943102">
        <w:rPr>
          <w:rFonts w:ascii="Artifex CF Extra Light" w:hAnsi="Artifex CF Extra Light"/>
          <w:color w:val="17365D" w:themeColor="text2" w:themeShade="BF"/>
          <w:sz w:val="18"/>
          <w:szCs w:val="18"/>
          <w:lang w:val="es-MX"/>
        </w:rPr>
        <w:t xml:space="preserve"> determinar la vida en anaquel de la mermelada integrada como relleno en bizcochitos. </w:t>
      </w:r>
    </w:p>
    <w:p w14:paraId="5F4AB08B" w14:textId="77777777" w:rsidR="00622E87" w:rsidRPr="00943102" w:rsidRDefault="00A538BF"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Se realizaron un total de 4 visitas de levantamiento de </w:t>
      </w:r>
      <w:r w:rsidR="00E84D4E" w:rsidRPr="00943102">
        <w:rPr>
          <w:rFonts w:ascii="Artifex CF Extra Light" w:hAnsi="Artifex CF Extra Light"/>
          <w:color w:val="17365D" w:themeColor="text2" w:themeShade="BF"/>
          <w:sz w:val="18"/>
          <w:szCs w:val="18"/>
          <w:lang w:val="es-MX"/>
        </w:rPr>
        <w:t>información con</w:t>
      </w:r>
      <w:r w:rsidRPr="00943102">
        <w:rPr>
          <w:rFonts w:ascii="Artifex CF Extra Light" w:hAnsi="Artifex CF Extra Light"/>
          <w:color w:val="17365D" w:themeColor="text2" w:themeShade="BF"/>
          <w:sz w:val="18"/>
          <w:szCs w:val="18"/>
          <w:lang w:val="es-MX"/>
        </w:rPr>
        <w:t xml:space="preserve"> el objetivo de hacer un levantamiento de las necesidades que presentan pequeños productores, MIPYMES y gente relacionada a la manipulación y expendio de alimentos en base a la productividad de la planta.</w:t>
      </w:r>
    </w:p>
    <w:p w14:paraId="4F63A11B" w14:textId="77777777" w:rsidR="00622E87" w:rsidRDefault="00622E87" w:rsidP="00EF6909">
      <w:pPr>
        <w:pStyle w:val="Prrafodelista"/>
        <w:numPr>
          <w:ilvl w:val="0"/>
          <w:numId w:val="24"/>
        </w:numPr>
        <w:spacing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 xml:space="preserve">Se desarrollaron un total de 8 nuevos productos </w:t>
      </w:r>
      <w:r w:rsidR="000039D6" w:rsidRPr="00943102">
        <w:rPr>
          <w:rFonts w:ascii="Artifex CF Extra Light" w:hAnsi="Artifex CF Extra Light"/>
          <w:color w:val="17365D" w:themeColor="text2" w:themeShade="BF"/>
          <w:sz w:val="18"/>
          <w:szCs w:val="18"/>
          <w:lang w:val="es-MX"/>
        </w:rPr>
        <w:t xml:space="preserve">para cumplir con las metas trazadas. </w:t>
      </w:r>
      <w:r w:rsidR="005A1181" w:rsidRPr="00943102">
        <w:rPr>
          <w:rFonts w:ascii="Artifex CF Extra Light" w:hAnsi="Artifex CF Extra Light"/>
          <w:color w:val="17365D" w:themeColor="text2" w:themeShade="BF"/>
          <w:sz w:val="18"/>
          <w:szCs w:val="18"/>
          <w:lang w:val="es-MX"/>
        </w:rPr>
        <w:t>Los</w:t>
      </w:r>
      <w:r w:rsidRPr="00943102">
        <w:rPr>
          <w:rFonts w:ascii="Artifex CF Extra Light" w:hAnsi="Artifex CF Extra Light"/>
          <w:color w:val="17365D" w:themeColor="text2" w:themeShade="BF"/>
          <w:sz w:val="18"/>
          <w:szCs w:val="18"/>
          <w:lang w:val="es-MX"/>
        </w:rPr>
        <w:t xml:space="preserve"> productos innovados están listos para ser transferidos, tales son: Cocoa </w:t>
      </w:r>
      <w:r w:rsidR="00E84D4E" w:rsidRPr="00943102">
        <w:rPr>
          <w:rFonts w:ascii="Artifex CF Extra Light" w:hAnsi="Artifex CF Extra Light"/>
          <w:color w:val="17365D" w:themeColor="text2" w:themeShade="BF"/>
          <w:sz w:val="18"/>
          <w:szCs w:val="18"/>
          <w:lang w:val="es-MX"/>
        </w:rPr>
        <w:t>orgánica, Queso</w:t>
      </w:r>
      <w:r w:rsidRPr="00943102">
        <w:rPr>
          <w:rFonts w:ascii="Artifex CF Extra Light" w:hAnsi="Artifex CF Extra Light"/>
          <w:color w:val="17365D" w:themeColor="text2" w:themeShade="BF"/>
          <w:sz w:val="18"/>
          <w:szCs w:val="18"/>
          <w:lang w:val="es-MX"/>
        </w:rPr>
        <w:t xml:space="preserve"> </w:t>
      </w:r>
      <w:r w:rsidR="00E84D4E" w:rsidRPr="00943102">
        <w:rPr>
          <w:rFonts w:ascii="Artifex CF Extra Light" w:hAnsi="Artifex CF Extra Light"/>
          <w:color w:val="17365D" w:themeColor="text2" w:themeShade="BF"/>
          <w:sz w:val="18"/>
          <w:szCs w:val="18"/>
          <w:lang w:val="es-MX"/>
        </w:rPr>
        <w:t>crema enriquecido</w:t>
      </w:r>
      <w:r w:rsidRPr="00943102">
        <w:rPr>
          <w:rFonts w:ascii="Artifex CF Extra Light" w:hAnsi="Artifex CF Extra Light"/>
          <w:color w:val="17365D" w:themeColor="text2" w:themeShade="BF"/>
          <w:sz w:val="18"/>
          <w:szCs w:val="18"/>
          <w:lang w:val="es-MX"/>
        </w:rPr>
        <w:t xml:space="preserve"> con buen pan, Yogurt Batido enriquecido con buen pan, Yogurt Aflanado enriquecido con buen pan, Yogurt Batido enriquecido con  Pitahaya, Yogurt Aflanado enriquecido con Pitahaya,  Yogurt Batido enriquecido con Carambola,  Yogurt Aflanado enriquecido con Carambola.</w:t>
      </w:r>
    </w:p>
    <w:p w14:paraId="3C287621" w14:textId="77777777" w:rsidR="00943102" w:rsidRPr="00943102" w:rsidRDefault="00943102" w:rsidP="00943102">
      <w:pPr>
        <w:pStyle w:val="Prrafodelista"/>
        <w:spacing w:after="0" w:line="240" w:lineRule="auto"/>
        <w:ind w:left="426" w:firstLine="0"/>
        <w:jc w:val="both"/>
        <w:rPr>
          <w:rFonts w:ascii="Artifex CF Extra Light" w:hAnsi="Artifex CF Extra Light"/>
          <w:color w:val="17365D" w:themeColor="text2" w:themeShade="BF"/>
          <w:sz w:val="8"/>
          <w:szCs w:val="18"/>
          <w:lang w:val="es-MX"/>
        </w:rPr>
      </w:pPr>
    </w:p>
    <w:p w14:paraId="7748AA59" w14:textId="77777777" w:rsidR="00D64858" w:rsidRPr="00943102" w:rsidRDefault="00D64858" w:rsidP="00EF6909">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t xml:space="preserve">Servicios en el área de Biotecnología </w:t>
      </w:r>
      <w:r w:rsidR="00245CB0" w:rsidRPr="00943102">
        <w:rPr>
          <w:rFonts w:ascii="Gotham Medium" w:eastAsia="Times New Roman" w:hAnsi="Gotham Medium" w:cs="Arial"/>
          <w:b/>
          <w:color w:val="17365D" w:themeColor="text2" w:themeShade="BF"/>
          <w:sz w:val="18"/>
          <w:szCs w:val="18"/>
          <w:lang w:val="es-MX"/>
        </w:rPr>
        <w:t>Farmacéutica</w:t>
      </w:r>
    </w:p>
    <w:p w14:paraId="39BC1AC8" w14:textId="77777777" w:rsidR="00162A54" w:rsidRPr="003D50E0" w:rsidRDefault="00F53660" w:rsidP="00943102">
      <w:pPr>
        <w:pStyle w:val="TTTTTTTTTTTTTEstilo1"/>
      </w:pPr>
      <w:r w:rsidRPr="003D50E0">
        <w:t>En l</w:t>
      </w:r>
      <w:r w:rsidR="00162A54" w:rsidRPr="003D50E0">
        <w:t xml:space="preserve">o transcurrido del año 2020, en el área de </w:t>
      </w:r>
      <w:r w:rsidR="00E2608B" w:rsidRPr="003D50E0">
        <w:t>Biotecnología</w:t>
      </w:r>
      <w:r w:rsidR="00162A54" w:rsidRPr="003D50E0">
        <w:t xml:space="preserve"> </w:t>
      </w:r>
      <w:r w:rsidR="00E2608B" w:rsidRPr="003D50E0">
        <w:t>Farmacéutica</w:t>
      </w:r>
      <w:r w:rsidR="00162A54" w:rsidRPr="003D50E0">
        <w:t xml:space="preserve"> se desarrollaron diferente s actividades, las mismas se detallan a continuación:</w:t>
      </w:r>
    </w:p>
    <w:p w14:paraId="005C4DA4" w14:textId="77777777" w:rsidR="00D64858" w:rsidRPr="00943102" w:rsidRDefault="00162A54"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Se</w:t>
      </w:r>
      <w:r w:rsidR="005914CF" w:rsidRPr="00943102">
        <w:rPr>
          <w:rFonts w:ascii="Artifex CF Extra Light" w:hAnsi="Artifex CF Extra Light"/>
          <w:color w:val="17365D" w:themeColor="text2" w:themeShade="BF"/>
          <w:sz w:val="18"/>
          <w:szCs w:val="18"/>
          <w:lang w:val="es-MX"/>
        </w:rPr>
        <w:t xml:space="preserve"> realizaron un total de trece (13)</w:t>
      </w:r>
      <w:r w:rsidR="00F53660" w:rsidRPr="00943102">
        <w:rPr>
          <w:rFonts w:ascii="Artifex CF Extra Light" w:hAnsi="Artifex CF Extra Light"/>
          <w:color w:val="17365D" w:themeColor="text2" w:themeShade="BF"/>
          <w:sz w:val="18"/>
          <w:szCs w:val="18"/>
          <w:lang w:val="es-MX"/>
        </w:rPr>
        <w:t xml:space="preserve"> Inspecciones Higiénicos sanitarias a empresas cosméticas y detergentes, solicitadas por el Ministerio de Industria y Comercio y MiPymes (MIC/ MIPYMES), durante la 5ta Feria </w:t>
      </w:r>
      <w:r w:rsidR="00E2608B" w:rsidRPr="00943102">
        <w:rPr>
          <w:rFonts w:ascii="Artifex CF Extra Light" w:hAnsi="Artifex CF Extra Light"/>
          <w:color w:val="17365D" w:themeColor="text2" w:themeShade="BF"/>
          <w:sz w:val="18"/>
          <w:szCs w:val="18"/>
          <w:lang w:val="es-MX"/>
        </w:rPr>
        <w:t>MIPYMEs</w:t>
      </w:r>
      <w:r w:rsidR="00F53660" w:rsidRPr="00943102">
        <w:rPr>
          <w:rFonts w:ascii="Artifex CF Extra Light" w:hAnsi="Artifex CF Extra Light"/>
          <w:color w:val="17365D" w:themeColor="text2" w:themeShade="BF"/>
          <w:sz w:val="18"/>
          <w:szCs w:val="18"/>
          <w:lang w:val="es-MX"/>
        </w:rPr>
        <w:t xml:space="preserve"> 2018, para impulsar la Innovación de las </w:t>
      </w:r>
      <w:r w:rsidR="00E2608B" w:rsidRPr="00943102">
        <w:rPr>
          <w:rFonts w:ascii="Artifex CF Extra Light" w:hAnsi="Artifex CF Extra Light"/>
          <w:color w:val="17365D" w:themeColor="text2" w:themeShade="BF"/>
          <w:sz w:val="18"/>
          <w:szCs w:val="18"/>
          <w:lang w:val="es-MX"/>
        </w:rPr>
        <w:t>MIPYMEs</w:t>
      </w:r>
      <w:r w:rsidR="00F53660" w:rsidRPr="00943102">
        <w:rPr>
          <w:rFonts w:ascii="Artifex CF Extra Light" w:hAnsi="Artifex CF Extra Light"/>
          <w:color w:val="17365D" w:themeColor="text2" w:themeShade="BF"/>
          <w:sz w:val="18"/>
          <w:szCs w:val="18"/>
          <w:lang w:val="es-MX"/>
        </w:rPr>
        <w:t xml:space="preserve"> y Emprendedores, estas son: Laboratorios Ámbar, Heca y Gema Solutions, Jaspe Orgánico, JG Sauce, </w:t>
      </w:r>
      <w:r w:rsidR="00F53660" w:rsidRPr="00943102">
        <w:rPr>
          <w:rFonts w:ascii="Artifex CF Extra Light" w:hAnsi="Artifex CF Extra Light"/>
          <w:color w:val="17365D" w:themeColor="text2" w:themeShade="BF"/>
          <w:sz w:val="18"/>
          <w:szCs w:val="18"/>
          <w:lang w:val="es-MX"/>
        </w:rPr>
        <w:lastRenderedPageBreak/>
        <w:t>MS Natural Line, Sise Soap, Cosmelab, Jabones del Huerto, Artisens, Avacare, Vibe Salud SRL, Hepamodal y Moños lindos</w:t>
      </w:r>
      <w:r w:rsidR="00CE6FBA" w:rsidRPr="00943102">
        <w:rPr>
          <w:rFonts w:ascii="Artifex CF Extra Light" w:hAnsi="Artifex CF Extra Light"/>
          <w:color w:val="17365D" w:themeColor="text2" w:themeShade="BF"/>
          <w:sz w:val="18"/>
          <w:szCs w:val="18"/>
          <w:lang w:val="es-MX"/>
        </w:rPr>
        <w:t>.</w:t>
      </w:r>
    </w:p>
    <w:p w14:paraId="701B3E07" w14:textId="77777777" w:rsidR="00556346" w:rsidRPr="00943102" w:rsidRDefault="00517E16" w:rsidP="00556AC7">
      <w:pPr>
        <w:pStyle w:val="Prrafodelista"/>
        <w:numPr>
          <w:ilvl w:val="0"/>
          <w:numId w:val="24"/>
        </w:numPr>
        <w:spacing w:after="0"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S</w:t>
      </w:r>
      <w:r w:rsidR="00337FC1" w:rsidRPr="00943102">
        <w:rPr>
          <w:rFonts w:ascii="Artifex CF Extra Light" w:hAnsi="Artifex CF Extra Light"/>
          <w:color w:val="17365D" w:themeColor="text2" w:themeShade="BF"/>
          <w:sz w:val="18"/>
          <w:szCs w:val="18"/>
          <w:lang w:val="es-MX"/>
        </w:rPr>
        <w:t xml:space="preserve">e </w:t>
      </w:r>
      <w:r w:rsidR="00556346" w:rsidRPr="00943102">
        <w:rPr>
          <w:rFonts w:ascii="Artifex CF Extra Light" w:hAnsi="Artifex CF Extra Light"/>
          <w:color w:val="17365D" w:themeColor="text2" w:themeShade="BF"/>
          <w:sz w:val="18"/>
          <w:szCs w:val="18"/>
          <w:lang w:val="es-MX"/>
        </w:rPr>
        <w:t>desarroll</w:t>
      </w:r>
      <w:r w:rsidR="00337FC1" w:rsidRPr="00943102">
        <w:rPr>
          <w:rFonts w:ascii="Artifex CF Extra Light" w:hAnsi="Artifex CF Extra Light"/>
          <w:color w:val="17365D" w:themeColor="text2" w:themeShade="BF"/>
          <w:sz w:val="18"/>
          <w:szCs w:val="18"/>
          <w:lang w:val="es-MX"/>
        </w:rPr>
        <w:t>aron seis (6)</w:t>
      </w:r>
      <w:r w:rsidR="00556346" w:rsidRPr="00943102">
        <w:rPr>
          <w:rFonts w:ascii="Artifex CF Extra Light" w:hAnsi="Artifex CF Extra Light"/>
          <w:color w:val="17365D" w:themeColor="text2" w:themeShade="BF"/>
          <w:sz w:val="18"/>
          <w:szCs w:val="18"/>
          <w:lang w:val="es-MX"/>
        </w:rPr>
        <w:t xml:space="preserve"> producto</w:t>
      </w:r>
      <w:r w:rsidR="00337FC1" w:rsidRPr="00943102">
        <w:rPr>
          <w:rFonts w:ascii="Artifex CF Extra Light" w:hAnsi="Artifex CF Extra Light"/>
          <w:color w:val="17365D" w:themeColor="text2" w:themeShade="BF"/>
          <w:sz w:val="18"/>
          <w:szCs w:val="18"/>
          <w:lang w:val="es-MX"/>
        </w:rPr>
        <w:t xml:space="preserve">s </w:t>
      </w:r>
      <w:r w:rsidR="00556346" w:rsidRPr="00943102">
        <w:rPr>
          <w:rFonts w:ascii="Artifex CF Extra Light" w:hAnsi="Artifex CF Extra Light"/>
          <w:color w:val="17365D" w:themeColor="text2" w:themeShade="BF"/>
          <w:sz w:val="18"/>
          <w:szCs w:val="18"/>
          <w:lang w:val="es-MX"/>
        </w:rPr>
        <w:t xml:space="preserve">basados en la etnobotánica, </w:t>
      </w:r>
      <w:r w:rsidR="00294C0F" w:rsidRPr="00943102">
        <w:rPr>
          <w:rFonts w:ascii="Artifex CF Extra Light" w:hAnsi="Artifex CF Extra Light"/>
          <w:color w:val="17365D" w:themeColor="text2" w:themeShade="BF"/>
          <w:sz w:val="18"/>
          <w:szCs w:val="18"/>
          <w:lang w:val="es-MX"/>
        </w:rPr>
        <w:t xml:space="preserve">los </w:t>
      </w:r>
      <w:r w:rsidR="00094497" w:rsidRPr="00943102">
        <w:rPr>
          <w:rFonts w:ascii="Artifex CF Extra Light" w:hAnsi="Artifex CF Extra Light"/>
          <w:color w:val="17365D" w:themeColor="text2" w:themeShade="BF"/>
          <w:sz w:val="18"/>
          <w:szCs w:val="18"/>
          <w:lang w:val="es-MX"/>
        </w:rPr>
        <w:t>cuales</w:t>
      </w:r>
      <w:r w:rsidR="00294C0F" w:rsidRPr="00943102">
        <w:rPr>
          <w:rFonts w:ascii="Artifex CF Extra Light" w:hAnsi="Artifex CF Extra Light"/>
          <w:color w:val="17365D" w:themeColor="text2" w:themeShade="BF"/>
          <w:sz w:val="18"/>
          <w:szCs w:val="18"/>
          <w:lang w:val="es-MX"/>
        </w:rPr>
        <w:t xml:space="preserve"> fueron </w:t>
      </w:r>
      <w:r w:rsidR="00556346" w:rsidRPr="00943102">
        <w:rPr>
          <w:rFonts w:ascii="Artifex CF Extra Light" w:hAnsi="Artifex CF Extra Light"/>
          <w:color w:val="17365D" w:themeColor="text2" w:themeShade="BF"/>
          <w:sz w:val="18"/>
          <w:szCs w:val="18"/>
          <w:lang w:val="es-MX"/>
        </w:rPr>
        <w:t>gomitas comestibles con aceites esenciales para el aprovechamiento de las propiedades de los aceites esenciales en una presentación más apetecible para el consumidor, lavaplatos de carbón activado, Shamp</w:t>
      </w:r>
      <w:r w:rsidR="00294C0F" w:rsidRPr="00943102">
        <w:rPr>
          <w:rFonts w:ascii="Artifex CF Extra Light" w:hAnsi="Artifex CF Extra Light"/>
          <w:color w:val="17365D" w:themeColor="text2" w:themeShade="BF"/>
          <w:sz w:val="18"/>
          <w:szCs w:val="18"/>
          <w:lang w:val="es-MX"/>
        </w:rPr>
        <w:t>oo</w:t>
      </w:r>
      <w:r w:rsidR="00556346" w:rsidRPr="00943102">
        <w:rPr>
          <w:rFonts w:ascii="Artifex CF Extra Light" w:hAnsi="Artifex CF Extra Light"/>
          <w:color w:val="17365D" w:themeColor="text2" w:themeShade="BF"/>
          <w:sz w:val="18"/>
          <w:szCs w:val="18"/>
          <w:lang w:val="es-MX"/>
        </w:rPr>
        <w:t xml:space="preserve"> de bebe con extracto de melisa, Shampoo con manteca de cacao, aceite esencial de melisa y el aceite esencial de canelilla. </w:t>
      </w:r>
    </w:p>
    <w:p w14:paraId="60278E40" w14:textId="77777777" w:rsidR="00556346" w:rsidRDefault="006538E1" w:rsidP="00EF6909">
      <w:pPr>
        <w:pStyle w:val="Prrafodelista"/>
        <w:numPr>
          <w:ilvl w:val="0"/>
          <w:numId w:val="24"/>
        </w:numPr>
        <w:spacing w:line="480" w:lineRule="auto"/>
        <w:ind w:left="426" w:hanging="426"/>
        <w:jc w:val="both"/>
        <w:rPr>
          <w:rFonts w:ascii="Artifex CF Extra Light" w:hAnsi="Artifex CF Extra Light"/>
          <w:color w:val="17365D" w:themeColor="text2" w:themeShade="BF"/>
          <w:sz w:val="18"/>
          <w:szCs w:val="18"/>
          <w:lang w:val="es-MX"/>
        </w:rPr>
      </w:pPr>
      <w:r w:rsidRPr="00943102">
        <w:rPr>
          <w:rFonts w:ascii="Artifex CF Extra Light" w:hAnsi="Artifex CF Extra Light"/>
          <w:color w:val="17365D" w:themeColor="text2" w:themeShade="BF"/>
          <w:sz w:val="18"/>
          <w:szCs w:val="18"/>
          <w:lang w:val="es-MX"/>
        </w:rPr>
        <w:t>Se desarrollaron cinco (5)</w:t>
      </w:r>
      <w:r w:rsidR="00556346" w:rsidRPr="00943102">
        <w:rPr>
          <w:rFonts w:ascii="Artifex CF Extra Light" w:hAnsi="Artifex CF Extra Light"/>
          <w:color w:val="17365D" w:themeColor="text2" w:themeShade="BF"/>
          <w:sz w:val="18"/>
          <w:szCs w:val="18"/>
          <w:lang w:val="es-MX"/>
        </w:rPr>
        <w:t xml:space="preserve"> </w:t>
      </w:r>
      <w:r w:rsidR="00094497" w:rsidRPr="00943102">
        <w:rPr>
          <w:rFonts w:ascii="Artifex CF Extra Light" w:hAnsi="Artifex CF Extra Light"/>
          <w:color w:val="17365D" w:themeColor="text2" w:themeShade="BF"/>
          <w:sz w:val="18"/>
          <w:szCs w:val="18"/>
          <w:lang w:val="es-MX"/>
        </w:rPr>
        <w:t xml:space="preserve">nuevos </w:t>
      </w:r>
      <w:r w:rsidR="00556346" w:rsidRPr="00943102">
        <w:rPr>
          <w:rFonts w:ascii="Artifex CF Extra Light" w:hAnsi="Artifex CF Extra Light"/>
          <w:color w:val="17365D" w:themeColor="text2" w:themeShade="BF"/>
          <w:sz w:val="18"/>
          <w:szCs w:val="18"/>
          <w:lang w:val="es-MX"/>
        </w:rPr>
        <w:t>producto</w:t>
      </w:r>
      <w:r w:rsidRPr="00943102">
        <w:rPr>
          <w:rFonts w:ascii="Artifex CF Extra Light" w:hAnsi="Artifex CF Extra Light"/>
          <w:color w:val="17365D" w:themeColor="text2" w:themeShade="BF"/>
          <w:sz w:val="18"/>
          <w:szCs w:val="18"/>
          <w:lang w:val="es-MX"/>
        </w:rPr>
        <w:t>s</w:t>
      </w:r>
      <w:r w:rsidR="00094497" w:rsidRPr="00943102">
        <w:rPr>
          <w:rFonts w:ascii="Artifex CF Extra Light" w:hAnsi="Artifex CF Extra Light"/>
          <w:color w:val="17365D" w:themeColor="text2" w:themeShade="BF"/>
          <w:sz w:val="18"/>
          <w:szCs w:val="18"/>
          <w:lang w:val="es-MX"/>
        </w:rPr>
        <w:t xml:space="preserve">: </w:t>
      </w:r>
      <w:r w:rsidR="00556346" w:rsidRPr="00943102">
        <w:rPr>
          <w:rFonts w:ascii="Artifex CF Extra Light" w:hAnsi="Artifex CF Extra Light"/>
          <w:color w:val="17365D" w:themeColor="text2" w:themeShade="BF"/>
          <w:sz w:val="18"/>
          <w:szCs w:val="18"/>
          <w:lang w:val="es-MX"/>
        </w:rPr>
        <w:t>mascarilla para cabello rizo, un definidor de rizos, shampoo solido de barra, acondicionador solido en barra y crema humectante en barra.</w:t>
      </w:r>
    </w:p>
    <w:p w14:paraId="68891147" w14:textId="77777777" w:rsidR="00943102" w:rsidRPr="00943102" w:rsidRDefault="00943102" w:rsidP="00943102">
      <w:pPr>
        <w:pStyle w:val="Prrafodelista"/>
        <w:spacing w:after="0" w:line="480" w:lineRule="auto"/>
        <w:ind w:left="426" w:firstLine="0"/>
        <w:jc w:val="both"/>
        <w:rPr>
          <w:rFonts w:ascii="Artifex CF Extra Light" w:hAnsi="Artifex CF Extra Light"/>
          <w:color w:val="17365D" w:themeColor="text2" w:themeShade="BF"/>
          <w:sz w:val="4"/>
          <w:szCs w:val="18"/>
          <w:lang w:val="es-MX"/>
        </w:rPr>
      </w:pPr>
    </w:p>
    <w:p w14:paraId="6D68BD70" w14:textId="77777777" w:rsidR="001056FF" w:rsidRPr="00943102" w:rsidRDefault="001056FF" w:rsidP="00EF6909">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t>Biotecnología Vegetal</w:t>
      </w:r>
    </w:p>
    <w:p w14:paraId="66385A10" w14:textId="77777777" w:rsidR="001056FF" w:rsidRPr="003D50E0" w:rsidRDefault="001056FF" w:rsidP="00943102">
      <w:pPr>
        <w:pStyle w:val="TTTTTTTTTTTTTEstilo1"/>
      </w:pPr>
      <w:r w:rsidRPr="003D50E0">
        <w:t>E</w:t>
      </w:r>
      <w:r w:rsidR="00231357" w:rsidRPr="003D50E0">
        <w:t>l</w:t>
      </w:r>
      <w:r w:rsidRPr="003D50E0">
        <w:t xml:space="preserve"> IIBI a través de su programa de propagación masiva de musáceas, raíces y tubérculos, transfirió en el año 2020 en subsidio de Vitroplantas a los productores por un valor </w:t>
      </w:r>
      <w:r w:rsidR="003A358A" w:rsidRPr="00536DF3">
        <w:rPr>
          <w:lang w:val="es-MX"/>
        </w:rPr>
        <w:t xml:space="preserve">RD$ 1, 287,506.00 </w:t>
      </w:r>
      <w:r w:rsidRPr="003D50E0">
        <w:t>lo que les permitió y permitirá establecer plantaciones comerciales de calidad, haciéndolos competitivos en el mercado local e internacional,  parcelas comerciales que se han establecido de bananos, plátanos, raíces y tubérculos (papa, yautía) en diversas localidades del país para el consumo nacional y para la exportación, lo cual aumentará la superficie de siembra a unas 1287.22 tareas en beneficio de los productores.</w:t>
      </w:r>
    </w:p>
    <w:p w14:paraId="1AE3F2B4" w14:textId="77777777" w:rsidR="00CE379C" w:rsidRPr="003D50E0" w:rsidRDefault="00CE379C" w:rsidP="00943102">
      <w:pPr>
        <w:pStyle w:val="TTTTTTTTTTTTTEstilo1"/>
        <w:spacing w:line="240" w:lineRule="auto"/>
      </w:pPr>
    </w:p>
    <w:p w14:paraId="35E2A388" w14:textId="77777777" w:rsidR="001056FF" w:rsidRPr="003D50E0" w:rsidRDefault="001056FF" w:rsidP="00943102">
      <w:pPr>
        <w:pStyle w:val="TTTTTTTTTTTTTEstilo1"/>
        <w:rPr>
          <w:lang w:val="es-MX"/>
        </w:rPr>
      </w:pPr>
      <w:r w:rsidRPr="003D50E0">
        <w:t>Vitro plantas de bananos y plátano, han sido distribuidas en unos 17,500 metros cuadrados de huertos familiares a través</w:t>
      </w:r>
      <w:r w:rsidRPr="003D50E0">
        <w:rPr>
          <w:lang w:val="es-MX"/>
        </w:rPr>
        <w:t xml:space="preserve"> de instituciones como: Programa Progresando con Solidaridad entre otras y alrededor de 2000 orquídeas de las variedades Phalenosis, Dendrobium y Catleya </w:t>
      </w:r>
      <w:r w:rsidR="00A33DDC" w:rsidRPr="003D50E0">
        <w:rPr>
          <w:lang w:val="es-MX"/>
        </w:rPr>
        <w:t xml:space="preserve">y otras plantas ornamentales </w:t>
      </w:r>
      <w:r w:rsidRPr="003D50E0">
        <w:rPr>
          <w:lang w:val="es-MX"/>
        </w:rPr>
        <w:t xml:space="preserve">fueron trasferidas a </w:t>
      </w:r>
      <w:r w:rsidR="00A33DDC" w:rsidRPr="003D50E0">
        <w:rPr>
          <w:lang w:val="es-MX"/>
        </w:rPr>
        <w:t>viveristas</w:t>
      </w:r>
      <w:r w:rsidRPr="003D50E0">
        <w:rPr>
          <w:lang w:val="es-MX"/>
        </w:rPr>
        <w:t xml:space="preserve">.  </w:t>
      </w:r>
    </w:p>
    <w:p w14:paraId="52A85E77" w14:textId="77777777" w:rsidR="00736546" w:rsidRPr="003D50E0" w:rsidRDefault="00736546" w:rsidP="00943102">
      <w:pPr>
        <w:pStyle w:val="TTTTTTTTTTTTTEstilo1"/>
        <w:spacing w:line="240" w:lineRule="auto"/>
        <w:rPr>
          <w:lang w:val="es-MX"/>
        </w:rPr>
      </w:pPr>
    </w:p>
    <w:p w14:paraId="203CCEB4" w14:textId="77777777" w:rsidR="00BE3A0D" w:rsidRPr="003D50E0" w:rsidRDefault="001056FF" w:rsidP="00943102">
      <w:pPr>
        <w:pStyle w:val="TTTTTTTTTTTTTEstilo1"/>
      </w:pPr>
      <w:r w:rsidRPr="003D50E0">
        <w:rPr>
          <w:lang w:val="es-MX"/>
        </w:rPr>
        <w:t xml:space="preserve"> </w:t>
      </w:r>
      <w:r w:rsidR="00BE3A0D" w:rsidRPr="003D50E0">
        <w:t>Durante el 2020, mediante el Centro de Biotecnología Vegetal (CEBIVE), el IIBI</w:t>
      </w:r>
      <w:r w:rsidR="00795FFB" w:rsidRPr="003D50E0">
        <w:t xml:space="preserve"> a través</w:t>
      </w:r>
      <w:r w:rsidR="00BE3A0D" w:rsidRPr="003D50E0">
        <w:t xml:space="preserve"> de su equipo técnico mantuvo contacto directo realizando visitas técnicas a productores que incursionaron en la siembra de plantas in vitro de interés comercial; banano, plátano, yautía, entre otros, este soporte técnico sirvió para asegurar el éxito de estos productores a su vez ayudar a salvaguardar la seguridad alimentaria del país.</w:t>
      </w:r>
    </w:p>
    <w:p w14:paraId="57D29034" w14:textId="77777777" w:rsidR="00736546" w:rsidRPr="003D50E0" w:rsidRDefault="00736546" w:rsidP="00943102">
      <w:pPr>
        <w:pStyle w:val="TTTTTTTTTTTTTEstilo1"/>
        <w:spacing w:line="240" w:lineRule="auto"/>
      </w:pPr>
    </w:p>
    <w:p w14:paraId="43F2F94D" w14:textId="77777777" w:rsidR="00786BF7" w:rsidRDefault="00736546" w:rsidP="00943102">
      <w:pPr>
        <w:pStyle w:val="TTTTTTTTTTTTTEstilo1"/>
      </w:pPr>
      <w:r w:rsidRPr="003D50E0">
        <w:lastRenderedPageBreak/>
        <w:t>Asimismo, el</w:t>
      </w:r>
      <w:r w:rsidR="00786BF7" w:rsidRPr="003D50E0">
        <w:t xml:space="preserve"> IIBI colaboro con el Ministerio de Agricultura en </w:t>
      </w:r>
      <w:r w:rsidRPr="003D50E0">
        <w:t>el programa</w:t>
      </w:r>
      <w:r w:rsidR="00786BF7" w:rsidRPr="003D50E0">
        <w:t xml:space="preserve"> de producción de plántulas de hortalizas diversas, esto con la finalidad de fomentar huertos escolares y caseros para el área metropolitana.</w:t>
      </w:r>
    </w:p>
    <w:p w14:paraId="5B52D3B7" w14:textId="77777777" w:rsidR="00943102" w:rsidRPr="003D50E0" w:rsidRDefault="00943102" w:rsidP="00943102">
      <w:pPr>
        <w:pStyle w:val="TTTTTTTTTTTTTEstilo1"/>
        <w:spacing w:line="240" w:lineRule="auto"/>
      </w:pPr>
    </w:p>
    <w:p w14:paraId="1390FE08" w14:textId="77777777" w:rsidR="000B11DE" w:rsidRPr="00943102" w:rsidRDefault="001A68D0" w:rsidP="00EF6909">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t xml:space="preserve">Servicios de </w:t>
      </w:r>
      <w:r w:rsidR="000B11DE" w:rsidRPr="00943102">
        <w:rPr>
          <w:rFonts w:ascii="Gotham Medium" w:eastAsia="Times New Roman" w:hAnsi="Gotham Medium" w:cs="Arial"/>
          <w:b/>
          <w:color w:val="17365D" w:themeColor="text2" w:themeShade="BF"/>
          <w:sz w:val="18"/>
          <w:szCs w:val="18"/>
          <w:lang w:val="es-MX"/>
        </w:rPr>
        <w:t>Capacitación</w:t>
      </w:r>
    </w:p>
    <w:p w14:paraId="3C6E379F" w14:textId="77777777" w:rsidR="00512E9B" w:rsidRPr="003D50E0" w:rsidRDefault="00512E9B" w:rsidP="00943102">
      <w:pPr>
        <w:pStyle w:val="TTTTTTTTTTTTTEstilo1"/>
      </w:pPr>
      <w:r w:rsidRPr="003D50E0">
        <w:t xml:space="preserve">Capacitación es una de las áreas que conforman la Coordinación de Servicios del IIBI. Ofrece a los clientes, una amplia oferta de procesos de formación teóricos y prácticos en las áreas de trabajo en las que la Institución se especializa: investigación, analíticas de laboratorio, desarrollo de productos y de procesos. Estas capacitaciones se formulan a modo de cursos, talleres, conferencias, charlas y visitas, tomando en cuenta las necesidades del cliente. </w:t>
      </w:r>
    </w:p>
    <w:p w14:paraId="6B58A9DF" w14:textId="77777777" w:rsidR="00736546" w:rsidRPr="003D50E0" w:rsidRDefault="00736546" w:rsidP="00943102">
      <w:pPr>
        <w:pStyle w:val="TTTTTTTTTTTTTEstilo1"/>
        <w:spacing w:line="240" w:lineRule="auto"/>
      </w:pPr>
    </w:p>
    <w:p w14:paraId="4379CB6B" w14:textId="77777777" w:rsidR="00512E9B" w:rsidRPr="003D50E0" w:rsidRDefault="00512E9B" w:rsidP="00943102">
      <w:pPr>
        <w:pStyle w:val="TTTTTTTTTTTTTEstilo1"/>
      </w:pPr>
      <w:r w:rsidRPr="003D50E0">
        <w:t>E</w:t>
      </w:r>
      <w:r w:rsidR="00622CCD" w:rsidRPr="003D50E0">
        <w:t>n el</w:t>
      </w:r>
      <w:r w:rsidRPr="003D50E0">
        <w:t xml:space="preserve"> año 2020 </w:t>
      </w:r>
      <w:r w:rsidR="001E4CBA" w:rsidRPr="003D50E0">
        <w:t xml:space="preserve">se </w:t>
      </w:r>
      <w:r w:rsidR="002F707C" w:rsidRPr="003D50E0">
        <w:t>realizaron</w:t>
      </w:r>
      <w:r w:rsidR="001E4CBA" w:rsidRPr="003D50E0">
        <w:t xml:space="preserve"> capacitaciones en divers</w:t>
      </w:r>
      <w:r w:rsidR="002F707C" w:rsidRPr="003D50E0">
        <w:t xml:space="preserve">os </w:t>
      </w:r>
      <w:r w:rsidR="001E4CBA" w:rsidRPr="003D50E0">
        <w:t xml:space="preserve"> tem</w:t>
      </w:r>
      <w:r w:rsidR="002F707C" w:rsidRPr="003D50E0">
        <w:t>as</w:t>
      </w:r>
      <w:r w:rsidR="00622CCD" w:rsidRPr="003D50E0">
        <w:t xml:space="preserve">, el mismo </w:t>
      </w:r>
      <w:r w:rsidR="002F707C" w:rsidRPr="003D50E0">
        <w:t>mar</w:t>
      </w:r>
      <w:r w:rsidR="00A02953" w:rsidRPr="003D50E0">
        <w:t>cad</w:t>
      </w:r>
      <w:r w:rsidR="004869DC" w:rsidRPr="003D50E0">
        <w:t>o</w:t>
      </w:r>
      <w:r w:rsidRPr="003D50E0">
        <w:t xml:space="preserve"> por la pandemia del COVID-19, </w:t>
      </w:r>
      <w:r w:rsidR="00BF27A2" w:rsidRPr="003D50E0">
        <w:t xml:space="preserve">obligo a que </w:t>
      </w:r>
      <w:r w:rsidR="00EC391A" w:rsidRPr="003D50E0">
        <w:t xml:space="preserve">en </w:t>
      </w:r>
      <w:r w:rsidRPr="003D50E0">
        <w:t xml:space="preserve">las actividades del área de capacitación, </w:t>
      </w:r>
      <w:r w:rsidR="00C26F3D" w:rsidRPr="003D50E0">
        <w:t>se in</w:t>
      </w:r>
      <w:r w:rsidR="001376EC" w:rsidRPr="003D50E0">
        <w:t>corpora</w:t>
      </w:r>
      <w:r w:rsidR="00C26F3D" w:rsidRPr="003D50E0">
        <w:t>r</w:t>
      </w:r>
      <w:r w:rsidR="006E3985" w:rsidRPr="003D50E0">
        <w:t>a</w:t>
      </w:r>
      <w:r w:rsidR="00C26F3D" w:rsidRPr="003D50E0">
        <w:t>n las capacitaciones virtuales,</w:t>
      </w:r>
      <w:r w:rsidR="001376EC" w:rsidRPr="003D50E0">
        <w:t xml:space="preserve"> en</w:t>
      </w:r>
      <w:r w:rsidRPr="003D50E0">
        <w:t xml:space="preserve"> su programa de actividades dirigidas a diversas instituciones (gubernamentales y privadas), empresas, personas en particular y asociaciones rurales, </w:t>
      </w:r>
      <w:r w:rsidR="001E4CBA" w:rsidRPr="003D50E0">
        <w:t xml:space="preserve">también se realizaron </w:t>
      </w:r>
      <w:r w:rsidR="00560E37" w:rsidRPr="003D50E0">
        <w:t>de forma presencial</w:t>
      </w:r>
      <w:r w:rsidRPr="003D50E0">
        <w:t>, respe</w:t>
      </w:r>
      <w:r w:rsidR="0069652A" w:rsidRPr="003D50E0">
        <w:t xml:space="preserve">tando el distanciamiento físico, a través de las áreas de </w:t>
      </w:r>
      <w:r w:rsidRPr="003D50E0">
        <w:t>Biotecnología Industrial</w:t>
      </w:r>
      <w:r w:rsidR="00A743CC" w:rsidRPr="003D50E0">
        <w:t xml:space="preserve"> y</w:t>
      </w:r>
      <w:r w:rsidRPr="003D50E0">
        <w:t xml:space="preserve"> Biotecnología Farmacéutica</w:t>
      </w:r>
      <w:r w:rsidR="0069652A" w:rsidRPr="003D50E0">
        <w:t>. Ab</w:t>
      </w:r>
      <w:r w:rsidRPr="003D50E0">
        <w:t>arca</w:t>
      </w:r>
      <w:r w:rsidR="0069652A" w:rsidRPr="003D50E0">
        <w:t>ro</w:t>
      </w:r>
      <w:r w:rsidRPr="003D50E0">
        <w:t>n temas, tales como: Buenas Prácticas de Manufactura, Manejo Higiénico de los Alimentos, Elaboración de Néctar y Mermelada, Manejo de Aguas residuales, Microbiología General Buenas Prácticas de Manufactura en la Elaboración de Productos Cosméticos y Detergentes; Elaboración de Cosméticos; Elaboración de Detergentes.</w:t>
      </w:r>
    </w:p>
    <w:p w14:paraId="327DA801" w14:textId="77777777" w:rsidR="00736546" w:rsidRPr="003D50E0" w:rsidRDefault="00736546" w:rsidP="00943102">
      <w:pPr>
        <w:pStyle w:val="TTTTTTTTTTTTTEstilo1"/>
        <w:spacing w:line="240" w:lineRule="auto"/>
      </w:pPr>
    </w:p>
    <w:p w14:paraId="19A309EE" w14:textId="77777777" w:rsidR="00512E9B" w:rsidRPr="003D50E0" w:rsidRDefault="00512E9B" w:rsidP="00943102">
      <w:pPr>
        <w:pStyle w:val="TTTTTTTTTTTTTEstilo1"/>
      </w:pPr>
      <w:r w:rsidRPr="003D50E0">
        <w:t xml:space="preserve">El IIBI tiene un compromiso social de </w:t>
      </w:r>
      <w:r w:rsidR="007D1D66" w:rsidRPr="003D50E0">
        <w:t xml:space="preserve">contribuir al </w:t>
      </w:r>
      <w:r w:rsidRPr="003D50E0">
        <w:t xml:space="preserve">mejoramiento de la calidad de vida de los ciudadanos, dando apoyo a través de las actividades de capacitación dirigidas a las asociaciones rurales, micro empresas de diversos sectores más vulnerables del país. Brinda asistencia técnica y acompañamiento en proyectos comunitarios y de asociaciones agrícolas / ganaderas, </w:t>
      </w:r>
      <w:r w:rsidR="00935211" w:rsidRPr="003D50E0">
        <w:t>MIPYMEs</w:t>
      </w:r>
      <w:r w:rsidRPr="003D50E0">
        <w:t xml:space="preserve">, que agregan valor a su producción mediante el procesamiento y mejoramiento de sus productos. Un ejemplo de ello, son las actividades </w:t>
      </w:r>
      <w:r w:rsidR="00736546" w:rsidRPr="003D50E0">
        <w:t>correspondientes al</w:t>
      </w:r>
      <w:r w:rsidRPr="003D50E0">
        <w:t xml:space="preserve"> apoyo y seguimiento a las </w:t>
      </w:r>
      <w:r w:rsidR="003B3FF7" w:rsidRPr="003D50E0">
        <w:t>MIPYMEs</w:t>
      </w:r>
      <w:r w:rsidRPr="003D50E0">
        <w:t xml:space="preserve"> que a través del Programa Innóvate que impulsa el Ministerio de Industria, Comercio y </w:t>
      </w:r>
      <w:r w:rsidR="003B3FF7" w:rsidRPr="003D50E0">
        <w:t>MIPYMEs</w:t>
      </w:r>
      <w:r w:rsidRPr="003D50E0">
        <w:t xml:space="preserve"> (MICM), y Centros Pymes de las diferentes universidades, y aquellas asociaciones y grupos comunitarios que se acercan al IIBI para ser beneficiados con este tipo de actividades.</w:t>
      </w:r>
    </w:p>
    <w:p w14:paraId="1EC0A197" w14:textId="77777777" w:rsidR="00736546" w:rsidRPr="00943102" w:rsidRDefault="00736546" w:rsidP="00943102">
      <w:pPr>
        <w:pStyle w:val="TTTTTTTTTTTTTEstilo1"/>
        <w:spacing w:line="240" w:lineRule="auto"/>
        <w:rPr>
          <w:sz w:val="16"/>
        </w:rPr>
      </w:pPr>
    </w:p>
    <w:p w14:paraId="5F03E530" w14:textId="77777777" w:rsidR="00512E9B" w:rsidRPr="003D50E0" w:rsidRDefault="00512E9B" w:rsidP="00943102">
      <w:pPr>
        <w:pStyle w:val="TTTTTTTTTTTTTEstilo1"/>
      </w:pPr>
      <w:r w:rsidRPr="003D50E0">
        <w:t xml:space="preserve">El IIBI, a través del área de capacitación, coordina los cronogramas de seguimiento a </w:t>
      </w:r>
      <w:r w:rsidR="00BE3380" w:rsidRPr="003D50E0">
        <w:t>estos</w:t>
      </w:r>
      <w:r w:rsidRPr="003D50E0">
        <w:t xml:space="preserve"> proyectos, así como también, brinda apoyo en el proceso de Transferencia de Tecnología de productos desarrollados en la institución, para la implementación de micro empresas, pequeñas y medianas empresas y asociaciones rurales. </w:t>
      </w:r>
    </w:p>
    <w:p w14:paraId="337C3948" w14:textId="77777777" w:rsidR="00736546" w:rsidRPr="003D50E0" w:rsidRDefault="00736546" w:rsidP="00943102">
      <w:pPr>
        <w:pStyle w:val="TTTTTTTTTTTTTEstilo1"/>
        <w:spacing w:line="240" w:lineRule="auto"/>
      </w:pPr>
    </w:p>
    <w:p w14:paraId="3FAE46A3" w14:textId="77777777" w:rsidR="00512E9B" w:rsidRPr="003D50E0" w:rsidRDefault="00512E9B" w:rsidP="00943102">
      <w:pPr>
        <w:pStyle w:val="TTTTTTTTTTTTTEstilo1"/>
      </w:pPr>
      <w:r w:rsidRPr="003D50E0">
        <w:t xml:space="preserve">Se impartieron </w:t>
      </w:r>
      <w:r w:rsidR="008E4FD7" w:rsidRPr="003D50E0">
        <w:t>1</w:t>
      </w:r>
      <w:r w:rsidR="00E2608B" w:rsidRPr="003D50E0">
        <w:t>8</w:t>
      </w:r>
      <w:r w:rsidRPr="003D50E0">
        <w:t xml:space="preserve"> actividades de capacitación que comprenden los cursos </w:t>
      </w:r>
      <w:commentRangeStart w:id="660"/>
      <w:r w:rsidRPr="003D50E0">
        <w:t>de</w:t>
      </w:r>
      <w:commentRangeEnd w:id="660"/>
      <w:r w:rsidR="008E4FD7" w:rsidRPr="003D50E0">
        <w:commentReference w:id="660"/>
      </w:r>
      <w:r w:rsidRPr="003D50E0">
        <w:t xml:space="preserve">: Buenas Prácticas de Manufactura, Manejo Higiénico de los Alimentos y Elaboración de Productos.  En el mismo orden, fue implementada la modalidad virtual del curso  Buenas Prácticas de Manufactura en la Elaboración de Productos Cosméticos y Detergentes, dirigido a </w:t>
      </w:r>
      <w:r w:rsidR="009800D6" w:rsidRPr="003D50E0">
        <w:t>MIPYMEs</w:t>
      </w:r>
      <w:r w:rsidRPr="003D50E0">
        <w:t xml:space="preserve"> y personal interesado, impactando de manera positiva a </w:t>
      </w:r>
      <w:r w:rsidR="00D622E9">
        <w:t>588</w:t>
      </w:r>
      <w:r w:rsidRPr="003D50E0">
        <w:t xml:space="preserve"> </w:t>
      </w:r>
      <w:commentRangeStart w:id="661"/>
      <w:r w:rsidRPr="003D50E0">
        <w:t>personas</w:t>
      </w:r>
      <w:commentRangeEnd w:id="661"/>
      <w:r w:rsidR="00D06474" w:rsidRPr="003D50E0">
        <w:commentReference w:id="661"/>
      </w:r>
      <w:r w:rsidRPr="003D50E0">
        <w:t>.</w:t>
      </w:r>
    </w:p>
    <w:p w14:paraId="1BD8BFFF" w14:textId="77777777" w:rsidR="00736546" w:rsidRPr="00943102" w:rsidRDefault="00736546" w:rsidP="00943102">
      <w:pPr>
        <w:pStyle w:val="TTTTTTTTTTTTTEstilo1"/>
        <w:spacing w:line="240" w:lineRule="auto"/>
        <w:rPr>
          <w:sz w:val="14"/>
        </w:rPr>
      </w:pPr>
    </w:p>
    <w:p w14:paraId="654A58E0" w14:textId="77777777" w:rsidR="00512E9B" w:rsidRPr="003D50E0" w:rsidRDefault="004C2E32" w:rsidP="00943102">
      <w:pPr>
        <w:pStyle w:val="TTTTTTTTTTTTTEstilo1"/>
      </w:pPr>
      <w:r w:rsidRPr="003D50E0">
        <w:t xml:space="preserve">Los cursos correspondientes a: </w:t>
      </w:r>
      <w:r w:rsidR="00512E9B" w:rsidRPr="003D50E0">
        <w:t>Análisis Microbiológico en Aguas</w:t>
      </w:r>
      <w:r w:rsidRPr="003D50E0">
        <w:t xml:space="preserve"> y</w:t>
      </w:r>
      <w:r w:rsidR="00512E9B" w:rsidRPr="003D50E0">
        <w:t xml:space="preserve"> Análisis Microbiológico en Alimentos, </w:t>
      </w:r>
      <w:r w:rsidRPr="003D50E0">
        <w:t>fueron pospuestos</w:t>
      </w:r>
      <w:r w:rsidR="00512E9B" w:rsidRPr="003D50E0">
        <w:t xml:space="preserve"> debido a su </w:t>
      </w:r>
      <w:r w:rsidR="00736546" w:rsidRPr="003D50E0">
        <w:t>naturaleza de</w:t>
      </w:r>
      <w:r w:rsidR="00512E9B" w:rsidRPr="003D50E0">
        <w:t xml:space="preserve"> desarrollo </w:t>
      </w:r>
      <w:r w:rsidRPr="003D50E0">
        <w:t>práctico</w:t>
      </w:r>
      <w:r w:rsidR="00512E9B" w:rsidRPr="003D50E0">
        <w:t xml:space="preserve">, respetando las recomendaciones de las entidades de salud ante las condiciones sanitarias actuales. </w:t>
      </w:r>
    </w:p>
    <w:p w14:paraId="70406EE6" w14:textId="77777777" w:rsidR="00736546" w:rsidRPr="00943102" w:rsidRDefault="00736546" w:rsidP="001127C6">
      <w:pPr>
        <w:pStyle w:val="Prrafodelista"/>
        <w:spacing w:after="0" w:line="480" w:lineRule="auto"/>
        <w:ind w:left="284" w:firstLine="567"/>
        <w:jc w:val="both"/>
        <w:rPr>
          <w:rFonts w:ascii="Gotham Medium" w:hAnsi="Gotham Medium"/>
          <w:color w:val="17365D" w:themeColor="text2" w:themeShade="BF"/>
          <w:sz w:val="10"/>
          <w:szCs w:val="18"/>
          <w:lang w:val="es-DO"/>
        </w:rPr>
      </w:pPr>
    </w:p>
    <w:p w14:paraId="72EB727A" w14:textId="77777777" w:rsidR="00A17BAB" w:rsidRPr="00943102" w:rsidRDefault="00A17BAB" w:rsidP="00EF6909">
      <w:pPr>
        <w:pStyle w:val="Prrafodelista"/>
        <w:numPr>
          <w:ilvl w:val="0"/>
          <w:numId w:val="32"/>
        </w:numPr>
        <w:spacing w:line="480" w:lineRule="auto"/>
        <w:ind w:left="0" w:firstLine="0"/>
        <w:jc w:val="center"/>
        <w:rPr>
          <w:rFonts w:ascii="Gotham Medium" w:eastAsia="Times New Roman" w:hAnsi="Gotham Medium" w:cs="Arial"/>
          <w:b/>
          <w:color w:val="17365D" w:themeColor="text2" w:themeShade="BF"/>
          <w:sz w:val="18"/>
          <w:szCs w:val="18"/>
          <w:lang w:val="es-MX"/>
        </w:rPr>
      </w:pPr>
      <w:r w:rsidRPr="00943102">
        <w:rPr>
          <w:rFonts w:ascii="Gotham Medium" w:eastAsia="Times New Roman" w:hAnsi="Gotham Medium" w:cs="Arial"/>
          <w:b/>
          <w:color w:val="17365D" w:themeColor="text2" w:themeShade="BF"/>
          <w:sz w:val="18"/>
          <w:szCs w:val="18"/>
          <w:lang w:val="es-MX"/>
        </w:rPr>
        <w:t>Servicios Energía renovables</w:t>
      </w:r>
    </w:p>
    <w:p w14:paraId="4D939526" w14:textId="77777777" w:rsidR="0023228E" w:rsidRDefault="0023228E" w:rsidP="00943102">
      <w:pPr>
        <w:pStyle w:val="TTTTTTTTTTTTTEstilo1"/>
      </w:pPr>
      <w:r w:rsidRPr="003D50E0">
        <w:t xml:space="preserve">El IIBI en el campo de las Energías Renovables y </w:t>
      </w:r>
      <w:r w:rsidR="00314F9D" w:rsidRPr="003D50E0">
        <w:t>autóctonas ha</w:t>
      </w:r>
      <w:r w:rsidRPr="003D50E0">
        <w:t xml:space="preserve"> contribuido </w:t>
      </w:r>
      <w:r w:rsidR="00314F9D" w:rsidRPr="003D50E0">
        <w:t>con proyectos</w:t>
      </w:r>
      <w:r w:rsidRPr="003D50E0">
        <w:t xml:space="preserve"> demostrativos y servicios para</w:t>
      </w:r>
      <w:r w:rsidR="00613C6F" w:rsidRPr="003D50E0">
        <w:t xml:space="preserve"> </w:t>
      </w:r>
      <w:r w:rsidRPr="003D50E0">
        <w:t xml:space="preserve">el ahorro de </w:t>
      </w:r>
      <w:r w:rsidR="00314F9D" w:rsidRPr="003D50E0">
        <w:t>energía a</w:t>
      </w:r>
      <w:r w:rsidRPr="003D50E0">
        <w:t xml:space="preserve"> los sectores industrial y agrícola. También, en su estructura posee el laboratorio más completo de energía solar del país, asimismo ha priorizado impulsar los marcos legales, ejemplo la Ley 57-07 nació en el </w:t>
      </w:r>
      <w:r w:rsidR="00314F9D" w:rsidRPr="003D50E0">
        <w:t>IIBI, y</w:t>
      </w:r>
      <w:r w:rsidRPr="003D50E0">
        <w:t xml:space="preserve"> los canales tecnológicos con las empresas, gobiernos y organizaciones internacionales para el incentivo de energías limpias y nacionales como la solar, eólica, Biomasa, biogás de las granjas y los desechos municipales. Al efecto, el IIBI ha firmado acuerdos con la USAID, la FAO, el PNUD, el Cuerpo de Paz y el BID, entre otros para desarrollar proyectos en estos campos.  </w:t>
      </w:r>
      <w:r w:rsidR="00991CDD" w:rsidRPr="003D50E0">
        <w:t xml:space="preserve">Los </w:t>
      </w:r>
      <w:r w:rsidR="00314F9D" w:rsidRPr="003D50E0">
        <w:t>servicios externos</w:t>
      </w:r>
      <w:r w:rsidR="00991CDD" w:rsidRPr="003D50E0">
        <w:t xml:space="preserve"> realizados en el 2020 se detallan a continuación:</w:t>
      </w:r>
    </w:p>
    <w:p w14:paraId="31CDC320" w14:textId="77777777" w:rsidR="001F53C9" w:rsidRDefault="001F53C9" w:rsidP="00943102">
      <w:pPr>
        <w:pStyle w:val="TTTTTTTTTTTTTEstilo1"/>
      </w:pPr>
    </w:p>
    <w:p w14:paraId="3DC360D1" w14:textId="77777777" w:rsidR="001F53C9" w:rsidRPr="003D50E0" w:rsidRDefault="001F53C9" w:rsidP="00943102">
      <w:pPr>
        <w:pStyle w:val="TTTTTTTTTTTTTEstilo1"/>
      </w:pPr>
    </w:p>
    <w:p w14:paraId="0B6602A1" w14:textId="77777777" w:rsidR="00047691" w:rsidRPr="00943102" w:rsidRDefault="00047691" w:rsidP="001127C6">
      <w:pPr>
        <w:pStyle w:val="Prrafodelista"/>
        <w:spacing w:after="0" w:line="480" w:lineRule="auto"/>
        <w:ind w:left="284" w:firstLine="567"/>
        <w:jc w:val="both"/>
        <w:rPr>
          <w:rFonts w:ascii="Artifex CF Extra Light" w:hAnsi="Artifex CF Extra Light"/>
          <w:color w:val="17365D" w:themeColor="text2" w:themeShade="BF"/>
          <w:sz w:val="6"/>
          <w:szCs w:val="18"/>
          <w:lang w:val="es-DO"/>
        </w:rPr>
      </w:pPr>
    </w:p>
    <w:p w14:paraId="637F7FA7" w14:textId="77777777" w:rsidR="00C0394C" w:rsidRDefault="00991CDD" w:rsidP="00144C13">
      <w:pPr>
        <w:pStyle w:val="Prrafodelista"/>
        <w:numPr>
          <w:ilvl w:val="0"/>
          <w:numId w:val="29"/>
        </w:numPr>
        <w:tabs>
          <w:tab w:val="left" w:pos="1134"/>
        </w:tabs>
        <w:spacing w:after="0" w:line="360" w:lineRule="auto"/>
        <w:ind w:left="142" w:hanging="142"/>
        <w:jc w:val="center"/>
        <w:rPr>
          <w:rFonts w:ascii="Gotham Medium" w:hAnsi="Gotham Medium"/>
          <w:b/>
          <w:color w:val="17365D" w:themeColor="text2" w:themeShade="BF"/>
          <w:sz w:val="16"/>
          <w:szCs w:val="16"/>
          <w:lang w:val="es-DO"/>
        </w:rPr>
      </w:pPr>
      <w:r w:rsidRPr="00943102">
        <w:rPr>
          <w:rFonts w:ascii="Gotham Medium" w:hAnsi="Gotham Medium"/>
          <w:b/>
          <w:color w:val="17365D" w:themeColor="text2" w:themeShade="BF"/>
          <w:sz w:val="16"/>
          <w:szCs w:val="16"/>
          <w:lang w:val="es-DO"/>
        </w:rPr>
        <w:t xml:space="preserve">Auditoría ambiental del proceso de </w:t>
      </w:r>
      <w:r w:rsidR="00314F9D" w:rsidRPr="00943102">
        <w:rPr>
          <w:rFonts w:ascii="Gotham Medium" w:hAnsi="Gotham Medium"/>
          <w:b/>
          <w:color w:val="17365D" w:themeColor="text2" w:themeShade="BF"/>
          <w:sz w:val="16"/>
          <w:szCs w:val="16"/>
          <w:lang w:val="es-DO"/>
        </w:rPr>
        <w:t>cierre de</w:t>
      </w:r>
      <w:r w:rsidRPr="00943102">
        <w:rPr>
          <w:rFonts w:ascii="Gotham Medium" w:hAnsi="Gotham Medium"/>
          <w:b/>
          <w:color w:val="17365D" w:themeColor="text2" w:themeShade="BF"/>
          <w:sz w:val="16"/>
          <w:szCs w:val="16"/>
          <w:lang w:val="es-DO"/>
        </w:rPr>
        <w:t xml:space="preserve"> la central eléctrica de la CDEE 4 generadores de bunquer con total de 15 megawatts de RIO SAN JUAN</w:t>
      </w:r>
      <w:r w:rsidR="0023228E" w:rsidRPr="00943102">
        <w:rPr>
          <w:rFonts w:ascii="Gotham Medium" w:hAnsi="Gotham Medium"/>
          <w:b/>
          <w:color w:val="17365D" w:themeColor="text2" w:themeShade="BF"/>
          <w:sz w:val="16"/>
          <w:szCs w:val="16"/>
          <w:lang w:val="es-DO"/>
        </w:rPr>
        <w:t>.</w:t>
      </w:r>
    </w:p>
    <w:p w14:paraId="2D51071B" w14:textId="77777777" w:rsidR="00943102" w:rsidRPr="00943102" w:rsidRDefault="00943102" w:rsidP="00943102">
      <w:pPr>
        <w:pStyle w:val="Prrafodelista"/>
        <w:tabs>
          <w:tab w:val="left" w:pos="1134"/>
        </w:tabs>
        <w:spacing w:after="0" w:line="360" w:lineRule="auto"/>
        <w:ind w:left="142" w:firstLine="0"/>
        <w:rPr>
          <w:rFonts w:ascii="Gotham Medium" w:hAnsi="Gotham Medium"/>
          <w:b/>
          <w:color w:val="17365D" w:themeColor="text2" w:themeShade="BF"/>
          <w:sz w:val="6"/>
          <w:szCs w:val="16"/>
          <w:lang w:val="es-DO"/>
        </w:rPr>
      </w:pPr>
    </w:p>
    <w:p w14:paraId="188A5DB2" w14:textId="77777777" w:rsidR="000654CB" w:rsidRDefault="0023228E" w:rsidP="00943102">
      <w:pPr>
        <w:pStyle w:val="TTTTTTTTTTTTTEstilo1"/>
      </w:pPr>
      <w:r w:rsidRPr="003D50E0">
        <w:t xml:space="preserve">Este servicio surgió a través de un concurso llamado por la CDEEE, que participó el IIBI el año 2018, pero el contrato se firmó entre el </w:t>
      </w:r>
      <w:r w:rsidR="00314F9D" w:rsidRPr="003D50E0">
        <w:t>IIBI y</w:t>
      </w:r>
      <w:r w:rsidRPr="003D50E0">
        <w:t xml:space="preserve"> la </w:t>
      </w:r>
      <w:r w:rsidR="00314F9D" w:rsidRPr="003D50E0">
        <w:t>CDEEE a</w:t>
      </w:r>
      <w:r w:rsidRPr="003D50E0">
        <w:t xml:space="preserve"> </w:t>
      </w:r>
      <w:r w:rsidR="00314F9D" w:rsidRPr="003D50E0">
        <w:t>finales del año</w:t>
      </w:r>
      <w:r w:rsidR="005E0E3C" w:rsidRPr="003D50E0">
        <w:t xml:space="preserve"> 2019, </w:t>
      </w:r>
      <w:r w:rsidRPr="003D50E0">
        <w:t xml:space="preserve">el mismo fue finalizado este año.  Este </w:t>
      </w:r>
      <w:r w:rsidRPr="003D50E0">
        <w:lastRenderedPageBreak/>
        <w:t xml:space="preserve">proyecto es exigido por las leyes del Ministerio </w:t>
      </w:r>
      <w:r w:rsidR="00314F9D" w:rsidRPr="003D50E0">
        <w:t>de Medio</w:t>
      </w:r>
      <w:r w:rsidR="009F754A" w:rsidRPr="003D50E0">
        <w:t xml:space="preserve"> </w:t>
      </w:r>
      <w:r w:rsidR="00314F9D" w:rsidRPr="003D50E0">
        <w:t>Ambiente, es aplicable</w:t>
      </w:r>
      <w:r w:rsidRPr="003D50E0">
        <w:t xml:space="preserve"> en los casos de abandono de centrales eléctricas o industrias, puesto que deben cumplir un plan de remediación de los posibles daños o impactos ambientales persistentes.  </w:t>
      </w:r>
      <w:r w:rsidR="000654CB" w:rsidRPr="003D50E0">
        <w:t xml:space="preserve">El </w:t>
      </w:r>
      <w:r w:rsidR="00314F9D" w:rsidRPr="003D50E0">
        <w:t>objetivo central era retornar</w:t>
      </w:r>
      <w:r w:rsidR="000654CB" w:rsidRPr="003D50E0">
        <w:t xml:space="preserve"> el terreno y sus </w:t>
      </w:r>
      <w:r w:rsidR="00314F9D" w:rsidRPr="003D50E0">
        <w:t>modificaciones durante</w:t>
      </w:r>
      <w:r w:rsidR="000654CB" w:rsidRPr="003D50E0">
        <w:t xml:space="preserve"> la construcción a su estado original con un mínimo de daños. </w:t>
      </w:r>
    </w:p>
    <w:p w14:paraId="0F3922B3" w14:textId="77777777" w:rsidR="00943102" w:rsidRPr="00943102" w:rsidRDefault="00943102" w:rsidP="00943102">
      <w:pPr>
        <w:pStyle w:val="TTTTTTTTTTTTTEstilo1"/>
        <w:spacing w:line="240" w:lineRule="auto"/>
        <w:rPr>
          <w:sz w:val="12"/>
        </w:rPr>
      </w:pPr>
    </w:p>
    <w:p w14:paraId="1DF4E6E0" w14:textId="77777777" w:rsidR="00292C73" w:rsidRPr="00943102" w:rsidRDefault="00943102" w:rsidP="00556AC7">
      <w:pPr>
        <w:pStyle w:val="Prrafodelista"/>
        <w:numPr>
          <w:ilvl w:val="0"/>
          <w:numId w:val="29"/>
        </w:numPr>
        <w:tabs>
          <w:tab w:val="left" w:pos="1134"/>
        </w:tabs>
        <w:spacing w:after="0" w:line="360" w:lineRule="auto"/>
        <w:ind w:left="142" w:hanging="142"/>
        <w:rPr>
          <w:rFonts w:ascii="Artifex CF Extra Light" w:hAnsi="Artifex CF Extra Light"/>
          <w:b/>
          <w:color w:val="17365D" w:themeColor="text2" w:themeShade="BF"/>
          <w:sz w:val="18"/>
          <w:szCs w:val="18"/>
          <w:lang w:val="es-DO"/>
        </w:rPr>
      </w:pPr>
      <w:r>
        <w:rPr>
          <w:rFonts w:ascii="Artifex CF Extra Light" w:hAnsi="Artifex CF Extra Light"/>
          <w:b/>
          <w:color w:val="17365D" w:themeColor="text2" w:themeShade="BF"/>
          <w:sz w:val="18"/>
          <w:szCs w:val="18"/>
          <w:lang w:val="es-DO"/>
        </w:rPr>
        <w:t xml:space="preserve"> </w:t>
      </w:r>
      <w:commentRangeStart w:id="662"/>
      <w:r w:rsidR="00292C73" w:rsidRPr="00943102">
        <w:rPr>
          <w:rFonts w:ascii="Artifex CF Extra Light" w:hAnsi="Artifex CF Extra Light"/>
          <w:b/>
          <w:color w:val="17365D" w:themeColor="text2" w:themeShade="BF"/>
          <w:sz w:val="18"/>
          <w:szCs w:val="18"/>
          <w:lang w:val="es-DO"/>
        </w:rPr>
        <w:t>Actividades</w:t>
      </w:r>
      <w:commentRangeEnd w:id="662"/>
      <w:r w:rsidR="00292C73" w:rsidRPr="00943102">
        <w:rPr>
          <w:rFonts w:ascii="Artifex CF Extra Light" w:hAnsi="Artifex CF Extra Light"/>
          <w:b/>
          <w:color w:val="17365D" w:themeColor="text2" w:themeShade="BF"/>
          <w:sz w:val="18"/>
          <w:szCs w:val="18"/>
          <w:lang w:val="es-DO"/>
        </w:rPr>
        <w:commentReference w:id="662"/>
      </w:r>
      <w:r w:rsidR="00292C73" w:rsidRPr="00943102">
        <w:rPr>
          <w:rFonts w:ascii="Artifex CF Extra Light" w:hAnsi="Artifex CF Extra Light"/>
          <w:b/>
          <w:color w:val="17365D" w:themeColor="text2" w:themeShade="BF"/>
          <w:sz w:val="18"/>
          <w:szCs w:val="18"/>
          <w:lang w:val="es-DO"/>
        </w:rPr>
        <w:t xml:space="preserve"> de biomasa realizados este año</w:t>
      </w:r>
    </w:p>
    <w:p w14:paraId="5749DB8B" w14:textId="77777777" w:rsidR="00292C73" w:rsidRPr="003D50E0" w:rsidRDefault="00292C73" w:rsidP="00F93253">
      <w:pPr>
        <w:pStyle w:val="Prrafodelista"/>
        <w:spacing w:after="0" w:line="240" w:lineRule="auto"/>
        <w:ind w:left="720" w:firstLine="0"/>
        <w:outlineLvl w:val="1"/>
        <w:rPr>
          <w:rFonts w:ascii="Gotham Medium" w:eastAsia="Times New Roman" w:hAnsi="Gotham Medium"/>
          <w:b/>
          <w:color w:val="17365D" w:themeColor="text2" w:themeShade="BF"/>
          <w:sz w:val="16"/>
          <w:szCs w:val="16"/>
          <w:lang w:val="es-MX"/>
        </w:rPr>
      </w:pPr>
    </w:p>
    <w:p w14:paraId="477837DD" w14:textId="77777777" w:rsidR="00292C73" w:rsidRPr="003D50E0" w:rsidRDefault="00292C73" w:rsidP="00943102">
      <w:pPr>
        <w:pStyle w:val="TTTTTTTTTTTTTEstilo1"/>
      </w:pPr>
      <w:r w:rsidRPr="003D50E0">
        <w:t xml:space="preserve">El campo de la biomasa ofrece las mejores oportunidades para desarrollar </w:t>
      </w:r>
      <w:commentRangeStart w:id="663"/>
      <w:r w:rsidRPr="003D50E0">
        <w:t>proyectos</w:t>
      </w:r>
      <w:commentRangeEnd w:id="663"/>
      <w:r w:rsidRPr="003D50E0">
        <w:commentReference w:id="663"/>
      </w:r>
      <w:r w:rsidRPr="003D50E0">
        <w:t xml:space="preserve"> relacionados con el aprovechamiento de los desechos sólidos y residuos líquidos de granjas ganaderas, porcinas y de agroindustrias, la cual trae el beneficio de reducir los  daños ambientales.   Estas granjas comúnmente contaminan el ambiente, ignorando que los desechos pueden ser convertidos en energía y en bioabono para mejorar la seguridad  energética y elevar la calidad de la tierra y por tanto la vida de los habitantes y el valor de las mismas granjas. En este sentido este año se trabajó en los siguientes proyectos:</w:t>
      </w:r>
    </w:p>
    <w:p w14:paraId="6A04075A" w14:textId="77777777" w:rsidR="00292C73" w:rsidRPr="00943102" w:rsidRDefault="00292C73" w:rsidP="0096397A">
      <w:pPr>
        <w:pStyle w:val="Prrafodelista"/>
        <w:spacing w:after="0" w:line="480" w:lineRule="auto"/>
        <w:ind w:left="284" w:firstLine="567"/>
        <w:jc w:val="center"/>
        <w:rPr>
          <w:rFonts w:ascii="Gotham Medium" w:hAnsi="Gotham Medium"/>
          <w:color w:val="17365D" w:themeColor="text2" w:themeShade="BF"/>
          <w:sz w:val="6"/>
          <w:szCs w:val="16"/>
          <w:lang w:val="es-DO"/>
        </w:rPr>
      </w:pPr>
    </w:p>
    <w:p w14:paraId="379B0161" w14:textId="77777777" w:rsidR="00292C73" w:rsidRPr="00943102" w:rsidRDefault="00292C73" w:rsidP="00556AC7">
      <w:pPr>
        <w:pStyle w:val="Prrafodelista"/>
        <w:numPr>
          <w:ilvl w:val="0"/>
          <w:numId w:val="29"/>
        </w:numPr>
        <w:tabs>
          <w:tab w:val="left" w:pos="1134"/>
        </w:tabs>
        <w:spacing w:after="0" w:line="480" w:lineRule="auto"/>
        <w:ind w:left="142" w:hanging="142"/>
        <w:rPr>
          <w:rFonts w:ascii="Artifex CF Extra Light" w:hAnsi="Artifex CF Extra Light"/>
          <w:b/>
          <w:color w:val="17365D" w:themeColor="text2" w:themeShade="BF"/>
          <w:sz w:val="18"/>
          <w:szCs w:val="18"/>
          <w:lang w:val="es-DO"/>
        </w:rPr>
      </w:pPr>
      <w:r w:rsidRPr="00943102">
        <w:rPr>
          <w:rFonts w:ascii="Artifex CF Extra Light" w:hAnsi="Artifex CF Extra Light"/>
          <w:b/>
          <w:color w:val="17365D" w:themeColor="text2" w:themeShade="BF"/>
          <w:sz w:val="18"/>
          <w:szCs w:val="18"/>
          <w:lang w:val="es-DO"/>
        </w:rPr>
        <w:t>Segundo digestor en Guanuma, provincia de Monte Plata.</w:t>
      </w:r>
    </w:p>
    <w:p w14:paraId="5090BF7A" w14:textId="77777777" w:rsidR="00943102" w:rsidRDefault="00292C73" w:rsidP="00943102">
      <w:pPr>
        <w:pStyle w:val="TTTTTTTTTTTTTEstilo1"/>
      </w:pPr>
      <w:r w:rsidRPr="003D50E0">
        <w:t>Basado en el éxito de la primera aplicación de un digestor tubular en la granja del Sr. Electo Santana, financiado bajo un acuerdo  entre el IIBI y la Comisión Nacional de Energía para dos digestores, se aprobó instalar el segundo digestor en la misma  granja. El Sr. Santana  bajo el mismo Acuerdo se comprometió con la construcción de todas las obras civiles para la instalación del nuevo digestor de 42 m</w:t>
      </w:r>
      <w:r w:rsidRPr="003D50E0">
        <w:rPr>
          <w:vertAlign w:val="superscript"/>
        </w:rPr>
        <w:t>3</w:t>
      </w:r>
      <w:r w:rsidRPr="003D50E0">
        <w:t>, el cual suplirá las necesidades crecientes de esta granja</w:t>
      </w:r>
      <w:r w:rsidR="005A640C" w:rsidRPr="003D50E0">
        <w:t xml:space="preserve">. </w:t>
      </w:r>
    </w:p>
    <w:p w14:paraId="5C0E91F8" w14:textId="77777777" w:rsidR="00943102" w:rsidRPr="00943102" w:rsidRDefault="00943102" w:rsidP="00943102">
      <w:pPr>
        <w:pStyle w:val="TTTTTTTTTTTTTEstilo1"/>
        <w:spacing w:line="240" w:lineRule="auto"/>
        <w:rPr>
          <w:sz w:val="10"/>
        </w:rPr>
      </w:pPr>
    </w:p>
    <w:p w14:paraId="3602D174" w14:textId="77777777" w:rsidR="00292C73" w:rsidRPr="003D50E0" w:rsidRDefault="004858F6" w:rsidP="00943102">
      <w:pPr>
        <w:pStyle w:val="TTTTTTTTTTTTTEstilo1"/>
      </w:pPr>
      <w:r w:rsidRPr="003D50E0">
        <w:t>El digestor se c</w:t>
      </w:r>
      <w:r w:rsidR="00292C73" w:rsidRPr="003D50E0">
        <w:t>onstruyó en</w:t>
      </w:r>
      <w:r w:rsidR="005A640C" w:rsidRPr="003D50E0">
        <w:t xml:space="preserve"> las instalaciones d</w:t>
      </w:r>
      <w:r w:rsidR="00834140" w:rsidRPr="003D50E0">
        <w:t>el IIBI</w:t>
      </w:r>
      <w:r w:rsidRPr="003D50E0">
        <w:t xml:space="preserve"> </w:t>
      </w:r>
      <w:r w:rsidR="00834140" w:rsidRPr="003D50E0">
        <w:t>y</w:t>
      </w:r>
      <w:r w:rsidRPr="003D50E0">
        <w:t xml:space="preserve"> </w:t>
      </w:r>
      <w:r w:rsidR="00292C73" w:rsidRPr="003D50E0">
        <w:t>se</w:t>
      </w:r>
      <w:r w:rsidRPr="003D50E0">
        <w:t xml:space="preserve"> </w:t>
      </w:r>
      <w:r w:rsidR="00BD1771" w:rsidRPr="003D50E0">
        <w:t>instaló</w:t>
      </w:r>
      <w:r w:rsidR="00292C73" w:rsidRPr="003D50E0">
        <w:t xml:space="preserve"> en el terreno. </w:t>
      </w:r>
      <w:r w:rsidR="00E84D4E" w:rsidRPr="003D50E0">
        <w:t>El mismo presentó</w:t>
      </w:r>
      <w:r w:rsidR="00F762E0" w:rsidRPr="003D50E0">
        <w:t xml:space="preserve"> avería</w:t>
      </w:r>
      <w:r w:rsidR="00B716A0" w:rsidRPr="003D50E0">
        <w:t>s</w:t>
      </w:r>
      <w:r w:rsidR="00F762E0" w:rsidRPr="003D50E0">
        <w:t xml:space="preserve"> que fue</w:t>
      </w:r>
      <w:r w:rsidR="00B716A0" w:rsidRPr="003D50E0">
        <w:t>ron</w:t>
      </w:r>
      <w:r w:rsidR="00F762E0" w:rsidRPr="003D50E0">
        <w:t xml:space="preserve"> </w:t>
      </w:r>
      <w:r w:rsidR="00B716A0" w:rsidRPr="003D50E0">
        <w:t>reparadas,</w:t>
      </w:r>
      <w:r w:rsidR="00F762E0" w:rsidRPr="003D50E0">
        <w:t xml:space="preserve"> </w:t>
      </w:r>
      <w:r w:rsidR="00B716A0" w:rsidRPr="003D50E0">
        <w:t>queda</w:t>
      </w:r>
      <w:r w:rsidR="00F762E0" w:rsidRPr="003D50E0">
        <w:t xml:space="preserve"> pendiente la instalación</w:t>
      </w:r>
      <w:r w:rsidR="00B716A0" w:rsidRPr="003D50E0">
        <w:t xml:space="preserve"> nueva vez.</w:t>
      </w:r>
      <w:r w:rsidR="00F762E0" w:rsidRPr="003D50E0">
        <w:t xml:space="preserve"> </w:t>
      </w:r>
      <w:r w:rsidR="00292C73" w:rsidRPr="003D50E0">
        <w:t>(</w:t>
      </w:r>
      <w:r w:rsidR="00BD1771" w:rsidRPr="003D50E0">
        <w:t>Ver</w:t>
      </w:r>
      <w:r w:rsidR="00292C73" w:rsidRPr="003D50E0">
        <w:t xml:space="preserve"> foto Anexo </w:t>
      </w:r>
      <w:r w:rsidR="000862D8" w:rsidRPr="003D50E0">
        <w:t>XX</w:t>
      </w:r>
      <w:r w:rsidR="00292C73" w:rsidRPr="003D50E0">
        <w:t>),</w:t>
      </w:r>
    </w:p>
    <w:p w14:paraId="252A1A5F" w14:textId="77777777" w:rsidR="00292C73" w:rsidRPr="00943102" w:rsidRDefault="00292C73" w:rsidP="0096397A">
      <w:pPr>
        <w:pStyle w:val="Prrafodelista"/>
        <w:spacing w:after="0" w:line="480" w:lineRule="auto"/>
        <w:ind w:left="284" w:firstLine="567"/>
        <w:jc w:val="both"/>
        <w:rPr>
          <w:rFonts w:ascii="Artifex CF Extra Light" w:hAnsi="Artifex CF Extra Light"/>
          <w:color w:val="17365D" w:themeColor="text2" w:themeShade="BF"/>
          <w:sz w:val="12"/>
          <w:szCs w:val="18"/>
          <w:lang w:val="es-DO"/>
        </w:rPr>
      </w:pPr>
    </w:p>
    <w:p w14:paraId="5B427013" w14:textId="77777777" w:rsidR="00292C73" w:rsidRPr="00943102" w:rsidRDefault="00896A88" w:rsidP="00556AC7">
      <w:pPr>
        <w:pStyle w:val="Prrafodelista"/>
        <w:numPr>
          <w:ilvl w:val="0"/>
          <w:numId w:val="29"/>
        </w:numPr>
        <w:tabs>
          <w:tab w:val="left" w:pos="1134"/>
        </w:tabs>
        <w:spacing w:after="0" w:line="480" w:lineRule="auto"/>
        <w:ind w:left="142" w:hanging="142"/>
        <w:rPr>
          <w:rFonts w:ascii="Artifex CF Extra Light" w:hAnsi="Artifex CF Extra Light"/>
          <w:b/>
          <w:color w:val="17365D" w:themeColor="text2" w:themeShade="BF"/>
          <w:sz w:val="18"/>
          <w:szCs w:val="18"/>
          <w:lang w:val="es-DO"/>
        </w:rPr>
      </w:pPr>
      <w:r w:rsidRPr="00943102">
        <w:rPr>
          <w:rFonts w:ascii="Artifex CF Extra Light" w:hAnsi="Artifex CF Extra Light"/>
          <w:b/>
          <w:color w:val="17365D" w:themeColor="text2" w:themeShade="BF"/>
          <w:sz w:val="18"/>
          <w:szCs w:val="18"/>
          <w:lang w:val="es-DO"/>
        </w:rPr>
        <w:t>Digestor bajo contrato</w:t>
      </w:r>
      <w:r w:rsidR="00292C73" w:rsidRPr="00943102">
        <w:rPr>
          <w:rFonts w:ascii="Artifex CF Extra Light" w:hAnsi="Artifex CF Extra Light"/>
          <w:b/>
          <w:color w:val="17365D" w:themeColor="text2" w:themeShade="BF"/>
          <w:sz w:val="18"/>
          <w:szCs w:val="18"/>
          <w:lang w:val="es-DO"/>
        </w:rPr>
        <w:t xml:space="preserve">  IIBI/ UNIBE/  MESCYT</w:t>
      </w:r>
    </w:p>
    <w:p w14:paraId="1ED26045" w14:textId="77777777" w:rsidR="00BD35EE" w:rsidRDefault="00292C73" w:rsidP="00943102">
      <w:pPr>
        <w:pStyle w:val="TTTTTTTTTTTTTEstilo1"/>
      </w:pPr>
      <w:r w:rsidRPr="003D50E0">
        <w:t xml:space="preserve">Este proyecto fue solicitado a través </w:t>
      </w:r>
      <w:r w:rsidR="00896A88" w:rsidRPr="003D50E0">
        <w:t>de UNIBE</w:t>
      </w:r>
      <w:r w:rsidRPr="003D50E0">
        <w:t xml:space="preserve">/ MESCYT con el objetivo de promover la tecnología de digestores en la zona de influencia de la central Punta Catalina. El digestor fue financiado por el gobierno de Corea y las obras civiles fueron financiadas por el propietario de la granja el Ing. </w:t>
      </w:r>
      <w:r w:rsidR="00896A88" w:rsidRPr="003D50E0">
        <w:t>Danny Vásquez</w:t>
      </w:r>
      <w:r w:rsidRPr="003D50E0">
        <w:t xml:space="preserve">. El digestor fue construido por la División de Energía del IIBI bajo un contrato, que incluye la instalación, entrenamiento del </w:t>
      </w:r>
      <w:r w:rsidR="00896A88" w:rsidRPr="003D50E0">
        <w:t>personal y</w:t>
      </w:r>
      <w:r w:rsidRPr="003D50E0">
        <w:t xml:space="preserve"> monitoreo por tres meses. </w:t>
      </w:r>
      <w:r w:rsidR="00D901F7" w:rsidRPr="003D50E0">
        <w:t>Se completaron</w:t>
      </w:r>
      <w:r w:rsidRPr="003D50E0">
        <w:t xml:space="preserve"> las obras civiles y la preparación del </w:t>
      </w:r>
      <w:r w:rsidR="00896A88" w:rsidRPr="003D50E0">
        <w:t>terreno donde</w:t>
      </w:r>
      <w:r w:rsidRPr="003D50E0">
        <w:t xml:space="preserve"> se instaló el digestor y la cisterna de recolección del abono </w:t>
      </w:r>
      <w:r w:rsidR="00F17D74" w:rsidRPr="003D50E0">
        <w:t>líquido</w:t>
      </w:r>
      <w:r w:rsidRPr="003D50E0">
        <w:t xml:space="preserve"> o </w:t>
      </w:r>
      <w:r w:rsidRPr="003D50E0">
        <w:lastRenderedPageBreak/>
        <w:t>biol</w:t>
      </w:r>
      <w:r w:rsidR="00BD35EE" w:rsidRPr="003D50E0">
        <w:t>.</w:t>
      </w:r>
      <w:r w:rsidRPr="003D50E0">
        <w:t xml:space="preserve"> </w:t>
      </w:r>
      <w:r w:rsidR="00BD35EE" w:rsidRPr="003D50E0">
        <w:t xml:space="preserve">El digestor se construyó en las instalaciones del IIBI y se instaló en el terreno. El mismo presento averías que fueron reparadas, queda pendiente la instalación nueva vez. (Ver foto Anexo </w:t>
      </w:r>
      <w:r w:rsidR="000862D8" w:rsidRPr="003D50E0">
        <w:t>XX</w:t>
      </w:r>
      <w:r w:rsidR="00686777" w:rsidRPr="003D50E0">
        <w:t>).</w:t>
      </w:r>
    </w:p>
    <w:p w14:paraId="07C408F7" w14:textId="77777777" w:rsidR="00493189" w:rsidRDefault="00493189" w:rsidP="00943102">
      <w:pPr>
        <w:pStyle w:val="TTTTTTTTTTTTTEstilo1"/>
      </w:pPr>
    </w:p>
    <w:p w14:paraId="0698B3AA" w14:textId="77777777" w:rsidR="00493189" w:rsidRPr="00D907AF" w:rsidRDefault="008678F2" w:rsidP="00EF6909">
      <w:pPr>
        <w:spacing w:line="480" w:lineRule="auto"/>
        <w:ind w:left="360"/>
        <w:jc w:val="center"/>
        <w:outlineLvl w:val="1"/>
        <w:rPr>
          <w:rFonts w:ascii="Gotham Medium" w:eastAsia="Times New Roman" w:hAnsi="Gotham Medium"/>
          <w:b/>
          <w:color w:val="17365D" w:themeColor="text2" w:themeShade="BF"/>
          <w:sz w:val="16"/>
          <w:szCs w:val="16"/>
        </w:rPr>
      </w:pPr>
      <w:r w:rsidRPr="00D907AF">
        <w:rPr>
          <w:rFonts w:ascii="Gotham Medium" w:eastAsia="Times New Roman" w:hAnsi="Gotham Medium"/>
          <w:b/>
          <w:color w:val="17365D" w:themeColor="text2" w:themeShade="BF"/>
          <w:sz w:val="16"/>
          <w:szCs w:val="16"/>
        </w:rPr>
        <w:t>iv</w:t>
      </w:r>
      <w:r w:rsidR="002E07BC" w:rsidRPr="00D907AF">
        <w:rPr>
          <w:rFonts w:ascii="Gotham Medium" w:eastAsia="Times New Roman" w:hAnsi="Gotham Medium"/>
          <w:b/>
          <w:color w:val="17365D" w:themeColor="text2" w:themeShade="BF"/>
          <w:sz w:val="16"/>
          <w:szCs w:val="16"/>
        </w:rPr>
        <w:t xml:space="preserve"> Investigación</w:t>
      </w:r>
    </w:p>
    <w:p w14:paraId="2B31429F" w14:textId="77777777" w:rsidR="00493189" w:rsidRPr="003666DB" w:rsidRDefault="00493189" w:rsidP="00493189">
      <w:pPr>
        <w:pStyle w:val="Prrafodelista"/>
        <w:spacing w:after="0" w:line="240" w:lineRule="auto"/>
        <w:ind w:left="720" w:firstLine="0"/>
        <w:jc w:val="center"/>
        <w:outlineLvl w:val="1"/>
        <w:rPr>
          <w:rFonts w:ascii="Gotham Medium" w:eastAsia="Times New Roman" w:hAnsi="Gotham Medium"/>
          <w:color w:val="17365D" w:themeColor="text2" w:themeShade="BF"/>
          <w:sz w:val="10"/>
          <w:szCs w:val="18"/>
          <w:lang w:val="es-ES"/>
        </w:rPr>
      </w:pPr>
    </w:p>
    <w:p w14:paraId="1BD59AA4" w14:textId="77777777" w:rsidR="00493189" w:rsidRPr="003D50E0" w:rsidRDefault="00493189" w:rsidP="00493189">
      <w:pPr>
        <w:spacing w:after="0" w:line="480" w:lineRule="auto"/>
        <w:jc w:val="both"/>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El Instituto está conformado por cinco áreas de investigación:</w:t>
      </w:r>
    </w:p>
    <w:p w14:paraId="6C9A46FD" w14:textId="77777777" w:rsidR="00493189" w:rsidRPr="003D50E0" w:rsidRDefault="00493189" w:rsidP="00493189">
      <w:pPr>
        <w:pStyle w:val="Prrafodelista"/>
        <w:numPr>
          <w:ilvl w:val="0"/>
          <w:numId w:val="26"/>
        </w:numPr>
        <w:spacing w:after="0" w:line="480" w:lineRule="auto"/>
        <w:jc w:val="both"/>
        <w:rPr>
          <w:rFonts w:ascii="Artifex CF Extra Light" w:eastAsia="Times New Roman" w:hAnsi="Artifex CF Extra Light"/>
          <w:color w:val="17365D" w:themeColor="text2" w:themeShade="BF"/>
          <w:sz w:val="18"/>
          <w:szCs w:val="18"/>
        </w:rPr>
      </w:pPr>
      <w:r w:rsidRPr="003D50E0">
        <w:rPr>
          <w:rFonts w:ascii="Artifex CF Extra Light" w:eastAsia="Times New Roman" w:hAnsi="Artifex CF Extra Light"/>
          <w:color w:val="17365D" w:themeColor="text2" w:themeShade="BF"/>
          <w:sz w:val="18"/>
          <w:szCs w:val="18"/>
        </w:rPr>
        <w:t>Biotecnología Farmacéutica</w:t>
      </w:r>
    </w:p>
    <w:p w14:paraId="75A247B3" w14:textId="77777777" w:rsidR="00493189" w:rsidRPr="003D50E0" w:rsidRDefault="00493189" w:rsidP="00493189">
      <w:pPr>
        <w:pStyle w:val="Prrafodelista"/>
        <w:numPr>
          <w:ilvl w:val="0"/>
          <w:numId w:val="26"/>
        </w:numPr>
        <w:spacing w:after="0" w:line="480" w:lineRule="auto"/>
        <w:jc w:val="both"/>
        <w:rPr>
          <w:rFonts w:ascii="Artifex CF Extra Light" w:eastAsia="Times New Roman" w:hAnsi="Artifex CF Extra Light"/>
          <w:color w:val="17365D" w:themeColor="text2" w:themeShade="BF"/>
          <w:sz w:val="18"/>
          <w:szCs w:val="18"/>
        </w:rPr>
      </w:pPr>
      <w:r w:rsidRPr="003D50E0">
        <w:rPr>
          <w:rFonts w:ascii="Artifex CF Extra Light" w:eastAsia="Times New Roman" w:hAnsi="Artifex CF Extra Light"/>
          <w:color w:val="17365D" w:themeColor="text2" w:themeShade="BF"/>
          <w:sz w:val="18"/>
          <w:szCs w:val="18"/>
        </w:rPr>
        <w:t>Biotecnología Industrial</w:t>
      </w:r>
    </w:p>
    <w:p w14:paraId="6DA59E87" w14:textId="77777777" w:rsidR="00493189" w:rsidRPr="003D50E0" w:rsidRDefault="00493189" w:rsidP="00493189">
      <w:pPr>
        <w:pStyle w:val="Prrafodelista"/>
        <w:numPr>
          <w:ilvl w:val="0"/>
          <w:numId w:val="26"/>
        </w:numPr>
        <w:spacing w:after="0" w:line="480" w:lineRule="auto"/>
        <w:jc w:val="both"/>
        <w:rPr>
          <w:rFonts w:ascii="Artifex CF Extra Light" w:eastAsia="Times New Roman" w:hAnsi="Artifex CF Extra Light"/>
          <w:color w:val="17365D" w:themeColor="text2" w:themeShade="BF"/>
          <w:sz w:val="18"/>
          <w:szCs w:val="18"/>
        </w:rPr>
      </w:pPr>
      <w:r w:rsidRPr="003D50E0">
        <w:rPr>
          <w:rFonts w:ascii="Artifex CF Extra Light" w:eastAsia="Times New Roman" w:hAnsi="Artifex CF Extra Light"/>
          <w:color w:val="17365D" w:themeColor="text2" w:themeShade="BF"/>
          <w:sz w:val="18"/>
          <w:szCs w:val="18"/>
        </w:rPr>
        <w:t>Biotecnología Aplicada al Medio Ambiente</w:t>
      </w:r>
    </w:p>
    <w:p w14:paraId="05BF8EAB" w14:textId="77777777" w:rsidR="00493189" w:rsidRPr="003D50E0" w:rsidRDefault="00493189" w:rsidP="00493189">
      <w:pPr>
        <w:pStyle w:val="Prrafodelista"/>
        <w:numPr>
          <w:ilvl w:val="0"/>
          <w:numId w:val="26"/>
        </w:numPr>
        <w:spacing w:after="0" w:line="480" w:lineRule="auto"/>
        <w:jc w:val="both"/>
        <w:rPr>
          <w:rFonts w:ascii="Artifex CF Extra Light" w:eastAsia="Times New Roman" w:hAnsi="Artifex CF Extra Light"/>
          <w:color w:val="17365D" w:themeColor="text2" w:themeShade="BF"/>
          <w:sz w:val="18"/>
          <w:szCs w:val="18"/>
        </w:rPr>
      </w:pPr>
      <w:r w:rsidRPr="003D50E0">
        <w:rPr>
          <w:rFonts w:ascii="Artifex CF Extra Light" w:eastAsia="Times New Roman" w:hAnsi="Artifex CF Extra Light"/>
          <w:color w:val="17365D" w:themeColor="text2" w:themeShade="BF"/>
          <w:sz w:val="18"/>
          <w:szCs w:val="18"/>
        </w:rPr>
        <w:t>Biotecnología Médica</w:t>
      </w:r>
    </w:p>
    <w:p w14:paraId="20D0DFB5" w14:textId="77777777" w:rsidR="00493189" w:rsidRPr="003D50E0" w:rsidRDefault="00493189" w:rsidP="00493189">
      <w:pPr>
        <w:pStyle w:val="Prrafodelista"/>
        <w:numPr>
          <w:ilvl w:val="0"/>
          <w:numId w:val="26"/>
        </w:numPr>
        <w:spacing w:after="0" w:line="480" w:lineRule="auto"/>
        <w:jc w:val="both"/>
        <w:rPr>
          <w:rFonts w:ascii="Artifex CF Extra Light" w:eastAsia="Times New Roman" w:hAnsi="Artifex CF Extra Light"/>
          <w:color w:val="17365D" w:themeColor="text2" w:themeShade="BF"/>
          <w:sz w:val="18"/>
          <w:szCs w:val="18"/>
        </w:rPr>
      </w:pPr>
      <w:r w:rsidRPr="003D50E0">
        <w:rPr>
          <w:rFonts w:ascii="Artifex CF Extra Light" w:eastAsia="Times New Roman" w:hAnsi="Artifex CF Extra Light"/>
          <w:color w:val="17365D" w:themeColor="text2" w:themeShade="BF"/>
          <w:sz w:val="18"/>
          <w:szCs w:val="18"/>
        </w:rPr>
        <w:t>Biotecnología Vegetal</w:t>
      </w:r>
    </w:p>
    <w:p w14:paraId="0822F554" w14:textId="77777777" w:rsidR="00493189" w:rsidRPr="00C73458" w:rsidRDefault="00493189" w:rsidP="00493189">
      <w:pPr>
        <w:spacing w:line="240" w:lineRule="auto"/>
        <w:jc w:val="both"/>
        <w:rPr>
          <w:rFonts w:ascii="Artifex CF Extra Light" w:eastAsia="Times New Roman" w:hAnsi="Artifex CF Extra Light" w:cs="Times New Roman"/>
          <w:color w:val="17365D" w:themeColor="text2" w:themeShade="BF"/>
          <w:sz w:val="2"/>
          <w:szCs w:val="18"/>
        </w:rPr>
      </w:pPr>
    </w:p>
    <w:p w14:paraId="402A516F" w14:textId="77777777" w:rsidR="00493189" w:rsidRPr="003D50E0" w:rsidRDefault="00493189" w:rsidP="00493189">
      <w:pPr>
        <w:pStyle w:val="TTTTTTTTTTTTTEstilo1"/>
        <w:rPr>
          <w:rFonts w:eastAsia="Times New Roman"/>
        </w:rPr>
      </w:pPr>
      <w:r w:rsidRPr="00EF23D8">
        <w:rPr>
          <w:rFonts w:eastAsia="Times New Roman"/>
        </w:rPr>
        <w:t>Durante</w:t>
      </w:r>
      <w:r w:rsidRPr="003D50E0">
        <w:rPr>
          <w:rFonts w:eastAsia="Times New Roman"/>
        </w:rPr>
        <w:t xml:space="preserve"> el 2020 en el IIBI en las diferentes áreas de investigación se ejecutaron los siguientes proyectos financiados por la</w:t>
      </w:r>
      <w:r w:rsidRPr="003D50E0">
        <w:t xml:space="preserve"> </w:t>
      </w:r>
      <w:r w:rsidRPr="003D50E0">
        <w:rPr>
          <w:rFonts w:eastAsia="Times New Roman"/>
        </w:rPr>
        <w:t>MESCYT/FONDOCYT:</w:t>
      </w:r>
    </w:p>
    <w:p w14:paraId="3282F8D3" w14:textId="77777777" w:rsidR="00493189" w:rsidRDefault="00493189" w:rsidP="00493189">
      <w:pPr>
        <w:pStyle w:val="TTTTTTTTTTTTTEstilo1"/>
        <w:numPr>
          <w:ilvl w:val="0"/>
          <w:numId w:val="32"/>
        </w:numPr>
        <w:rPr>
          <w:rFonts w:eastAsia="Times New Roman"/>
        </w:rPr>
      </w:pPr>
      <w:r w:rsidRPr="003D50E0">
        <w:rPr>
          <w:rFonts w:eastAsia="Times New Roman"/>
          <w:lang w:val="es-MX"/>
        </w:rPr>
        <w:t xml:space="preserve">Genotipificación molecular de variedades de arroz (Oriza sativa L.) en la República Dominicana. </w:t>
      </w:r>
      <w:r w:rsidRPr="003D50E0">
        <w:rPr>
          <w:rFonts w:eastAsia="Times New Roman"/>
        </w:rPr>
        <w:t>Investigador Principal: José Núñez.</w:t>
      </w:r>
    </w:p>
    <w:p w14:paraId="659086E6" w14:textId="77777777" w:rsidR="00493189" w:rsidRPr="00C73458" w:rsidRDefault="00493189" w:rsidP="00493189">
      <w:pPr>
        <w:pStyle w:val="TTTTTTTTTTTTTEstilo1"/>
        <w:numPr>
          <w:ilvl w:val="0"/>
          <w:numId w:val="32"/>
        </w:numPr>
        <w:rPr>
          <w:rFonts w:eastAsia="Times New Roman"/>
        </w:rPr>
      </w:pPr>
      <w:r w:rsidRPr="00C73458">
        <w:rPr>
          <w:rFonts w:eastAsia="Times New Roman"/>
          <w:lang w:val="es-MX"/>
        </w:rPr>
        <w:t xml:space="preserve"> Micropropagación y estudios de variabilidad genética de la cúrcuma (Cúrcuma longa L) en República Dominicana. </w:t>
      </w:r>
      <w:r w:rsidRPr="00C73458">
        <w:rPr>
          <w:rFonts w:eastAsia="Times New Roman"/>
        </w:rPr>
        <w:t>Investigador Principal: Julio Mejía.</w:t>
      </w:r>
    </w:p>
    <w:p w14:paraId="749413FF"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t xml:space="preserve">Uso de técnicas moleculares de nueva generación con fines estratégicos en la República Dominicana. </w:t>
      </w:r>
      <w:r w:rsidRPr="00C73458">
        <w:rPr>
          <w:rFonts w:eastAsia="Times New Roman"/>
          <w:lang w:val="es-MX"/>
        </w:rPr>
        <w:t>Investigador principal: Agripina Ramírez.</w:t>
      </w:r>
    </w:p>
    <w:p w14:paraId="6FD013CC"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t xml:space="preserve">Industrialización, Producción y Procesamiento de la Yuca (Manihot sculenta Crantz) para la Extracción de Harina y su uso Comercial. </w:t>
      </w:r>
      <w:r w:rsidRPr="00C73458">
        <w:rPr>
          <w:rFonts w:eastAsia="Times New Roman"/>
          <w:lang w:val="es-MX"/>
        </w:rPr>
        <w:t>Investigador principal: Máximo Mejía.</w:t>
      </w:r>
    </w:p>
    <w:p w14:paraId="1C94642F"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t xml:space="preserve">Extracción y Caracterización del Aceite o Manteca de Semillas de Mango (Mangifera indica) para su Aplicación Cosmética Cultivado en República Dominicana. </w:t>
      </w:r>
      <w:r w:rsidRPr="00C73458">
        <w:rPr>
          <w:rFonts w:eastAsia="Times New Roman"/>
          <w:lang w:val="es-MX"/>
        </w:rPr>
        <w:t>Investigador principal: Elisa Gómez.</w:t>
      </w:r>
    </w:p>
    <w:p w14:paraId="03D42848"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t xml:space="preserve">Sistema acuícola /acuapónico multitrofico mixto escalonado, con utilización de biofloc y energía renovable. </w:t>
      </w:r>
      <w:r w:rsidRPr="00C73458">
        <w:rPr>
          <w:rFonts w:eastAsia="Times New Roman"/>
          <w:lang w:val="es-MX"/>
        </w:rPr>
        <w:t>Investigador principal: Frank R. Richardson.</w:t>
      </w:r>
    </w:p>
    <w:p w14:paraId="7D1A1763"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t xml:space="preserve">Micropagación, Industrialización y Caracterización Nutricional del Pan de Fruta (Artocarpus altillis) para la Obtención de Materia Prima con Valor Agregado para la Industria. </w:t>
      </w:r>
      <w:r w:rsidRPr="00C73458">
        <w:rPr>
          <w:rFonts w:eastAsia="Times New Roman"/>
          <w:lang w:val="es-MX"/>
        </w:rPr>
        <w:t>Investigador principal: Julio Bolívar Mejía.</w:t>
      </w:r>
    </w:p>
    <w:p w14:paraId="6D002ADF" w14:textId="77777777" w:rsidR="00493189" w:rsidRPr="00C73458" w:rsidRDefault="00493189" w:rsidP="00493189">
      <w:pPr>
        <w:pStyle w:val="TTTTTTTTTTTTTEstilo1"/>
        <w:numPr>
          <w:ilvl w:val="0"/>
          <w:numId w:val="32"/>
        </w:numPr>
        <w:rPr>
          <w:rFonts w:eastAsia="Times New Roman"/>
          <w:lang w:val="es-MX"/>
        </w:rPr>
      </w:pPr>
      <w:r w:rsidRPr="003D50E0">
        <w:rPr>
          <w:rFonts w:eastAsia="Times New Roman"/>
          <w:lang w:val="es-MX"/>
        </w:rPr>
        <w:lastRenderedPageBreak/>
        <w:t>Obtención</w:t>
      </w:r>
      <w:r w:rsidRPr="00C73458">
        <w:rPr>
          <w:rFonts w:eastAsia="Times New Roman"/>
          <w:lang w:val="es-MX"/>
        </w:rPr>
        <w:t xml:space="preserve"> </w:t>
      </w:r>
      <w:r w:rsidRPr="003D50E0">
        <w:rPr>
          <w:rFonts w:eastAsia="Times New Roman"/>
          <w:lang w:val="es-MX"/>
        </w:rPr>
        <w:t xml:space="preserve">de películas comestibles para la conservación de alimentos activadas con agentes antibacterianos y antioxidantes, a partir de suero de leche y almidón de yuca. </w:t>
      </w:r>
      <w:r w:rsidRPr="00C73458">
        <w:rPr>
          <w:rFonts w:eastAsia="Times New Roman"/>
          <w:lang w:val="es-MX"/>
        </w:rPr>
        <w:t>Investigador principal: Atharva V. Rosa.</w:t>
      </w:r>
    </w:p>
    <w:p w14:paraId="3A799B3B" w14:textId="77777777" w:rsidR="00493189" w:rsidRDefault="00493189" w:rsidP="00EF6909">
      <w:pPr>
        <w:pStyle w:val="TTTTTTTTTTTTTEstilo1"/>
        <w:numPr>
          <w:ilvl w:val="0"/>
          <w:numId w:val="32"/>
        </w:numPr>
        <w:spacing w:after="240"/>
        <w:rPr>
          <w:rFonts w:eastAsia="Times New Roman"/>
          <w:lang w:val="es-MX"/>
        </w:rPr>
      </w:pPr>
      <w:r w:rsidRPr="003D50E0">
        <w:rPr>
          <w:rFonts w:eastAsia="Times New Roman"/>
          <w:lang w:val="es-MX"/>
        </w:rPr>
        <w:t xml:space="preserve">Micropropagación de Cuatro Variedades de Yuca (Manihot sculenta Crantz) con Potencial Exportador e Industrial en la República Dominicana. </w:t>
      </w:r>
      <w:r w:rsidRPr="00C73458">
        <w:rPr>
          <w:rFonts w:eastAsia="Times New Roman"/>
          <w:lang w:val="es-MX"/>
        </w:rPr>
        <w:t>Investigador principal: Héctor Peralta.</w:t>
      </w:r>
    </w:p>
    <w:p w14:paraId="664507C3" w14:textId="77777777" w:rsidR="005B2CC9" w:rsidRPr="00432327" w:rsidRDefault="00432327" w:rsidP="00651FCB">
      <w:pPr>
        <w:pStyle w:val="Prrafodelista"/>
        <w:spacing w:line="480" w:lineRule="auto"/>
        <w:ind w:left="67" w:firstLine="0"/>
        <w:jc w:val="center"/>
        <w:outlineLvl w:val="1"/>
        <w:rPr>
          <w:rFonts w:ascii="Gotham Medium" w:hAnsi="Gotham Medium"/>
          <w:b/>
          <w:color w:val="17365D" w:themeColor="text2" w:themeShade="BF"/>
          <w:sz w:val="16"/>
          <w:szCs w:val="16"/>
          <w:lang w:val="es-MX"/>
        </w:rPr>
      </w:pPr>
      <w:r w:rsidRPr="00432327">
        <w:rPr>
          <w:rFonts w:ascii="Gotham Medium" w:hAnsi="Gotham Medium"/>
          <w:b/>
          <w:color w:val="17365D" w:themeColor="text2" w:themeShade="BF"/>
          <w:sz w:val="16"/>
          <w:szCs w:val="16"/>
          <w:lang w:val="es-MX"/>
        </w:rPr>
        <w:t>OTROS PROYECTOS EJECUTADOS EN EL AÑO:</w:t>
      </w:r>
    </w:p>
    <w:p w14:paraId="0147C22C" w14:textId="77777777" w:rsidR="00493189" w:rsidRPr="003D50E0" w:rsidRDefault="00493189" w:rsidP="00493189">
      <w:pPr>
        <w:pStyle w:val="TTTTTTTTTTTTTEstilo1"/>
        <w:numPr>
          <w:ilvl w:val="0"/>
          <w:numId w:val="32"/>
        </w:numPr>
        <w:rPr>
          <w:rFonts w:eastAsia="Times New Roman"/>
          <w:lang w:val="es-MX"/>
        </w:rPr>
      </w:pPr>
      <w:r w:rsidRPr="003D50E0">
        <w:rPr>
          <w:rFonts w:eastAsia="Times New Roman"/>
          <w:lang w:val="es-MX"/>
        </w:rPr>
        <w:t>Obtención de la madre del vinagre para la elaboración fermentativa de vinagre orgánico a partir de agua de coco con el objetivo de desarrollar un vinagre orgánico a partir del agua de coco.</w:t>
      </w:r>
    </w:p>
    <w:p w14:paraId="38F0CEE7" w14:textId="77777777" w:rsidR="00493189" w:rsidRPr="00C73458" w:rsidRDefault="00493189" w:rsidP="00493189">
      <w:pPr>
        <w:pStyle w:val="TTTTTTTTTTTTTEstilo1"/>
        <w:spacing w:line="240" w:lineRule="auto"/>
        <w:rPr>
          <w:sz w:val="8"/>
        </w:rPr>
      </w:pPr>
    </w:p>
    <w:p w14:paraId="093E4140" w14:textId="77777777" w:rsidR="00493189" w:rsidRPr="003D50E0" w:rsidRDefault="00493189" w:rsidP="00493189">
      <w:pPr>
        <w:pStyle w:val="TTTTTTTTTTTTTEstilo1"/>
        <w:rPr>
          <w:sz w:val="24"/>
          <w:szCs w:val="24"/>
        </w:rPr>
      </w:pPr>
      <w:r w:rsidRPr="003D50E0">
        <w:t>E</w:t>
      </w:r>
      <w:r w:rsidRPr="003D50E0">
        <w:rPr>
          <w:rFonts w:eastAsia="Times New Roman"/>
        </w:rPr>
        <w:t xml:space="preserve">ntre los proyectos que finalizaron en este año se encuentran: </w:t>
      </w:r>
    </w:p>
    <w:p w14:paraId="3459DE36" w14:textId="77777777" w:rsidR="00493189" w:rsidRPr="003D50E0" w:rsidRDefault="00E1531D" w:rsidP="00015620">
      <w:pPr>
        <w:pStyle w:val="TTTTTTTTTTTTTEstilo1"/>
        <w:numPr>
          <w:ilvl w:val="0"/>
          <w:numId w:val="32"/>
        </w:numPr>
        <w:rPr>
          <w:rFonts w:eastAsia="Times New Roman"/>
          <w:lang w:val="es-MX"/>
        </w:rPr>
      </w:pPr>
      <w:r w:rsidRPr="00015620">
        <w:rPr>
          <w:rFonts w:eastAsia="Times New Roman"/>
          <w:lang w:val="es-MX"/>
        </w:rPr>
        <w:t>Genotipificación</w:t>
      </w:r>
      <w:r w:rsidR="00015620" w:rsidRPr="00015620">
        <w:rPr>
          <w:rFonts w:eastAsia="Times New Roman"/>
          <w:lang w:val="es-MX"/>
        </w:rPr>
        <w:t xml:space="preserve"> de tres variedades de </w:t>
      </w:r>
      <w:r w:rsidRPr="00015620">
        <w:rPr>
          <w:rFonts w:eastAsia="Times New Roman"/>
          <w:lang w:val="es-MX"/>
        </w:rPr>
        <w:t>arroz (</w:t>
      </w:r>
      <w:r w:rsidR="00015620" w:rsidRPr="00015620">
        <w:rPr>
          <w:rFonts w:eastAsia="Times New Roman"/>
          <w:lang w:val="es-MX"/>
        </w:rPr>
        <w:t xml:space="preserve">Oryza Sativa L.) mediante la </w:t>
      </w:r>
      <w:r w:rsidRPr="00015620">
        <w:rPr>
          <w:rFonts w:eastAsia="Times New Roman"/>
          <w:lang w:val="es-MX"/>
        </w:rPr>
        <w:t>técnica</w:t>
      </w:r>
      <w:r w:rsidR="00015620" w:rsidRPr="00015620">
        <w:rPr>
          <w:rFonts w:eastAsia="Times New Roman"/>
          <w:lang w:val="es-MX"/>
        </w:rPr>
        <w:t xml:space="preserve"> PCR asociada a marcadores moleculares en la Republica Dominicana</w:t>
      </w:r>
      <w:r w:rsidRPr="00015620">
        <w:rPr>
          <w:rFonts w:eastAsia="Times New Roman"/>
          <w:lang w:val="es-MX"/>
        </w:rPr>
        <w:t>. (</w:t>
      </w:r>
      <w:r w:rsidR="00015620">
        <w:rPr>
          <w:rFonts w:eastAsia="Times New Roman"/>
          <w:lang w:val="es-MX"/>
        </w:rPr>
        <w:t xml:space="preserve">Tesis </w:t>
      </w:r>
      <w:r w:rsidR="00015620" w:rsidRPr="00015620">
        <w:rPr>
          <w:rFonts w:eastAsia="Times New Roman"/>
          <w:lang w:val="es-MX"/>
        </w:rPr>
        <w:t>Jhasmel Cabrera)</w:t>
      </w:r>
      <w:r w:rsidR="00493189" w:rsidRPr="003D50E0">
        <w:rPr>
          <w:rFonts w:eastAsia="Times New Roman"/>
          <w:lang w:val="es-MX"/>
        </w:rPr>
        <w:t xml:space="preserve">”. </w:t>
      </w:r>
    </w:p>
    <w:p w14:paraId="76AE8CAA" w14:textId="77777777" w:rsidR="00ED33FB" w:rsidRDefault="007C4CA6" w:rsidP="00ED33FB">
      <w:pPr>
        <w:pStyle w:val="TTTTTTTTTTTTTEstilo1"/>
        <w:numPr>
          <w:ilvl w:val="0"/>
          <w:numId w:val="32"/>
        </w:numPr>
        <w:rPr>
          <w:rFonts w:eastAsia="Times New Roman"/>
          <w:lang w:val="es-MX"/>
        </w:rPr>
      </w:pPr>
      <w:r w:rsidRPr="00ED33FB">
        <w:rPr>
          <w:rFonts w:eastAsia="Times New Roman"/>
          <w:lang w:val="es-MX"/>
        </w:rPr>
        <w:t>Identificación</w:t>
      </w:r>
      <w:r w:rsidR="00ED33FB" w:rsidRPr="00ED33FB">
        <w:rPr>
          <w:rFonts w:eastAsia="Times New Roman"/>
          <w:lang w:val="es-MX"/>
        </w:rPr>
        <w:t xml:space="preserve"> de genes resistentes a fusarium oxysporum F.S.P. cubense en cultivares de banano (musa paradisiaca)(</w:t>
      </w:r>
      <w:r w:rsidR="00ED33FB">
        <w:rPr>
          <w:rFonts w:eastAsia="Times New Roman"/>
          <w:lang w:val="es-MX"/>
        </w:rPr>
        <w:t xml:space="preserve">Tesis </w:t>
      </w:r>
      <w:r w:rsidR="00ED33FB" w:rsidRPr="00ED33FB">
        <w:rPr>
          <w:rFonts w:eastAsia="Times New Roman"/>
          <w:lang w:val="es-MX"/>
        </w:rPr>
        <w:t>Emely Soto)</w:t>
      </w:r>
    </w:p>
    <w:p w14:paraId="215747CD" w14:textId="77777777" w:rsidR="00CB635C" w:rsidRDefault="005D7E3D" w:rsidP="005D7E3D">
      <w:pPr>
        <w:pStyle w:val="TTTTTTTTTTTTTEstilo1"/>
        <w:numPr>
          <w:ilvl w:val="0"/>
          <w:numId w:val="32"/>
        </w:numPr>
        <w:rPr>
          <w:rFonts w:eastAsia="Times New Roman"/>
          <w:lang w:val="es-MX"/>
        </w:rPr>
      </w:pPr>
      <w:r w:rsidRPr="005D7E3D">
        <w:rPr>
          <w:rFonts w:eastAsia="Times New Roman"/>
          <w:lang w:val="es-MX"/>
        </w:rPr>
        <w:t>Desarrollo de protocolo de micropropagación de mapuey (Dioscórea trífida).</w:t>
      </w:r>
    </w:p>
    <w:p w14:paraId="2C6A48A2" w14:textId="77777777" w:rsidR="001F53C9" w:rsidRPr="005D7E3D" w:rsidRDefault="001F53C9" w:rsidP="001F53C9">
      <w:pPr>
        <w:pStyle w:val="TTTTTTTTTTTTTEstilo1"/>
        <w:ind w:left="720"/>
        <w:rPr>
          <w:rFonts w:eastAsia="Times New Roman"/>
          <w:lang w:val="es-MX"/>
        </w:rPr>
      </w:pPr>
    </w:p>
    <w:p w14:paraId="04713B6F" w14:textId="77777777" w:rsidR="00CB635C" w:rsidRPr="00C73458" w:rsidRDefault="00CB635C" w:rsidP="00651FCB">
      <w:pPr>
        <w:pStyle w:val="Prrafodelista"/>
        <w:spacing w:line="480" w:lineRule="auto"/>
        <w:ind w:left="67" w:firstLine="0"/>
        <w:jc w:val="center"/>
        <w:outlineLvl w:val="1"/>
        <w:rPr>
          <w:rFonts w:ascii="Gotham Medium" w:hAnsi="Gotham Medium"/>
          <w:b/>
          <w:color w:val="17365D" w:themeColor="text2" w:themeShade="BF"/>
          <w:sz w:val="16"/>
          <w:szCs w:val="16"/>
          <w:lang w:val="es-MX"/>
        </w:rPr>
      </w:pPr>
      <w:r w:rsidRPr="00C73458">
        <w:rPr>
          <w:rFonts w:ascii="Gotham Medium" w:hAnsi="Gotham Medium"/>
          <w:b/>
          <w:color w:val="17365D" w:themeColor="text2" w:themeShade="BF"/>
          <w:sz w:val="16"/>
          <w:szCs w:val="16"/>
          <w:lang w:val="es-MX"/>
        </w:rPr>
        <w:t>PUBLICACIONES DEL PERSONAL DE INVESTIGACIÓN</w:t>
      </w:r>
    </w:p>
    <w:p w14:paraId="0701B6DE" w14:textId="77777777" w:rsidR="00CB635C" w:rsidRPr="00206541" w:rsidRDefault="00CB635C" w:rsidP="00CB635C">
      <w:pPr>
        <w:pStyle w:val="TTTTTTTTTTTTTEstilo1"/>
        <w:numPr>
          <w:ilvl w:val="0"/>
          <w:numId w:val="32"/>
        </w:numPr>
        <w:rPr>
          <w:rFonts w:eastAsia="Times New Roman"/>
          <w:lang w:val="en-US"/>
        </w:rPr>
      </w:pPr>
      <w:r w:rsidRPr="00206541">
        <w:rPr>
          <w:rFonts w:eastAsia="Times New Roman"/>
          <w:lang w:val="en-US"/>
        </w:rPr>
        <w:t>Peralta, Héctor (2020), “Propagation and conservation of limoncillo germplasm”</w:t>
      </w:r>
      <w:r w:rsidRPr="00927E7A">
        <w:rPr>
          <w:rFonts w:eastAsia="Times New Roman"/>
          <w:lang w:val="en-US"/>
        </w:rPr>
        <w:t xml:space="preserve"> </w:t>
      </w:r>
      <w:proofErr w:type="spellStart"/>
      <w:r w:rsidRPr="00927E7A">
        <w:rPr>
          <w:rFonts w:eastAsia="Times New Roman"/>
          <w:lang w:val="en-US"/>
        </w:rPr>
        <w:t>revista</w:t>
      </w:r>
      <w:proofErr w:type="spellEnd"/>
      <w:r w:rsidRPr="00206541">
        <w:rPr>
          <w:rFonts w:eastAsia="Times New Roman"/>
          <w:lang w:val="en-US"/>
        </w:rPr>
        <w:t xml:space="preserve"> internacional Journal of Agriculture Environment and Bioresearch, Vol. 5 Issue 1 online.</w:t>
      </w:r>
    </w:p>
    <w:p w14:paraId="67D11632" w14:textId="77777777" w:rsidR="00CB635C" w:rsidRPr="00206541" w:rsidRDefault="00CB635C" w:rsidP="00CB635C">
      <w:pPr>
        <w:pStyle w:val="TTTTTTTTTTTTTEstilo1"/>
        <w:numPr>
          <w:ilvl w:val="0"/>
          <w:numId w:val="32"/>
        </w:numPr>
        <w:rPr>
          <w:rFonts w:eastAsia="Times New Roman"/>
          <w:lang w:val="en-US"/>
        </w:rPr>
      </w:pPr>
      <w:r w:rsidRPr="00206541">
        <w:rPr>
          <w:rFonts w:eastAsia="Times New Roman"/>
          <w:lang w:val="en-US"/>
        </w:rPr>
        <w:t xml:space="preserve">An alternative to reduce the use of the synthetic insecticide against the maize weevil Sitophilus zeamais through the synergistic action of Pimenta racemosa and Citrus sinensis essential oils with chlorpyrifos, publicado Journal of Pest Science </w:t>
      </w:r>
      <w:hyperlink r:id="rId17" w:history="1">
        <w:r w:rsidRPr="00206541">
          <w:rPr>
            <w:rFonts w:eastAsia="Times New Roman"/>
            <w:lang w:val="en-US"/>
          </w:rPr>
          <w:t>https://doi.org/10.1007/s10340-020-01264-0</w:t>
        </w:r>
      </w:hyperlink>
      <w:r w:rsidRPr="00206541">
        <w:rPr>
          <w:rFonts w:eastAsia="Times New Roman"/>
          <w:lang w:val="en-US"/>
        </w:rPr>
        <w:t>, Received: 19 February 2020 / Revised: 22 June 2020 / Accepted: 14 July 2020.</w:t>
      </w:r>
    </w:p>
    <w:p w14:paraId="5B4D7B2B" w14:textId="77777777" w:rsidR="00493189" w:rsidRPr="00CB635C" w:rsidRDefault="00493189" w:rsidP="00943102">
      <w:pPr>
        <w:pStyle w:val="TTTTTTTTTTTTTEstilo1"/>
        <w:rPr>
          <w:lang w:val="en-US"/>
        </w:rPr>
      </w:pPr>
    </w:p>
    <w:p w14:paraId="467AF5E4" w14:textId="77777777" w:rsidR="00493189" w:rsidRPr="00CB635C" w:rsidRDefault="00493189" w:rsidP="00943102">
      <w:pPr>
        <w:pStyle w:val="TTTTTTTTTTTTTEstilo1"/>
        <w:rPr>
          <w:lang w:val="en-US"/>
        </w:rPr>
      </w:pPr>
    </w:p>
    <w:p w14:paraId="7637FA6D" w14:textId="77777777" w:rsidR="00292C73" w:rsidRPr="00CB635C" w:rsidRDefault="00292C73" w:rsidP="00943102">
      <w:pPr>
        <w:pStyle w:val="Prrafodelista"/>
        <w:spacing w:after="0" w:line="240" w:lineRule="auto"/>
        <w:ind w:left="284" w:firstLine="567"/>
        <w:jc w:val="both"/>
        <w:rPr>
          <w:rFonts w:ascii="Artifex CF Extra Light" w:hAnsi="Artifex CF Extra Light"/>
          <w:color w:val="17365D" w:themeColor="text2" w:themeShade="BF"/>
          <w:sz w:val="16"/>
          <w:szCs w:val="18"/>
        </w:rPr>
      </w:pPr>
    </w:p>
    <w:p w14:paraId="5C8F1631" w14:textId="77777777" w:rsidR="00943102" w:rsidRDefault="00055B21" w:rsidP="0049106C">
      <w:pPr>
        <w:pStyle w:val="Ttulo2"/>
        <w:jc w:val="center"/>
      </w:pPr>
      <w:bookmarkStart w:id="664" w:name="_Toc469864960"/>
      <w:bookmarkStart w:id="665" w:name="_Toc469865140"/>
      <w:bookmarkStart w:id="666" w:name="_Toc469921378"/>
      <w:bookmarkStart w:id="667" w:name="_Toc469921564"/>
      <w:bookmarkStart w:id="668" w:name="_Toc469921750"/>
      <w:bookmarkStart w:id="669" w:name="_Toc470090648"/>
      <w:bookmarkStart w:id="670" w:name="_Toc470090837"/>
      <w:bookmarkStart w:id="671" w:name="_Toc470170115"/>
      <w:bookmarkStart w:id="672" w:name="_Toc470170352"/>
      <w:bookmarkStart w:id="673" w:name="_Toc470170544"/>
      <w:bookmarkStart w:id="674" w:name="_Toc470185721"/>
      <w:bookmarkStart w:id="675" w:name="_Toc470185912"/>
      <w:bookmarkStart w:id="676" w:name="_Toc501374741"/>
      <w:bookmarkStart w:id="677" w:name="_Toc59278132"/>
      <w:bookmarkStart w:id="678" w:name="_Toc406765047"/>
      <w:bookmarkEnd w:id="664"/>
      <w:bookmarkEnd w:id="665"/>
      <w:bookmarkEnd w:id="666"/>
      <w:bookmarkEnd w:id="667"/>
      <w:bookmarkEnd w:id="668"/>
      <w:bookmarkEnd w:id="669"/>
      <w:bookmarkEnd w:id="670"/>
      <w:bookmarkEnd w:id="671"/>
      <w:bookmarkEnd w:id="672"/>
      <w:bookmarkEnd w:id="673"/>
      <w:bookmarkEnd w:id="674"/>
      <w:bookmarkEnd w:id="675"/>
      <w:r w:rsidRPr="00651FCB">
        <w:rPr>
          <w:rFonts w:ascii="Artifex CF Light" w:hAnsi="Artifex CF Light"/>
          <w:sz w:val="26"/>
          <w:szCs w:val="26"/>
        </w:rPr>
        <w:lastRenderedPageBreak/>
        <w:t>b)</w:t>
      </w:r>
      <w:r>
        <w:t xml:space="preserve"> </w:t>
      </w:r>
      <w:r w:rsidR="00651FCB" w:rsidRPr="00651FCB">
        <w:rPr>
          <w:rFonts w:ascii="Artifex CF Light" w:hAnsi="Artifex CF Light"/>
          <w:sz w:val="26"/>
          <w:szCs w:val="26"/>
        </w:rPr>
        <w:t>INDICADORES DE GESTIÓN</w:t>
      </w:r>
      <w:bookmarkStart w:id="679" w:name="_Toc501374742"/>
      <w:bookmarkEnd w:id="676"/>
      <w:bookmarkEnd w:id="677"/>
    </w:p>
    <w:p w14:paraId="78533388" w14:textId="77777777" w:rsidR="00943102" w:rsidRPr="00943102" w:rsidRDefault="00943102" w:rsidP="00943102">
      <w:pPr>
        <w:pStyle w:val="Ttulo1"/>
        <w:spacing w:line="240" w:lineRule="auto"/>
        <w:rPr>
          <w:sz w:val="18"/>
        </w:rPr>
      </w:pPr>
    </w:p>
    <w:p w14:paraId="2AECF187" w14:textId="77777777" w:rsidR="005E0E3C" w:rsidRDefault="00055B21" w:rsidP="0049106C">
      <w:pPr>
        <w:pStyle w:val="Ttulo1"/>
        <w:jc w:val="center"/>
      </w:pPr>
      <w:bookmarkStart w:id="680" w:name="_Toc59278133"/>
      <w:r>
        <w:t xml:space="preserve">1. </w:t>
      </w:r>
      <w:r w:rsidR="005E7A40" w:rsidRPr="003D50E0">
        <w:t>PERSPECTIVA ESTRATÉGICA</w:t>
      </w:r>
      <w:bookmarkEnd w:id="679"/>
      <w:bookmarkEnd w:id="680"/>
    </w:p>
    <w:p w14:paraId="5EFA8B1A" w14:textId="77777777" w:rsidR="00617963" w:rsidRPr="003D50E0" w:rsidRDefault="00055B21" w:rsidP="00651FCB">
      <w:pPr>
        <w:pStyle w:val="Ttulo2"/>
        <w:spacing w:after="240"/>
        <w:jc w:val="center"/>
        <w:rPr>
          <w:lang w:val="es-ES"/>
        </w:rPr>
      </w:pPr>
      <w:bookmarkStart w:id="681" w:name="_Toc59278134"/>
      <w:r>
        <w:t xml:space="preserve">i. </w:t>
      </w:r>
      <w:r w:rsidR="001851DA" w:rsidRPr="003D50E0">
        <w:t>Metas presidenciales</w:t>
      </w:r>
      <w:bookmarkEnd w:id="678"/>
      <w:bookmarkEnd w:id="681"/>
    </w:p>
    <w:p w14:paraId="4CB75417" w14:textId="77777777" w:rsidR="00945251" w:rsidRPr="003D50E0" w:rsidRDefault="00945251" w:rsidP="00943102">
      <w:pPr>
        <w:pStyle w:val="TTTTTTTTTTTTTEstilo1"/>
      </w:pPr>
      <w:r w:rsidRPr="003D50E0">
        <w:t xml:space="preserve">El IIBI como institución enmarcada en el ámbito Investigación, desarrollo e innovación </w:t>
      </w:r>
      <w:r w:rsidR="00E2608B" w:rsidRPr="003D50E0">
        <w:t>I+D+I</w:t>
      </w:r>
      <w:r w:rsidRPr="003D50E0">
        <w:t xml:space="preserve">, tuvo un impacto significativo en las Metas Presidenciales del 2020, a pesar de la situación de emergencia nacional por la pandemia de Covid 19. A continuación, se describen los principales logros obtenidos: </w:t>
      </w:r>
    </w:p>
    <w:p w14:paraId="3021C28F" w14:textId="77777777" w:rsidR="000862D8" w:rsidRPr="003D50E0" w:rsidRDefault="000862D8" w:rsidP="00896A88">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1A31B760" w14:textId="77777777" w:rsidR="00811D43" w:rsidRPr="003D50E0" w:rsidRDefault="00FE76C5" w:rsidP="001127C6">
      <w:pPr>
        <w:spacing w:line="480" w:lineRule="auto"/>
        <w:jc w:val="center"/>
        <w:rPr>
          <w:rFonts w:ascii="Gotham Medium" w:hAnsi="Gotham Medium" w:cs="Times New Roman"/>
          <w:b/>
          <w:color w:val="17365D" w:themeColor="text2" w:themeShade="BF"/>
          <w:sz w:val="16"/>
          <w:szCs w:val="16"/>
        </w:rPr>
      </w:pPr>
      <w:r w:rsidRPr="003D50E0">
        <w:rPr>
          <w:rFonts w:ascii="Gotham Medium" w:hAnsi="Gotham Medium" w:cs="Times New Roman"/>
          <w:b/>
          <w:color w:val="17365D" w:themeColor="text2" w:themeShade="BF"/>
          <w:sz w:val="16"/>
          <w:szCs w:val="16"/>
        </w:rPr>
        <w:t>Innovación, Asistencia Técnica y Capacitación en Tiempos de Pandemia</w:t>
      </w:r>
    </w:p>
    <w:p w14:paraId="0054A609" w14:textId="77777777" w:rsidR="00811D43" w:rsidRPr="003D50E0" w:rsidRDefault="00542C4F" w:rsidP="00943102">
      <w:pPr>
        <w:pStyle w:val="TTTTTTTTTTTTTEstilo1"/>
      </w:pPr>
      <w:r w:rsidRPr="003D50E0">
        <w:t>En vista de la marcada desventaja de realizar capacitaciones en Buenas Prácticas de Manufactura y Manejo Higiénico e inocuidad de los Alimentos de manera presenciales, debido a la alta probabilidad de contagio por el Coronavirus, se desarrollaron capacitaciones completamente virtuales y de esta manera seguir dando el servicio. Desde la virtualidad se le dio seguimiento y asesorías técnicas a las Industrias y MIPYMEs que lo requirieron y en el caso de ciertas asociaciones a las que se les dio seguimiento de manera presencial, ya sea para una asistencia técnica, capacitación o visita de levantamiento, siempre se cumplió con los protocolos pertinentes de bioseguridad y distanciamiento social.</w:t>
      </w:r>
    </w:p>
    <w:p w14:paraId="4A7257AC" w14:textId="77777777" w:rsidR="00AD308C" w:rsidRPr="003D50E0" w:rsidRDefault="00AD308C" w:rsidP="001127C6">
      <w:pPr>
        <w:spacing w:line="480" w:lineRule="auto"/>
        <w:jc w:val="center"/>
        <w:rPr>
          <w:rFonts w:ascii="Gotham Medium" w:hAnsi="Gotham Medium" w:cs="Arial"/>
          <w:b/>
          <w:color w:val="17365D" w:themeColor="text2" w:themeShade="BF"/>
          <w:sz w:val="16"/>
          <w:szCs w:val="18"/>
        </w:rPr>
      </w:pPr>
      <w:r w:rsidRPr="003D50E0">
        <w:rPr>
          <w:rFonts w:ascii="Gotham Medium" w:hAnsi="Gotham Medium" w:cs="Times New Roman"/>
          <w:b/>
          <w:color w:val="17365D" w:themeColor="text2" w:themeShade="BF"/>
          <w:sz w:val="16"/>
          <w:szCs w:val="18"/>
        </w:rPr>
        <w:t>Emprendimiento y Generación de Empleos:</w:t>
      </w:r>
    </w:p>
    <w:p w14:paraId="1F9A485D" w14:textId="77777777" w:rsidR="000D7D6D" w:rsidRPr="003D50E0" w:rsidRDefault="000D7D6D" w:rsidP="00943102">
      <w:pPr>
        <w:pStyle w:val="TTTTTTTTTTTTTEstilo1"/>
      </w:pPr>
      <w:r w:rsidRPr="003D50E0">
        <w:t>Para dar apoyo a las micros, pequeñas y medianas empresas de la República Dominicana, el Instituto transfirió productos y servicios desarrollados por técnicos calificados y experimentados de las áreas de Biotecnología Industrial para el desarrollo de productos alimenticios a partir de rubros de producción nacional con potencial industrial, comercial y nutricional de preferencia.</w:t>
      </w:r>
    </w:p>
    <w:p w14:paraId="7CD6E8B4" w14:textId="77777777" w:rsidR="00F835A1" w:rsidRPr="00943102" w:rsidRDefault="00F835A1" w:rsidP="00943102">
      <w:pPr>
        <w:spacing w:line="240" w:lineRule="auto"/>
        <w:jc w:val="center"/>
        <w:rPr>
          <w:rFonts w:ascii="Gotham Medium" w:hAnsi="Gotham Medium" w:cs="Times New Roman"/>
          <w:b/>
          <w:color w:val="17365D" w:themeColor="text2" w:themeShade="BF"/>
          <w:sz w:val="4"/>
          <w:szCs w:val="18"/>
        </w:rPr>
      </w:pPr>
    </w:p>
    <w:p w14:paraId="5BAA482F" w14:textId="77777777" w:rsidR="00426322" w:rsidRPr="003D50E0" w:rsidRDefault="00426322" w:rsidP="001127C6">
      <w:pPr>
        <w:spacing w:line="480" w:lineRule="auto"/>
        <w:jc w:val="center"/>
        <w:rPr>
          <w:rFonts w:ascii="Gotham Medium" w:hAnsi="Gotham Medium" w:cs="Times New Roman"/>
          <w:b/>
          <w:color w:val="17365D" w:themeColor="text2" w:themeShade="BF"/>
          <w:sz w:val="16"/>
          <w:szCs w:val="18"/>
        </w:rPr>
      </w:pPr>
      <w:r w:rsidRPr="003D50E0">
        <w:rPr>
          <w:rFonts w:ascii="Gotham Medium" w:hAnsi="Gotham Medium" w:cs="Times New Roman"/>
          <w:b/>
          <w:color w:val="17365D" w:themeColor="text2" w:themeShade="BF"/>
          <w:sz w:val="16"/>
          <w:szCs w:val="18"/>
        </w:rPr>
        <w:t xml:space="preserve">Apoyo </w:t>
      </w:r>
      <w:r w:rsidR="008E6C74" w:rsidRPr="003D50E0">
        <w:rPr>
          <w:rFonts w:ascii="Gotham Medium" w:hAnsi="Gotham Medium" w:cs="Times New Roman"/>
          <w:b/>
          <w:color w:val="17365D" w:themeColor="text2" w:themeShade="BF"/>
          <w:sz w:val="16"/>
          <w:szCs w:val="18"/>
        </w:rPr>
        <w:t xml:space="preserve">a </w:t>
      </w:r>
      <w:r w:rsidRPr="003D50E0">
        <w:rPr>
          <w:rFonts w:ascii="Gotham Medium" w:hAnsi="Gotham Medium" w:cs="Times New Roman"/>
          <w:b/>
          <w:color w:val="17365D" w:themeColor="text2" w:themeShade="BF"/>
          <w:sz w:val="16"/>
          <w:szCs w:val="18"/>
        </w:rPr>
        <w:t xml:space="preserve">Emprendedores </w:t>
      </w:r>
      <w:r w:rsidR="008E6C74" w:rsidRPr="003D50E0">
        <w:rPr>
          <w:rFonts w:ascii="Gotham Medium" w:hAnsi="Gotham Medium" w:cs="Times New Roman"/>
          <w:b/>
          <w:color w:val="17365D" w:themeColor="text2" w:themeShade="BF"/>
          <w:sz w:val="16"/>
          <w:szCs w:val="18"/>
        </w:rPr>
        <w:t xml:space="preserve">e </w:t>
      </w:r>
      <w:r w:rsidRPr="003D50E0">
        <w:rPr>
          <w:rFonts w:ascii="Gotham Medium" w:hAnsi="Gotham Medium" w:cs="Times New Roman"/>
          <w:b/>
          <w:color w:val="17365D" w:themeColor="text2" w:themeShade="BF"/>
          <w:sz w:val="16"/>
          <w:szCs w:val="18"/>
        </w:rPr>
        <w:t xml:space="preserve">Integración </w:t>
      </w:r>
      <w:r w:rsidR="008E6C74" w:rsidRPr="003D50E0">
        <w:rPr>
          <w:rFonts w:ascii="Gotham Medium" w:hAnsi="Gotham Medium" w:cs="Times New Roman"/>
          <w:b/>
          <w:color w:val="17365D" w:themeColor="text2" w:themeShade="BF"/>
          <w:sz w:val="16"/>
          <w:szCs w:val="18"/>
        </w:rPr>
        <w:t>d</w:t>
      </w:r>
      <w:r w:rsidRPr="003D50E0">
        <w:rPr>
          <w:rFonts w:ascii="Gotham Medium" w:hAnsi="Gotham Medium" w:cs="Times New Roman"/>
          <w:b/>
          <w:color w:val="17365D" w:themeColor="text2" w:themeShade="BF"/>
          <w:sz w:val="16"/>
          <w:szCs w:val="18"/>
        </w:rPr>
        <w:t>e la Mujer:</w:t>
      </w:r>
    </w:p>
    <w:p w14:paraId="2EA02A96" w14:textId="77777777" w:rsidR="00426322" w:rsidRPr="003D50E0" w:rsidRDefault="00426322" w:rsidP="00943102">
      <w:pPr>
        <w:pStyle w:val="TTTTTTTTTTTTTEstilo1"/>
      </w:pPr>
      <w:r w:rsidRPr="003D50E0">
        <w:t xml:space="preserve">Las principales </w:t>
      </w:r>
      <w:r w:rsidR="00F835A1" w:rsidRPr="003D50E0">
        <w:t>organizaciones que el IIBI apoyó</w:t>
      </w:r>
      <w:r w:rsidRPr="003D50E0">
        <w:t xml:space="preserve"> a través del seguimiento </w:t>
      </w:r>
      <w:r w:rsidR="00B22338" w:rsidRPr="003D50E0">
        <w:t xml:space="preserve">a las Visitas Sorpresa </w:t>
      </w:r>
      <w:r w:rsidRPr="003D50E0">
        <w:t xml:space="preserve">están compuestas por mujeres </w:t>
      </w:r>
      <w:commentRangeStart w:id="682"/>
      <w:r w:rsidRPr="003D50E0">
        <w:t>del</w:t>
      </w:r>
      <w:commentRangeEnd w:id="682"/>
      <w:r w:rsidR="00B22338" w:rsidRPr="003D50E0">
        <w:commentReference w:id="682"/>
      </w:r>
      <w:r w:rsidRPr="003D50E0">
        <w:t xml:space="preserve"> campo dominicano. Tal como se cita en el estudio de la CEPAL: “el 40</w:t>
      </w:r>
      <w:r w:rsidR="007F1B01" w:rsidRPr="003D50E0">
        <w:t xml:space="preserve"> %</w:t>
      </w:r>
      <w:r w:rsidRPr="003D50E0">
        <w:t xml:space="preserve"> de hogares dominicanos a cargo de mujeres que participan en la producción agropecuaria y en actividades de economía de traspatio” (fuente: Fase estratégica 2011 a 2016, CEPAL).</w:t>
      </w:r>
    </w:p>
    <w:p w14:paraId="518E8B77" w14:textId="77777777" w:rsidR="00314F9D" w:rsidRPr="00943102" w:rsidRDefault="00314F9D" w:rsidP="00943102">
      <w:pPr>
        <w:pStyle w:val="Prrafodelista"/>
        <w:spacing w:after="0" w:line="240" w:lineRule="auto"/>
        <w:ind w:left="284" w:firstLine="567"/>
        <w:jc w:val="both"/>
        <w:rPr>
          <w:rFonts w:ascii="Artifex CF Extra Light" w:hAnsi="Artifex CF Extra Light"/>
          <w:color w:val="17365D" w:themeColor="text2" w:themeShade="BF"/>
          <w:sz w:val="14"/>
          <w:szCs w:val="18"/>
          <w:lang w:val="es-DO"/>
        </w:rPr>
      </w:pPr>
    </w:p>
    <w:p w14:paraId="64893F4D" w14:textId="77777777" w:rsidR="00811D43" w:rsidRPr="003D50E0" w:rsidRDefault="00426322" w:rsidP="00943102">
      <w:pPr>
        <w:pStyle w:val="TTTTTTTTTTTTTEstilo1"/>
      </w:pPr>
      <w:r w:rsidRPr="003D50E0">
        <w:lastRenderedPageBreak/>
        <w:t xml:space="preserve">Se dio asistencia técnica, desarrollo de productos y capacitación </w:t>
      </w:r>
      <w:r w:rsidR="00780B41" w:rsidRPr="003D50E0">
        <w:t xml:space="preserve">a  </w:t>
      </w:r>
      <w:r w:rsidR="00D962A2">
        <w:t xml:space="preserve">388 </w:t>
      </w:r>
      <w:r w:rsidRPr="003D50E0">
        <w:t xml:space="preserve">mujeres distribuidas en las principales provincias. Los productos desarrollados por el equipo del IIBI, disponen de los análisis requeridos, el etiquetado nutricional y la información que les permiten ser comercializados a nivel nacional e internacional. Importantes instituciones han mostrado interés en comercializar estos </w:t>
      </w:r>
      <w:r w:rsidR="00F835A1" w:rsidRPr="003D50E0">
        <w:t>productos con</w:t>
      </w:r>
      <w:r w:rsidRPr="003D50E0">
        <w:t xml:space="preserve"> sus propias marcas y empaques, lo que representaría un aumento considerable en los ingresos de estas mujeres y por ende, a su calidad de vida y la de sus familias. En general, las organizaciones que recibieron seguimiento por las visitas sorpresas y de parte del IIBI, ameritaron acompañamiento técnico e innovación en sus productos para la diversificación y competitividad en los mercados que abastecen, bajo las normativas de inocuidad, buenas prácticas de manufactura y monitoreo de los parámetros de la calidad de sus productos. Esto forma parte del rol del IIBI, como institución pública de apoyo al</w:t>
      </w:r>
      <w:r w:rsidR="009C1E7E" w:rsidRPr="003D50E0">
        <w:t xml:space="preserve"> sector.</w:t>
      </w:r>
    </w:p>
    <w:p w14:paraId="004E5C78" w14:textId="77777777" w:rsidR="00314F9D" w:rsidRPr="003D50E0" w:rsidRDefault="00314F9D" w:rsidP="00943102">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593E25DC" w14:textId="77777777" w:rsidR="006A1DCA" w:rsidRPr="003D50E0" w:rsidRDefault="006A1DCA" w:rsidP="00943102">
      <w:pPr>
        <w:pStyle w:val="TTTTTTTTTTTTTEstilo1"/>
      </w:pPr>
      <w:r w:rsidRPr="003D50E0">
        <w:tab/>
        <w:t>En asociaciones conformadas mayormente por mujeres de la comunidad, se realizó la capacitación del personal en Buenas Prácticas de Manufactura, Manejo Higiénico de Alimentos, Evaluación Sensorial, Inspección Higiénico-Sanitaria, y transferencia tecnológica en las siguientes comunidades</w:t>
      </w:r>
      <w:r w:rsidR="005F5C31" w:rsidRPr="003D50E0">
        <w:t>.</w:t>
      </w:r>
      <w:r w:rsidR="005F5C31" w:rsidRPr="003D50E0">
        <w:rPr>
          <w:lang w:val="es-MX"/>
        </w:rPr>
        <w:t xml:space="preserve"> </w:t>
      </w:r>
      <w:r w:rsidR="008C7512" w:rsidRPr="003D50E0">
        <w:rPr>
          <w:lang w:val="es-MX"/>
        </w:rPr>
        <w:t xml:space="preserve"> </w:t>
      </w:r>
      <w:r w:rsidR="003B3FF7" w:rsidRPr="003D50E0">
        <w:t xml:space="preserve">Ver </w:t>
      </w:r>
      <w:r w:rsidR="005F5C31" w:rsidRPr="003D50E0">
        <w:t>cuadro A</w:t>
      </w:r>
      <w:r w:rsidR="008C7512" w:rsidRPr="003D50E0">
        <w:t>nexo</w:t>
      </w:r>
      <w:r w:rsidR="005F5C31" w:rsidRPr="003D50E0">
        <w:t xml:space="preserve"> II</w:t>
      </w:r>
      <w:r w:rsidRPr="003D50E0">
        <w:t xml:space="preserve"> </w:t>
      </w:r>
    </w:p>
    <w:p w14:paraId="403F4097" w14:textId="77777777" w:rsidR="00314F9D" w:rsidRPr="00943102" w:rsidRDefault="00314F9D" w:rsidP="00943102">
      <w:pPr>
        <w:pStyle w:val="Prrafodelista"/>
        <w:spacing w:after="0" w:line="240" w:lineRule="auto"/>
        <w:ind w:left="284" w:firstLine="567"/>
        <w:jc w:val="both"/>
        <w:rPr>
          <w:rFonts w:ascii="Artifex CF Extra Light" w:hAnsi="Artifex CF Extra Light"/>
          <w:color w:val="17365D" w:themeColor="text2" w:themeShade="BF"/>
          <w:sz w:val="18"/>
          <w:szCs w:val="18"/>
          <w:lang w:val="es-ES"/>
        </w:rPr>
      </w:pPr>
    </w:p>
    <w:p w14:paraId="559DB6A6" w14:textId="77777777" w:rsidR="00943102" w:rsidRDefault="00A30B9A" w:rsidP="0049106C">
      <w:pPr>
        <w:pStyle w:val="TTTTTTTTTTTTTEstilo1"/>
        <w:numPr>
          <w:ilvl w:val="0"/>
          <w:numId w:val="33"/>
        </w:numPr>
        <w:ind w:left="284" w:hanging="284"/>
        <w:rPr>
          <w:lang w:val="es-MX"/>
        </w:rPr>
      </w:pPr>
      <w:r w:rsidRPr="003D50E0">
        <w:rPr>
          <w:b/>
          <w:lang w:val="es-MX"/>
        </w:rPr>
        <w:t>Fábrica d</w:t>
      </w:r>
      <w:r w:rsidR="006A1DCA" w:rsidRPr="003D50E0">
        <w:rPr>
          <w:b/>
          <w:lang w:val="es-MX"/>
        </w:rPr>
        <w:t>e Chocolate Artesanal Chocolala SRL</w:t>
      </w:r>
      <w:r w:rsidR="006A1DCA" w:rsidRPr="003D50E0">
        <w:rPr>
          <w:lang w:val="es-MX"/>
        </w:rPr>
        <w:t xml:space="preserve">. </w:t>
      </w:r>
      <w:r w:rsidR="00815FCA" w:rsidRPr="003D50E0">
        <w:t xml:space="preserve">Ubicada en el municipio Altamira, Puerto Plata, esta asociación se dedica a la producción de granos de cacao revestidos, chocolate en polvo, bolas de cacao, vino, entre otros. </w:t>
      </w:r>
      <w:r w:rsidR="006A1DCA" w:rsidRPr="003D50E0">
        <w:t>El</w:t>
      </w:r>
      <w:r w:rsidR="006A1DCA" w:rsidRPr="003D50E0">
        <w:rPr>
          <w:lang w:val="es-MX"/>
        </w:rPr>
        <w:t xml:space="preserve"> IIBI se trasladó a dicha empresa con el fin de revisar en la planta, haciendo mayor énfasis en </w:t>
      </w:r>
      <w:r w:rsidR="00B112F1" w:rsidRPr="003D50E0">
        <w:rPr>
          <w:lang w:val="es-MX"/>
        </w:rPr>
        <w:t xml:space="preserve">la forma correcta de </w:t>
      </w:r>
      <w:r w:rsidR="006A1DCA" w:rsidRPr="003D50E0">
        <w:rPr>
          <w:lang w:val="es-MX"/>
        </w:rPr>
        <w:t xml:space="preserve">elaborar y llenar registros y </w:t>
      </w:r>
      <w:r w:rsidR="00B112F1" w:rsidRPr="003D50E0">
        <w:rPr>
          <w:lang w:val="es-MX"/>
        </w:rPr>
        <w:t xml:space="preserve">la </w:t>
      </w:r>
      <w:r w:rsidR="006A1DCA" w:rsidRPr="003D50E0">
        <w:rPr>
          <w:lang w:val="es-MX"/>
        </w:rPr>
        <w:t xml:space="preserve">limpieza y organización de la planta. </w:t>
      </w:r>
    </w:p>
    <w:p w14:paraId="1E74D752" w14:textId="77777777" w:rsidR="00943102" w:rsidRDefault="006A1DCA" w:rsidP="0049106C">
      <w:pPr>
        <w:pStyle w:val="TTTTTTTTTTTTTEstilo1"/>
        <w:numPr>
          <w:ilvl w:val="0"/>
          <w:numId w:val="33"/>
        </w:numPr>
        <w:ind w:left="284" w:hanging="284"/>
        <w:rPr>
          <w:lang w:val="es-MX"/>
        </w:rPr>
      </w:pPr>
      <w:r w:rsidRPr="00943102">
        <w:rPr>
          <w:b/>
          <w:lang w:val="es-MX"/>
        </w:rPr>
        <w:t>Asociación de Productores Agrícolas, Frutas y Vegetales (APAFRUV).</w:t>
      </w:r>
      <w:r w:rsidRPr="00943102">
        <w:rPr>
          <w:lang w:val="es-MX"/>
        </w:rPr>
        <w:t xml:space="preserve"> </w:t>
      </w:r>
      <w:r w:rsidR="00B112F1" w:rsidRPr="00943102">
        <w:rPr>
          <w:lang w:val="es-MX"/>
        </w:rPr>
        <w:t xml:space="preserve">La organización, integrada por productores de frutas y vegetales del municipio Cotuí, provincia Sánchez Ramírez, tiene como objetivo industrializar y agregar valor a la producción agrícola del campo dominicano. </w:t>
      </w:r>
      <w:r w:rsidRPr="00943102">
        <w:rPr>
          <w:lang w:val="es-MX"/>
        </w:rPr>
        <w:t xml:space="preserve">El IIBI les brindó </w:t>
      </w:r>
      <w:r w:rsidRPr="00943102">
        <w:rPr>
          <w:b/>
          <w:lang w:val="es-MX"/>
        </w:rPr>
        <w:t xml:space="preserve">asistencia técnica para la realización de ficha técnica de pulpa de chinola y de piña. APAFRUV contaba </w:t>
      </w:r>
      <w:r w:rsidR="000D0232" w:rsidRPr="00943102">
        <w:rPr>
          <w:b/>
          <w:lang w:val="es-MX"/>
        </w:rPr>
        <w:t xml:space="preserve">en el momento, </w:t>
      </w:r>
      <w:r w:rsidRPr="00943102">
        <w:rPr>
          <w:b/>
          <w:lang w:val="es-MX"/>
        </w:rPr>
        <w:t>con un total de 10 personas, entre las cuales se destacan 2 mujeres</w:t>
      </w:r>
      <w:r w:rsidRPr="00943102">
        <w:rPr>
          <w:lang w:val="es-MX"/>
        </w:rPr>
        <w:t>.</w:t>
      </w:r>
    </w:p>
    <w:p w14:paraId="0375368A" w14:textId="77777777" w:rsidR="00943102" w:rsidRPr="00943102" w:rsidRDefault="006A1DCA" w:rsidP="0049106C">
      <w:pPr>
        <w:pStyle w:val="TTTTTTTTTTTTTEstilo1"/>
        <w:numPr>
          <w:ilvl w:val="0"/>
          <w:numId w:val="33"/>
        </w:numPr>
        <w:ind w:left="284" w:hanging="284"/>
        <w:rPr>
          <w:lang w:val="es-MX"/>
        </w:rPr>
      </w:pPr>
      <w:r w:rsidRPr="00943102">
        <w:rPr>
          <w:b/>
          <w:lang w:val="es-MX"/>
        </w:rPr>
        <w:t>Salineros de Montecristi. El IIBI les ofreció asesoría técnica sobre</w:t>
      </w:r>
      <w:r w:rsidR="009E17E0" w:rsidRPr="00943102">
        <w:rPr>
          <w:b/>
          <w:lang w:val="es-MX"/>
        </w:rPr>
        <w:t xml:space="preserve"> la</w:t>
      </w:r>
      <w:r w:rsidRPr="00943102">
        <w:rPr>
          <w:b/>
          <w:lang w:val="es-MX"/>
        </w:rPr>
        <w:t xml:space="preserve"> </w:t>
      </w:r>
      <w:r w:rsidR="009E17E0" w:rsidRPr="00943102">
        <w:rPr>
          <w:b/>
          <w:lang w:val="es-MX"/>
        </w:rPr>
        <w:t>dosificación y forma de dosificar el</w:t>
      </w:r>
      <w:r w:rsidR="009E17E0" w:rsidRPr="00943102">
        <w:rPr>
          <w:lang w:val="es-MX"/>
        </w:rPr>
        <w:t xml:space="preserve"> yodado </w:t>
      </w:r>
      <w:r w:rsidRPr="00943102">
        <w:rPr>
          <w:lang w:val="es-MX"/>
        </w:rPr>
        <w:t xml:space="preserve">de la </w:t>
      </w:r>
      <w:r w:rsidRPr="00943102">
        <w:rPr>
          <w:b/>
          <w:lang w:val="es-MX"/>
        </w:rPr>
        <w:t>sal</w:t>
      </w:r>
      <w:r w:rsidRPr="00943102">
        <w:rPr>
          <w:lang w:val="es-MX"/>
        </w:rPr>
        <w:t>.</w:t>
      </w:r>
      <w:r w:rsidRPr="00943102">
        <w:rPr>
          <w:rFonts w:eastAsia="Times New Roman"/>
          <w:i/>
          <w:szCs w:val="24"/>
          <w:lang w:val="es-MX"/>
        </w:rPr>
        <w:t xml:space="preserve">                                                                                                  </w:t>
      </w:r>
    </w:p>
    <w:p w14:paraId="42BA0621" w14:textId="77777777" w:rsidR="00943102" w:rsidRPr="00943102" w:rsidRDefault="006A1DCA" w:rsidP="0049106C">
      <w:pPr>
        <w:pStyle w:val="TTTTTTTTTTTTTEstilo1"/>
        <w:numPr>
          <w:ilvl w:val="0"/>
          <w:numId w:val="33"/>
        </w:numPr>
        <w:ind w:left="284" w:hanging="284"/>
        <w:rPr>
          <w:lang w:val="es-MX"/>
        </w:rPr>
      </w:pPr>
      <w:r w:rsidRPr="00943102">
        <w:rPr>
          <w:b/>
          <w:lang w:val="es-MX"/>
        </w:rPr>
        <w:lastRenderedPageBreak/>
        <w:t>Ferco Agro Industrial. El IIBI les ofreció asesoría técnica en temas de empaque en atmosfera modificada, cantidad de Nitrógeno a dosificar, esterilización del ambiente de proceso, dosificación de la sal, etiquetado de sus productos y uso de aceites alternativos para freír los chips</w:t>
      </w:r>
      <w:r w:rsidR="00E91DA3" w:rsidRPr="00943102">
        <w:rPr>
          <w:b/>
          <w:lang w:val="es-MX"/>
        </w:rPr>
        <w:t>.</w:t>
      </w:r>
    </w:p>
    <w:p w14:paraId="7589EA17" w14:textId="77777777" w:rsidR="006A1DCA" w:rsidRPr="00943102" w:rsidRDefault="006A1DCA" w:rsidP="0049106C">
      <w:pPr>
        <w:pStyle w:val="TTTTTTTTTTTTTEstilo1"/>
        <w:numPr>
          <w:ilvl w:val="0"/>
          <w:numId w:val="33"/>
        </w:numPr>
        <w:ind w:left="284" w:hanging="284"/>
        <w:rPr>
          <w:lang w:val="es-MX"/>
        </w:rPr>
      </w:pPr>
      <w:r w:rsidRPr="00943102">
        <w:rPr>
          <w:b/>
          <w:lang w:val="es-MX"/>
        </w:rPr>
        <w:t>Asociación de Pescadores Agustín Muñoz. El IIBI se dirigió a la empresa para hacer un levantamiento de información sobre las condiciones higiénico-sanitaria de la empresa, mejora de manejo de proceso y adecuación de la infraestructura de la planta.</w:t>
      </w:r>
    </w:p>
    <w:p w14:paraId="46E666D9" w14:textId="77777777" w:rsidR="006A1DCA" w:rsidRPr="003D50E0" w:rsidRDefault="006A1DCA" w:rsidP="0049106C">
      <w:pPr>
        <w:pStyle w:val="TTTTTTTTTTTTTEstilo1"/>
        <w:numPr>
          <w:ilvl w:val="0"/>
          <w:numId w:val="33"/>
        </w:numPr>
        <w:ind w:left="284" w:hanging="284"/>
        <w:rPr>
          <w:b/>
          <w:lang w:val="es-MX"/>
        </w:rPr>
      </w:pPr>
      <w:r w:rsidRPr="003D50E0">
        <w:rPr>
          <w:b/>
          <w:lang w:val="es-MX"/>
        </w:rPr>
        <w:t>Inspecciones Higiénico-Sanitarias hechas a las diferentes MIPYMES. Se impactaron a un total de 31 mujeres entre las 27 empresas que solicitaron el servicio.</w:t>
      </w:r>
    </w:p>
    <w:p w14:paraId="10045B4A" w14:textId="77777777" w:rsidR="006A1DCA" w:rsidRPr="003D50E0" w:rsidRDefault="006A1DCA" w:rsidP="0049106C">
      <w:pPr>
        <w:pStyle w:val="TTTTTTTTTTTTTEstilo1"/>
        <w:numPr>
          <w:ilvl w:val="0"/>
          <w:numId w:val="33"/>
        </w:numPr>
        <w:ind w:left="284" w:hanging="284"/>
        <w:rPr>
          <w:b/>
          <w:lang w:val="es-MX"/>
        </w:rPr>
      </w:pPr>
      <w:r w:rsidRPr="003D50E0">
        <w:rPr>
          <w:b/>
          <w:lang w:val="es-MX"/>
        </w:rPr>
        <w:t>Etiquetado Nutricional hechos a las diferentes MIPYMES. Se impactaron a un total de 29</w:t>
      </w:r>
      <w:r w:rsidR="00C05A4F" w:rsidRPr="003D50E0">
        <w:rPr>
          <w:b/>
          <w:lang w:val="es-MX"/>
        </w:rPr>
        <w:t xml:space="preserve"> </w:t>
      </w:r>
      <w:r w:rsidRPr="003D50E0">
        <w:rPr>
          <w:b/>
          <w:lang w:val="es-MX"/>
        </w:rPr>
        <w:t xml:space="preserve">mujeres </w:t>
      </w:r>
      <w:r w:rsidR="00C05A4F" w:rsidRPr="003D50E0">
        <w:rPr>
          <w:b/>
          <w:lang w:val="es-MX"/>
        </w:rPr>
        <w:t xml:space="preserve">de un total de 77 personas, </w:t>
      </w:r>
      <w:r w:rsidRPr="003D50E0">
        <w:rPr>
          <w:b/>
          <w:lang w:val="es-MX"/>
        </w:rPr>
        <w:t>entre las 26 empresas que solicitaron el servicio.</w:t>
      </w:r>
      <w:r w:rsidR="00EA710C" w:rsidRPr="003D50E0">
        <w:rPr>
          <w:b/>
          <w:lang w:val="es-MX"/>
        </w:rPr>
        <w:t xml:space="preserve"> </w:t>
      </w:r>
      <w:r w:rsidRPr="003D50E0">
        <w:rPr>
          <w:b/>
          <w:lang w:val="es-MX"/>
        </w:rPr>
        <w:t>Uno de los puntos focales del área de Biotecnología Industrial es la de dar seguimiento a asociaciones y productores de diferentes comunidades del país, ayudándoles a desarrollar nuevos productos con valor comercial y nutricional, crear pequeñas industrias a nivel rural y urbanas, mejorar la calidad de los productos y capacitar a sus miembros en diverso</w:t>
      </w:r>
      <w:r w:rsidR="00F835A1" w:rsidRPr="003D50E0">
        <w:rPr>
          <w:b/>
          <w:lang w:val="es-MX"/>
        </w:rPr>
        <w:t>s aspecto de la producción; asi</w:t>
      </w:r>
      <w:r w:rsidRPr="003D50E0">
        <w:rPr>
          <w:b/>
          <w:lang w:val="es-MX"/>
        </w:rPr>
        <w:t>mismo, se le dio asistencia técnica para flujograma de procesos,  inocuidad alimentaria, apertura de producción, mejoras en los procesos productivos, estudio de factibilidad de industrialización, caracterización de productos, entre otros.</w:t>
      </w:r>
    </w:p>
    <w:p w14:paraId="122EF22A" w14:textId="77777777" w:rsidR="00943102" w:rsidRDefault="00943102" w:rsidP="00943102">
      <w:pPr>
        <w:pStyle w:val="TTTTTTTTTTTTTEstilo1"/>
        <w:spacing w:line="240" w:lineRule="auto"/>
      </w:pPr>
    </w:p>
    <w:p w14:paraId="2E0CE54A" w14:textId="77777777" w:rsidR="00943102" w:rsidRDefault="006A1DCA" w:rsidP="00943102">
      <w:pPr>
        <w:pStyle w:val="TTTTTTTTTTTTTEstilo1"/>
      </w:pPr>
      <w:r w:rsidRPr="003D50E0">
        <w:t xml:space="preserve">El objetivo de dar apoyo técnico a estas asociaciones y MIPYMES es de aprovechar las </w:t>
      </w:r>
      <w:r w:rsidRPr="003D50E0">
        <w:rPr>
          <w:b/>
          <w:lang w:val="es-MX"/>
        </w:rPr>
        <w:t>instalaciones</w:t>
      </w:r>
      <w:r w:rsidRPr="003D50E0">
        <w:t>, recursos y servicios que dispone el IIBI para apoyar las iniciativas presidenciales y cumplir con la misión de realizar investigación y consultoría técnica certificada para contribuir a elevar el nivel de competitividad de la nación, a través de estandarización en procesos de fabricación, cumplimiento de normas de inocuidad, etiquetado nutricional de productos, entre otros,  en las micro y pequeñas empresas visitadas.</w:t>
      </w:r>
    </w:p>
    <w:p w14:paraId="3FC50BEB" w14:textId="77777777" w:rsidR="00943102" w:rsidRPr="00943102" w:rsidRDefault="00943102" w:rsidP="00943102">
      <w:pPr>
        <w:pStyle w:val="TTTTTTTTTTTTTEstilo1"/>
        <w:spacing w:line="240" w:lineRule="auto"/>
        <w:rPr>
          <w:sz w:val="10"/>
        </w:rPr>
      </w:pPr>
    </w:p>
    <w:p w14:paraId="05670D84" w14:textId="77777777" w:rsidR="006A1DCA" w:rsidRPr="003D50E0" w:rsidRDefault="006A1DCA" w:rsidP="00943102">
      <w:pPr>
        <w:pStyle w:val="TTTTTTTTTTTTTEstilo1"/>
      </w:pPr>
      <w:r w:rsidRPr="003D50E0">
        <w:t>Un servicio de impacto directo a la industria alimentaria nacional son las Inspecciones Higiénico Sanitarias. Se realizaron un total de 27 Inspecciones alrededor del país, con la cual se contribuye a detectar oportunidades de mejora en las plantas de producción con respecto a la inocuidad alimentaria. As</w:t>
      </w:r>
      <w:r w:rsidR="00F835A1" w:rsidRPr="003D50E0">
        <w:t>i</w:t>
      </w:r>
      <w:r w:rsidRPr="003D50E0">
        <w:t xml:space="preserve">mismo, en el Centro de Investigación para la Industria Alimenticia, CIIA, se elaboraron 77 productos de diferentes rubros agrícolas, entre los cuales se citan: productos a base de cacao, deshidratados y </w:t>
      </w:r>
      <w:r w:rsidRPr="003D50E0">
        <w:lastRenderedPageBreak/>
        <w:t xml:space="preserve">concentrados, conservas en almíbar, mermeladas, jaleas y cristalizados, salsas, condimentos, vinagre orgánico, derivados lácteos, néctares y jugos, quesos, yogures, entre otros. </w:t>
      </w:r>
    </w:p>
    <w:p w14:paraId="5D7E3DF1" w14:textId="77777777" w:rsidR="00314F9D" w:rsidRPr="00943102" w:rsidRDefault="00314F9D" w:rsidP="00943102">
      <w:pPr>
        <w:pStyle w:val="Prrafodelista"/>
        <w:spacing w:after="0" w:line="240" w:lineRule="auto"/>
        <w:ind w:left="284" w:firstLine="567"/>
        <w:jc w:val="both"/>
        <w:rPr>
          <w:rFonts w:ascii="Artifex CF Extra Light" w:hAnsi="Artifex CF Extra Light"/>
          <w:color w:val="17365D" w:themeColor="text2" w:themeShade="BF"/>
          <w:sz w:val="10"/>
          <w:szCs w:val="18"/>
          <w:lang w:val="es-DO"/>
        </w:rPr>
      </w:pPr>
    </w:p>
    <w:p w14:paraId="4F1B4135" w14:textId="77777777" w:rsidR="00811D43" w:rsidRPr="003D50E0" w:rsidRDefault="006A1DCA" w:rsidP="00943102">
      <w:pPr>
        <w:pStyle w:val="TTTTTTTTTTTTTEstilo1"/>
      </w:pPr>
      <w:r w:rsidRPr="003D50E0">
        <w:t>Los rubros agrícolas utilizados son: Leche, Guanábana, Carambola, Cajuilito, Ají Morrón, Coco, Mango, Chinola, Guineo, Fresa, Zapote, Guanábana, Tamarindo, Piña, Lechosa, Papa, Yuca, Cereza, Cacao, Cocoa, Castaña de Masa, Pitahaya, entre otros.</w:t>
      </w:r>
      <w:r w:rsidRPr="003D50E0">
        <w:tab/>
      </w:r>
    </w:p>
    <w:p w14:paraId="63A1755A" w14:textId="77777777" w:rsidR="00314F9D" w:rsidRPr="003D50E0" w:rsidRDefault="00314F9D" w:rsidP="00CE379C">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441FFB80" w14:textId="77777777" w:rsidR="00D37D51" w:rsidRPr="003D50E0" w:rsidRDefault="00D37D51" w:rsidP="001127C6">
      <w:pPr>
        <w:spacing w:line="480" w:lineRule="auto"/>
        <w:jc w:val="center"/>
        <w:rPr>
          <w:rFonts w:ascii="Gotham Medium" w:eastAsia="Calibri" w:hAnsi="Gotham Medium" w:cs="Times New Roman"/>
          <w:b/>
          <w:bCs/>
          <w:color w:val="17365D" w:themeColor="text2" w:themeShade="BF"/>
          <w:sz w:val="16"/>
          <w:szCs w:val="18"/>
        </w:rPr>
      </w:pPr>
      <w:r w:rsidRPr="003D50E0">
        <w:rPr>
          <w:rFonts w:ascii="Gotham Medium" w:eastAsia="Calibri" w:hAnsi="Gotham Medium" w:cs="Times New Roman"/>
          <w:b/>
          <w:bCs/>
          <w:color w:val="17365D" w:themeColor="text2" w:themeShade="BF"/>
          <w:sz w:val="16"/>
          <w:szCs w:val="18"/>
        </w:rPr>
        <w:t>Compras a pequeños empresarios:</w:t>
      </w:r>
    </w:p>
    <w:p w14:paraId="1A00365E" w14:textId="77777777" w:rsidR="00534F59" w:rsidRPr="003D50E0" w:rsidRDefault="00534F59" w:rsidP="00943102">
      <w:pPr>
        <w:pStyle w:val="TTTTTTTTTTTTTEstilo1"/>
      </w:pPr>
      <w:r w:rsidRPr="003D50E0">
        <w:t xml:space="preserve">El mecanismo de las compras públicas es uno de los canales de los cuales disponen los gobiernos para promover el desarrollo económico y social de grupos vulnerables como las </w:t>
      </w:r>
      <w:r w:rsidR="003B3FF7" w:rsidRPr="003D50E0">
        <w:t>MIPYMEs</w:t>
      </w:r>
      <w:r w:rsidRPr="003D50E0">
        <w:t xml:space="preserve"> y las Mujeres. Asimismo, bajo el concepto de compras sostenibles, los gobiernos de América Latina y el Caribe y todo el mundo han ido enfocando sus procedimientos de contrataciones a las mejores prácticas asociadas a los lineamientos de la Agenda de Desarrollo 2030 y otros objetivos. República Dominicana, por su parte, ha desarrollado un Sistema Nacional de Compras y Contrataciones Públicas (SNCCP) que se ha convertido en un modelo y referente para toda la región, siendo reconocido en numerosos espacios internacionales y replicado en numerosos países, sobre todo de la región SICA. Con relación a las facilidades que les brinda a las </w:t>
      </w:r>
      <w:r w:rsidR="003B3FF7" w:rsidRPr="003D50E0">
        <w:t>MIPYMEs</w:t>
      </w:r>
      <w:r w:rsidRPr="003D50E0">
        <w:t xml:space="preserve"> y mujeres, el sistema dominicano cuenta con la Ley No. 488-08, que establece un Régimen Regulatorio para el Desarrollo y Competitividad de las </w:t>
      </w:r>
      <w:r w:rsidR="003B3FF7" w:rsidRPr="003D50E0">
        <w:t>MIPYMEs</w:t>
      </w:r>
      <w:r w:rsidRPr="003D50E0">
        <w:t xml:space="preserve">, en la cual se establece en su artículo 25 que las instituciones estatales, al momento de realizar las compras de bienes y servicios, deben de efectuar el quince por ciento (15%) de las mismas a las </w:t>
      </w:r>
      <w:r w:rsidR="003B3FF7" w:rsidRPr="003D50E0">
        <w:t>MIPYMEs</w:t>
      </w:r>
      <w:r w:rsidRPr="003D50E0">
        <w:t>, y en</w:t>
      </w:r>
      <w:r w:rsidR="00CB0DF8" w:rsidRPr="003D50E0">
        <w:t xml:space="preserve"> el artículo 26 indica, que si é</w:t>
      </w:r>
      <w:r w:rsidRPr="003D50E0">
        <w:t xml:space="preserve">stas son lideradas por mujeres (con más del 50% en participación accionaria o capital social), se debe de efectuar el 20%. Asimismo, se han impulsado una serie de decretos, entre los cuales cabe citar el 543-12, el 164-13, el 15-17 y el 168-19, que han formalizado y definido pautas en las compras públicas que favorecen a las </w:t>
      </w:r>
      <w:r w:rsidR="003B3FF7" w:rsidRPr="003D50E0">
        <w:t>MIPYMEs</w:t>
      </w:r>
      <w:r w:rsidRPr="003D50E0">
        <w:t>. El IIBI le adjudicó compras aproximadamente a 12 empresas calificadas de MIPYMEs por un monto de RD$6</w:t>
      </w:r>
      <w:r w:rsidR="003B3FF7" w:rsidRPr="003D50E0">
        <w:t>, 548,262.91</w:t>
      </w:r>
      <w:r w:rsidRPr="003D50E0">
        <w:t>; entre las cuales se encuentran 3 que pertenecen al renglón de MIPYMEs Mujer que le fueron adjudicados RD$2</w:t>
      </w:r>
      <w:r w:rsidR="003B3FF7" w:rsidRPr="003D50E0">
        <w:t>, 365,457.07</w:t>
      </w:r>
      <w:r w:rsidRPr="003D50E0">
        <w:t>.</w:t>
      </w:r>
    </w:p>
    <w:p w14:paraId="153277F6" w14:textId="77777777" w:rsidR="00314F9D" w:rsidRPr="003D50E0" w:rsidRDefault="00314F9D" w:rsidP="00F82885">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4C30DA9A" w14:textId="77777777" w:rsidR="000376DD" w:rsidRPr="003D50E0" w:rsidRDefault="00055B21" w:rsidP="0049106C">
      <w:pPr>
        <w:pStyle w:val="Ttulo2"/>
        <w:jc w:val="center"/>
      </w:pPr>
      <w:bookmarkStart w:id="683" w:name="_Toc59278135"/>
      <w:r>
        <w:t xml:space="preserve">ii. </w:t>
      </w:r>
      <w:r w:rsidR="000376DD" w:rsidRPr="003D50E0">
        <w:t>Objetivos de desarrollo sostenible</w:t>
      </w:r>
      <w:bookmarkEnd w:id="683"/>
    </w:p>
    <w:p w14:paraId="093F35AB" w14:textId="77777777" w:rsidR="00556E05" w:rsidRPr="003D50E0" w:rsidRDefault="00556E05" w:rsidP="00943102">
      <w:pPr>
        <w:pStyle w:val="TTTTTTTTTTTTTEstilo1"/>
      </w:pPr>
      <w:r w:rsidRPr="003D50E0">
        <w:t>El Instituto para contribuir al cumplim</w:t>
      </w:r>
      <w:r w:rsidR="00CB0DF8" w:rsidRPr="003D50E0">
        <w:t>iento de las metas de la estrategia</w:t>
      </w:r>
      <w:r w:rsidRPr="003D50E0">
        <w:t xml:space="preserve"> nacional de desarrollo y al plan nacional plurianual del sector público, </w:t>
      </w:r>
      <w:r w:rsidR="00A5265C" w:rsidRPr="003D50E0">
        <w:t>vinculada</w:t>
      </w:r>
      <w:r w:rsidRPr="003D50E0">
        <w:t>s a los objetivos de desarrollo sostenible</w:t>
      </w:r>
      <w:r w:rsidR="00A5265C" w:rsidRPr="003D50E0">
        <w:t xml:space="preserve"> (ODS</w:t>
      </w:r>
      <w:r w:rsidR="00CB0DF8" w:rsidRPr="003D50E0">
        <w:t>); tiene</w:t>
      </w:r>
      <w:r w:rsidRPr="003D50E0">
        <w:t xml:space="preserve"> la misión institucional de conducir investigación científica, transferencia e innovación tecnológica, </w:t>
      </w:r>
      <w:r w:rsidRPr="003D50E0">
        <w:lastRenderedPageBreak/>
        <w:t xml:space="preserve">consultoría técnica, así como servicios analíticos en áreas relevantes para el desarrollo nacional a fin de contribuir a mejorar el nivel de competitividad de la Nación. </w:t>
      </w:r>
    </w:p>
    <w:p w14:paraId="58FA8DED" w14:textId="77777777" w:rsidR="00314F9D" w:rsidRPr="003D50E0" w:rsidRDefault="00314F9D" w:rsidP="00943102">
      <w:pPr>
        <w:pStyle w:val="TTTTTTTTTTTTTEstilo1"/>
        <w:spacing w:line="240" w:lineRule="auto"/>
      </w:pPr>
    </w:p>
    <w:p w14:paraId="1F23AEC4" w14:textId="77777777" w:rsidR="00556E05" w:rsidRPr="003D50E0" w:rsidRDefault="00556E05" w:rsidP="00943102">
      <w:pPr>
        <w:pStyle w:val="TTTTTTTTTTTTTEstilo1"/>
      </w:pPr>
      <w:r w:rsidRPr="003D50E0">
        <w:t>En ese sentido la cadena de valor del Instituto está vinculada al ODS N0. 9: Industria, innovación e infraestructura. Construir infraestructuras resilientes, promover la industrialización inclusiva y sostenible y fomentar la innovación, vinculada a la meta 9.5  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 Para esto el Instituto tiene el programa:</w:t>
      </w:r>
    </w:p>
    <w:p w14:paraId="36F45DBC" w14:textId="77777777" w:rsidR="00314F9D" w:rsidRPr="003D50E0" w:rsidRDefault="00314F9D" w:rsidP="00943102">
      <w:pPr>
        <w:pStyle w:val="TTTTTTTTTTTTTEstilo1"/>
        <w:spacing w:line="240" w:lineRule="auto"/>
      </w:pPr>
    </w:p>
    <w:p w14:paraId="57BCC88B" w14:textId="77777777" w:rsidR="00556E05" w:rsidRPr="003D50E0" w:rsidRDefault="00556E05" w:rsidP="00943102">
      <w:pPr>
        <w:pStyle w:val="TTTTTTTTTTTTTEstilo1"/>
      </w:pPr>
      <w:r w:rsidRPr="003D50E0">
        <w:t xml:space="preserve">Investigaciones en biotecnologías focalizadas para contribuir a mejorar el nivel de competitividad de los productores nacionales. Este programa está orientado a desarrollar investigaciones en el área de  la  biotecnología, aplicable a la agricultura, la industria, la  medicina y el medioambiente entre otras aplicaciones como son: mejorar la producción agrícola, procesos de producción industrial, incremento en el uso de principios activos para productos farmacéuticos y cosméticos, mejora de la capacidad de la mitigación del impacto ambiental de los procesos industriales, de la misma forma contribuir al saneamiento de suelos y aguas contaminados y a mejorar la resistencia de los cultivos a plagas y condiciones ambientales adversas. </w:t>
      </w:r>
      <w:r w:rsidRPr="00FC3E48">
        <w:t>En el año 2020 se programaron cuatro investigaciones y se alcanzó a ejecutar un total de cuatro</w:t>
      </w:r>
      <w:r w:rsidR="000B06A7" w:rsidRPr="00FC3E48">
        <w:t>.</w:t>
      </w:r>
    </w:p>
    <w:p w14:paraId="00664EC6" w14:textId="77777777" w:rsidR="0090796F" w:rsidRPr="003D50E0" w:rsidRDefault="0090796F" w:rsidP="00943102">
      <w:pPr>
        <w:pStyle w:val="Prrafodelista"/>
        <w:spacing w:after="0" w:line="240" w:lineRule="auto"/>
        <w:ind w:left="284" w:firstLine="567"/>
        <w:jc w:val="both"/>
        <w:rPr>
          <w:rFonts w:ascii="Artifex CF Extra Light" w:hAnsi="Artifex CF Extra Light"/>
          <w:color w:val="17365D" w:themeColor="text2" w:themeShade="BF"/>
          <w:sz w:val="18"/>
          <w:szCs w:val="18"/>
          <w:lang w:val="es-DO"/>
        </w:rPr>
      </w:pPr>
    </w:p>
    <w:p w14:paraId="6FE89FF9" w14:textId="77777777" w:rsidR="00D366BC" w:rsidRPr="003D50E0" w:rsidRDefault="00055B21" w:rsidP="00651FCB">
      <w:pPr>
        <w:pStyle w:val="Ttulo2"/>
        <w:spacing w:after="240"/>
        <w:jc w:val="center"/>
      </w:pPr>
      <w:bookmarkStart w:id="684" w:name="_Toc59278136"/>
      <w:r>
        <w:t xml:space="preserve">iii. </w:t>
      </w:r>
      <w:r w:rsidR="00322727" w:rsidRPr="003D50E0">
        <w:t>Sistema</w:t>
      </w:r>
      <w:r w:rsidR="00812461" w:rsidRPr="003D50E0">
        <w:t xml:space="preserve"> de </w:t>
      </w:r>
      <w:r w:rsidR="00884174" w:rsidRPr="003D50E0">
        <w:t>Monitoreo</w:t>
      </w:r>
      <w:r w:rsidR="00322727" w:rsidRPr="003D50E0">
        <w:t xml:space="preserve"> </w:t>
      </w:r>
      <w:r w:rsidR="00812461" w:rsidRPr="003D50E0">
        <w:t xml:space="preserve">y </w:t>
      </w:r>
      <w:r w:rsidR="00884174" w:rsidRPr="003D50E0">
        <w:t>Medición</w:t>
      </w:r>
      <w:r w:rsidR="00322727" w:rsidRPr="003D50E0">
        <w:t xml:space="preserve"> </w:t>
      </w:r>
      <w:r w:rsidR="00812461" w:rsidRPr="003D50E0">
        <w:t xml:space="preserve">de la </w:t>
      </w:r>
      <w:r w:rsidR="00884174" w:rsidRPr="003D50E0">
        <w:t>Gestión</w:t>
      </w:r>
      <w:r w:rsidR="00322727" w:rsidRPr="003D50E0">
        <w:t xml:space="preserve"> </w:t>
      </w:r>
      <w:r w:rsidR="00884174" w:rsidRPr="003D50E0">
        <w:t>Pública</w:t>
      </w:r>
      <w:r w:rsidR="00322727" w:rsidRPr="003D50E0">
        <w:t xml:space="preserve"> (SMMGP)</w:t>
      </w:r>
      <w:bookmarkEnd w:id="684"/>
    </w:p>
    <w:p w14:paraId="4A4E0D71" w14:textId="77777777" w:rsidR="001B2524" w:rsidRPr="003D50E0" w:rsidRDefault="006817A5" w:rsidP="00943102">
      <w:pPr>
        <w:pStyle w:val="TTTTTTTTTTTTTEstilo1"/>
      </w:pPr>
      <w:bookmarkStart w:id="685" w:name="_Hlk26224542"/>
      <w:r w:rsidRPr="003D50E0">
        <w:t>El Sistema de Monitoreo y Med</w:t>
      </w:r>
      <w:r w:rsidR="00884174" w:rsidRPr="003D50E0">
        <w:t>ición de la Gestión Pública (SM</w:t>
      </w:r>
      <w:r w:rsidRPr="003D50E0">
        <w:t>MAP)</w:t>
      </w:r>
      <w:r w:rsidR="00C45872" w:rsidRPr="003D50E0">
        <w:t>, se implementó desde el año 2017,</w:t>
      </w:r>
      <w:r w:rsidRPr="003D50E0">
        <w:t xml:space="preserve"> </w:t>
      </w:r>
      <w:bookmarkEnd w:id="685"/>
      <w:r w:rsidRPr="003D50E0">
        <w:t xml:space="preserve">tiene como finalidad fomentar la transparencia, la eficiencia y la eficacia </w:t>
      </w:r>
      <w:r w:rsidR="00A33EAA" w:rsidRPr="003D50E0">
        <w:t xml:space="preserve">de la gestión en </w:t>
      </w:r>
      <w:r w:rsidRPr="003D50E0">
        <w:t>las entidades gubernamentales</w:t>
      </w:r>
      <w:r w:rsidR="00B13A32" w:rsidRPr="003D50E0">
        <w:t xml:space="preserve">, cumpliendo con la legislación existente en materia de administración financiera del Estado, </w:t>
      </w:r>
      <w:r w:rsidR="00C45872" w:rsidRPr="003D50E0">
        <w:t xml:space="preserve">con el cumplimiento de 7 indicadores de gestión. </w:t>
      </w:r>
    </w:p>
    <w:p w14:paraId="2F668530" w14:textId="77777777" w:rsidR="00314F9D" w:rsidRPr="003D50E0" w:rsidRDefault="00314F9D" w:rsidP="00943102">
      <w:pPr>
        <w:pStyle w:val="TTTTTTTTTTTTTEstilo1"/>
        <w:spacing w:line="240" w:lineRule="auto"/>
        <w:rPr>
          <w:sz w:val="12"/>
        </w:rPr>
      </w:pPr>
    </w:p>
    <w:p w14:paraId="0B1053D0" w14:textId="77777777" w:rsidR="00E6522E" w:rsidRPr="003D50E0" w:rsidRDefault="00C45872" w:rsidP="00943102">
      <w:pPr>
        <w:pStyle w:val="TTTTTTTTTTTTTEstilo1"/>
      </w:pPr>
      <w:r w:rsidRPr="003D50E0">
        <w:t>La medición y presentación realizada periódicamente contribuye a la mejora de la institucionalidad en los ámbitos de transparencia, ética, control interno, gestión presupuestaria, uso de TIC, planificación y recursos humanos.</w:t>
      </w:r>
    </w:p>
    <w:p w14:paraId="0C6C1015" w14:textId="77777777" w:rsidR="00314F9D" w:rsidRPr="003D50E0" w:rsidRDefault="00314F9D" w:rsidP="00943102">
      <w:pPr>
        <w:pStyle w:val="TTTTTTTTTTTTTEstilo1"/>
        <w:spacing w:line="240" w:lineRule="auto"/>
        <w:rPr>
          <w:sz w:val="12"/>
        </w:rPr>
      </w:pPr>
    </w:p>
    <w:p w14:paraId="28B1ADFA" w14:textId="77777777" w:rsidR="00943102" w:rsidRDefault="00E6522E" w:rsidP="00943102">
      <w:pPr>
        <w:pStyle w:val="TTTTTTTTTTTTTEstilo1"/>
      </w:pPr>
      <w:r w:rsidRPr="003D50E0">
        <w:t>A partir de los resultados de cada uno de estos indicadores, el sistema genera un promedio ponderado para cada institución, en una escala de cero a cien puntos, que refleja su porcentaje de cumplimiento.</w:t>
      </w:r>
    </w:p>
    <w:p w14:paraId="436C1A13" w14:textId="77777777" w:rsidR="00943102" w:rsidRDefault="00943102" w:rsidP="00943102">
      <w:pPr>
        <w:pStyle w:val="TTTTTTTTTTTTTEstilo1"/>
        <w:spacing w:line="240" w:lineRule="auto"/>
      </w:pPr>
    </w:p>
    <w:p w14:paraId="253124F8" w14:textId="77777777" w:rsidR="00E6522E" w:rsidRPr="003D50E0" w:rsidRDefault="00E6522E" w:rsidP="00943102">
      <w:pPr>
        <w:pStyle w:val="TTTTTTTTTTTTTEstilo1"/>
      </w:pPr>
      <w:r w:rsidRPr="003D50E0">
        <w:t>A través de 7 indicadores, el sistema mide el cumplimiento de las instituciones con las disposiciones legales de administración financiera y del régimen de la función pública del Estado. Así como de parámetros establecidos por entidades gubernamentales.</w:t>
      </w:r>
    </w:p>
    <w:p w14:paraId="6963FE4E" w14:textId="77777777" w:rsidR="00047691" w:rsidRPr="003D50E0" w:rsidRDefault="00047691" w:rsidP="001127C6">
      <w:pPr>
        <w:pStyle w:val="Prrafodelista"/>
        <w:spacing w:after="0" w:line="480" w:lineRule="auto"/>
        <w:ind w:left="284" w:firstLine="567"/>
        <w:jc w:val="both"/>
        <w:rPr>
          <w:rFonts w:ascii="Artifex CF Extra Light" w:hAnsi="Artifex CF Extra Light"/>
          <w:color w:val="17365D" w:themeColor="text2" w:themeShade="BF"/>
          <w:sz w:val="18"/>
          <w:szCs w:val="18"/>
          <w:lang w:val="es-DO"/>
        </w:rPr>
      </w:pPr>
    </w:p>
    <w:p w14:paraId="3C1FE9BA" w14:textId="77777777" w:rsidR="00F95B67" w:rsidRPr="003D50E0" w:rsidRDefault="00BE6F33" w:rsidP="00943102">
      <w:pPr>
        <w:pStyle w:val="TTTTTTTTTTTTTEstilo1"/>
      </w:pPr>
      <w:r w:rsidRPr="003D50E0">
        <w:t>S</w:t>
      </w:r>
      <w:r w:rsidR="00673597" w:rsidRPr="003D50E0">
        <w:t xml:space="preserve">e mide a través de siete indicadores claves para el Gobierno Dominicano, </w:t>
      </w:r>
      <w:bookmarkStart w:id="686" w:name="_Hlk26224595"/>
      <w:r w:rsidR="005E38A8" w:rsidRPr="003D50E0">
        <w:t xml:space="preserve">a través de los cuales se monitorea </w:t>
      </w:r>
      <w:r w:rsidR="00F95B67" w:rsidRPr="003D50E0">
        <w:t xml:space="preserve">el </w:t>
      </w:r>
      <w:r w:rsidR="00447AD4" w:rsidRPr="003D50E0">
        <w:t>cumplimiento</w:t>
      </w:r>
      <w:r w:rsidR="006817A5" w:rsidRPr="003D50E0">
        <w:t xml:space="preserve"> con las disposiciones legales en materia financiera, transparencia y administración pública.</w:t>
      </w:r>
      <w:r w:rsidR="009F7557" w:rsidRPr="003D50E0">
        <w:t xml:space="preserve"> </w:t>
      </w:r>
    </w:p>
    <w:p w14:paraId="2F5653EC" w14:textId="77777777" w:rsidR="00314F9D" w:rsidRPr="003D50E0" w:rsidRDefault="00314F9D" w:rsidP="00943102">
      <w:pPr>
        <w:pStyle w:val="TTTTTTTTTTTTTEstilo1"/>
        <w:spacing w:line="240" w:lineRule="auto"/>
      </w:pPr>
    </w:p>
    <w:p w14:paraId="1DDE45ED" w14:textId="77777777" w:rsidR="006817A5" w:rsidRPr="003D50E0" w:rsidRDefault="00DD2003" w:rsidP="00943102">
      <w:pPr>
        <w:pStyle w:val="TTTTTTTTTTTTTEstilo1"/>
      </w:pPr>
      <w:bookmarkStart w:id="687" w:name="_Hlk26224318"/>
      <w:bookmarkEnd w:id="686"/>
      <w:r w:rsidRPr="003D50E0">
        <w:t>E</w:t>
      </w:r>
      <w:r w:rsidR="00874606" w:rsidRPr="003D50E0">
        <w:t>n el 20</w:t>
      </w:r>
      <w:r w:rsidR="00367D9F" w:rsidRPr="003D50E0">
        <w:t>20</w:t>
      </w:r>
      <w:r w:rsidR="00874606" w:rsidRPr="003D50E0">
        <w:t xml:space="preserve"> </w:t>
      </w:r>
      <w:r w:rsidRPr="003D50E0">
        <w:t xml:space="preserve">el IIBI </w:t>
      </w:r>
      <w:r w:rsidR="002E3A68" w:rsidRPr="003D50E0">
        <w:t>alcanzando un nivel promedio de un 92 %. L</w:t>
      </w:r>
      <w:r w:rsidR="009F7557" w:rsidRPr="003D50E0">
        <w:t xml:space="preserve">os resultados </w:t>
      </w:r>
      <w:r w:rsidR="00B91BD3" w:rsidRPr="003D50E0">
        <w:t>d</w:t>
      </w:r>
      <w:r w:rsidR="00B745A9" w:rsidRPr="003D50E0">
        <w:t>el nivel de cumplimiento</w:t>
      </w:r>
      <w:r w:rsidR="009F7557" w:rsidRPr="003D50E0">
        <w:t xml:space="preserve"> </w:t>
      </w:r>
      <w:r w:rsidR="00DE081D" w:rsidRPr="003D50E0">
        <w:t>de los indicadores incluidos en el alcance</w:t>
      </w:r>
      <w:r w:rsidR="00905620" w:rsidRPr="003D50E0">
        <w:t xml:space="preserve"> del sistema</w:t>
      </w:r>
      <w:r w:rsidR="00CB0DF8" w:rsidRPr="003D50E0">
        <w:t>,</w:t>
      </w:r>
      <w:r w:rsidR="00B91BD3" w:rsidRPr="003D50E0">
        <w:t xml:space="preserve"> se muestran en el </w:t>
      </w:r>
      <w:r w:rsidR="00314F9D" w:rsidRPr="003D50E0">
        <w:t>Anexo III.</w:t>
      </w:r>
    </w:p>
    <w:p w14:paraId="732D499F" w14:textId="77777777" w:rsidR="00943102" w:rsidRDefault="00943102" w:rsidP="00943102">
      <w:pPr>
        <w:pStyle w:val="Default"/>
        <w:outlineLvl w:val="2"/>
        <w:rPr>
          <w:rFonts w:ascii="Artifex CF Extra Light" w:eastAsia="Calibri" w:hAnsi="Artifex CF Extra Light" w:cs="Times New Roman"/>
          <w:color w:val="17365D" w:themeColor="text2" w:themeShade="BF"/>
          <w:sz w:val="18"/>
          <w:szCs w:val="18"/>
          <w:lang w:eastAsia="en-US"/>
        </w:rPr>
      </w:pPr>
      <w:bookmarkStart w:id="688" w:name="_Toc470185725"/>
      <w:bookmarkStart w:id="689" w:name="_Toc470185916"/>
      <w:bookmarkEnd w:id="687"/>
      <w:bookmarkEnd w:id="688"/>
      <w:bookmarkEnd w:id="689"/>
    </w:p>
    <w:p w14:paraId="2B6E3F44" w14:textId="77777777" w:rsidR="00617963" w:rsidRPr="003D50E0" w:rsidRDefault="00055B21" w:rsidP="00651FCB">
      <w:pPr>
        <w:pStyle w:val="Ttulo2"/>
        <w:spacing w:after="240"/>
        <w:jc w:val="center"/>
      </w:pPr>
      <w:bookmarkStart w:id="690" w:name="_Toc59278137"/>
      <w:r>
        <w:t xml:space="preserve">iv. </w:t>
      </w:r>
      <w:r w:rsidR="001851DA" w:rsidRPr="003D50E0">
        <w:t>Sistema de Monitoreo de la Administración Pública (SISMAP)</w:t>
      </w:r>
      <w:bookmarkEnd w:id="690"/>
    </w:p>
    <w:p w14:paraId="3F7DD9C3" w14:textId="77777777" w:rsidR="009A2DC5" w:rsidRPr="003D50E0" w:rsidRDefault="009A2DC5" w:rsidP="00943102">
      <w:pPr>
        <w:pStyle w:val="TTTTTTTTTTTTTEstilo1"/>
      </w:pPr>
      <w:r w:rsidRPr="003D50E0">
        <w:t>El SISMAP es el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w:t>
      </w:r>
    </w:p>
    <w:p w14:paraId="5A17E14F" w14:textId="77777777" w:rsidR="00314F9D" w:rsidRPr="003D50E0" w:rsidRDefault="00314F9D" w:rsidP="00943102">
      <w:pPr>
        <w:pStyle w:val="TTTTTTTTTTTTTEstilo1"/>
        <w:spacing w:line="240" w:lineRule="auto"/>
      </w:pPr>
    </w:p>
    <w:p w14:paraId="612B7AE0" w14:textId="77777777" w:rsidR="00943102" w:rsidRDefault="009A2DC5" w:rsidP="00943102">
      <w:pPr>
        <w:pStyle w:val="TTTTTTTTTTTTTEstilo1"/>
        <w:rPr>
          <w:lang w:val="es-ES"/>
        </w:rPr>
      </w:pPr>
      <w:r w:rsidRPr="003D50E0">
        <w:t>El SISMAP está integrado por nueve (9) Indicadores Básicos de Organización y Gestión (IBOG) y veintiséis (26) Sub-Indicadores Vinculados (SIV) relacionados con la Ley No. 41-08 de Función Pública y sus reglamentos, en términos de Profesionalización del Empleo Público, Fortalecimiento Institucional y Calidad, cuyo cumplimiento es medido en una escala de colores similar al semáforo, con rangos de valores que van</w:t>
      </w:r>
      <w:r w:rsidRPr="003D50E0">
        <w:rPr>
          <w:lang w:val="es-ES"/>
        </w:rPr>
        <w:t xml:space="preserve"> desde 0 hasta 100</w:t>
      </w:r>
      <w:r w:rsidR="00154D27" w:rsidRPr="003D50E0">
        <w:rPr>
          <w:lang w:val="es-ES"/>
        </w:rPr>
        <w:t xml:space="preserve"> %</w:t>
      </w:r>
      <w:r w:rsidR="00943102">
        <w:rPr>
          <w:lang w:val="es-ES"/>
        </w:rPr>
        <w:t>.</w:t>
      </w:r>
    </w:p>
    <w:p w14:paraId="5C15C1C9" w14:textId="77777777" w:rsidR="00943102" w:rsidRDefault="00943102" w:rsidP="00943102">
      <w:pPr>
        <w:pStyle w:val="TTTTTTTTTTTTTEstilo1"/>
        <w:spacing w:line="240" w:lineRule="auto"/>
        <w:rPr>
          <w:lang w:val="es-ES"/>
        </w:rPr>
      </w:pPr>
    </w:p>
    <w:p w14:paraId="49B810C3" w14:textId="77777777" w:rsidR="000B55DF" w:rsidRPr="003D50E0" w:rsidRDefault="00E90783" w:rsidP="00943102">
      <w:pPr>
        <w:pStyle w:val="TTTTTTTTTTTTTEstilo1"/>
        <w:rPr>
          <w:b/>
          <w:bCs/>
        </w:rPr>
      </w:pPr>
      <w:r w:rsidRPr="003D50E0">
        <w:rPr>
          <w:lang w:val="es-ES"/>
        </w:rPr>
        <w:t>E</w:t>
      </w:r>
      <w:r w:rsidR="009A2DC5" w:rsidRPr="003D50E0">
        <w:rPr>
          <w:lang w:val="es-ES"/>
        </w:rPr>
        <w:t>l</w:t>
      </w:r>
      <w:r w:rsidR="009A2DC5" w:rsidRPr="003D50E0">
        <w:t xml:space="preserve"> nivel de cumplimiento del </w:t>
      </w:r>
      <w:r w:rsidR="001B7044" w:rsidRPr="003D50E0">
        <w:t xml:space="preserve"> </w:t>
      </w:r>
      <w:r w:rsidR="009A2DC5" w:rsidRPr="003D50E0">
        <w:t xml:space="preserve">SISMAP </w:t>
      </w:r>
      <w:r w:rsidR="001B7044" w:rsidRPr="003D50E0">
        <w:t>alcanzado en el 2020 fue de 73 %</w:t>
      </w:r>
      <w:r w:rsidR="000B55DF" w:rsidRPr="003D50E0">
        <w:t>,</w:t>
      </w:r>
      <w:r w:rsidR="00F03AD6" w:rsidRPr="003D50E0">
        <w:t xml:space="preserve"> a continuación se detalla</w:t>
      </w:r>
      <w:r w:rsidR="009C45CB" w:rsidRPr="003D50E0">
        <w:t>n</w:t>
      </w:r>
      <w:r w:rsidR="00F03AD6" w:rsidRPr="003D50E0">
        <w:t xml:space="preserve"> </w:t>
      </w:r>
      <w:r w:rsidR="000B55DF" w:rsidRPr="003D50E0">
        <w:t xml:space="preserve"> </w:t>
      </w:r>
      <w:r w:rsidR="009C45CB" w:rsidRPr="003D50E0">
        <w:t>los avances</w:t>
      </w:r>
      <w:r w:rsidR="005005C7" w:rsidRPr="003D50E0">
        <w:t xml:space="preserve"> </w:t>
      </w:r>
      <w:r w:rsidR="0018136C" w:rsidRPr="003D50E0">
        <w:t>de los</w:t>
      </w:r>
      <w:r w:rsidR="000B55DF" w:rsidRPr="003D50E0">
        <w:t xml:space="preserve"> </w:t>
      </w:r>
      <w:r w:rsidR="005005C7" w:rsidRPr="003D50E0">
        <w:t>indicador</w:t>
      </w:r>
      <w:r w:rsidR="0018136C" w:rsidRPr="003D50E0">
        <w:t>es</w:t>
      </w:r>
      <w:r w:rsidR="005005C7" w:rsidRPr="003D50E0">
        <w:t xml:space="preserve"> y el nivel de avance por su</w:t>
      </w:r>
      <w:r w:rsidR="0018136C" w:rsidRPr="003D50E0">
        <w:t>b</w:t>
      </w:r>
      <w:r w:rsidR="005005C7" w:rsidRPr="003D50E0">
        <w:t>indicador</w:t>
      </w:r>
      <w:r w:rsidR="006E27E2" w:rsidRPr="003D50E0">
        <w:t>,</w:t>
      </w:r>
      <w:r w:rsidR="005005C7" w:rsidRPr="003D50E0">
        <w:t xml:space="preserve"> </w:t>
      </w:r>
      <w:r w:rsidR="0018136C" w:rsidRPr="003D50E0">
        <w:t xml:space="preserve">se </w:t>
      </w:r>
      <w:r w:rsidR="009C45CB" w:rsidRPr="003D50E0">
        <w:t xml:space="preserve">puede ver en </w:t>
      </w:r>
      <w:r w:rsidR="000C05B4" w:rsidRPr="003D50E0">
        <w:rPr>
          <w:bCs/>
        </w:rPr>
        <w:t xml:space="preserve">el </w:t>
      </w:r>
      <w:r w:rsidR="00AE52F6" w:rsidRPr="003D50E0">
        <w:rPr>
          <w:bCs/>
        </w:rPr>
        <w:t>cuadro del Anexo IV</w:t>
      </w:r>
      <w:r w:rsidR="006E27E2" w:rsidRPr="003D50E0">
        <w:rPr>
          <w:bCs/>
        </w:rPr>
        <w:t>.</w:t>
      </w:r>
    </w:p>
    <w:p w14:paraId="3567F364" w14:textId="77777777" w:rsidR="00CB0DF8" w:rsidRPr="00FC3E48" w:rsidRDefault="00CB0DF8" w:rsidP="00CB0DF8">
      <w:pPr>
        <w:spacing w:line="240" w:lineRule="auto"/>
        <w:jc w:val="both"/>
        <w:rPr>
          <w:rFonts w:ascii="Artifex CF Extra Light" w:hAnsi="Artifex CF Extra Light" w:cs="Times New Roman"/>
          <w:b/>
          <w:bCs/>
          <w:color w:val="17365D" w:themeColor="text2" w:themeShade="BF"/>
          <w:sz w:val="10"/>
          <w:szCs w:val="18"/>
        </w:rPr>
      </w:pPr>
    </w:p>
    <w:p w14:paraId="6FF1020A" w14:textId="77777777" w:rsidR="009A2DC5" w:rsidRPr="003D50E0" w:rsidRDefault="00FC3E48" w:rsidP="00FC3E48">
      <w:pPr>
        <w:autoSpaceDE w:val="0"/>
        <w:autoSpaceDN w:val="0"/>
        <w:adjustRightInd w:val="0"/>
        <w:spacing w:after="0" w:line="480" w:lineRule="auto"/>
        <w:rPr>
          <w:rFonts w:ascii="Gotham Medium" w:hAnsi="Gotham Medium" w:cs="Times New Roman"/>
          <w:b/>
          <w:color w:val="17365D" w:themeColor="text2" w:themeShade="BF"/>
          <w:sz w:val="16"/>
          <w:szCs w:val="18"/>
        </w:rPr>
      </w:pPr>
      <w:r>
        <w:rPr>
          <w:rFonts w:ascii="Gotham Medium" w:hAnsi="Gotham Medium" w:cs="Times New Roman"/>
          <w:b/>
          <w:color w:val="17365D" w:themeColor="text2" w:themeShade="BF"/>
          <w:sz w:val="16"/>
          <w:szCs w:val="18"/>
        </w:rPr>
        <w:lastRenderedPageBreak/>
        <w:t xml:space="preserve">a. </w:t>
      </w:r>
      <w:r w:rsidR="009A2DC5" w:rsidRPr="003D50E0">
        <w:rPr>
          <w:rFonts w:ascii="Gotham Medium" w:hAnsi="Gotham Medium" w:cs="Times New Roman"/>
          <w:b/>
          <w:color w:val="17365D" w:themeColor="text2" w:themeShade="BF"/>
          <w:sz w:val="16"/>
          <w:szCs w:val="18"/>
        </w:rPr>
        <w:t>Gestión de la Calidad y Servicios</w:t>
      </w:r>
    </w:p>
    <w:p w14:paraId="0BE83B1D" w14:textId="77777777" w:rsidR="00FC3E48" w:rsidRDefault="009A2DC5" w:rsidP="00FC3E48">
      <w:pPr>
        <w:pStyle w:val="TTTTTTTTTTTTTEstilo1"/>
        <w:rPr>
          <w:lang w:val="es-ES"/>
        </w:rPr>
      </w:pPr>
      <w:r w:rsidRPr="003D50E0">
        <w:rPr>
          <w:lang w:val="es-ES"/>
        </w:rPr>
        <w:t xml:space="preserve">Este indicador mide los avances de las instituciones públicas en la implementación de </w:t>
      </w:r>
      <w:r w:rsidRPr="003D50E0">
        <w:rPr>
          <w:lang w:val="es-MX"/>
        </w:rPr>
        <w:t>herramientas</w:t>
      </w:r>
      <w:r w:rsidRPr="003D50E0">
        <w:rPr>
          <w:lang w:val="es-ES"/>
        </w:rPr>
        <w:t xml:space="preserve"> de calidad para la mejora continua de la gestión y los servicios. </w:t>
      </w:r>
    </w:p>
    <w:p w14:paraId="67307637" w14:textId="77777777" w:rsidR="00FC3E48" w:rsidRPr="00FC3E48" w:rsidRDefault="00FC3E48" w:rsidP="00FC3E48">
      <w:pPr>
        <w:pStyle w:val="TTTTTTTTTTTTTEstilo1"/>
        <w:spacing w:line="240" w:lineRule="auto"/>
        <w:rPr>
          <w:sz w:val="16"/>
          <w:lang w:val="es-ES"/>
        </w:rPr>
      </w:pPr>
    </w:p>
    <w:p w14:paraId="4933FC0A" w14:textId="77777777" w:rsidR="009A2DC5" w:rsidRPr="003D50E0" w:rsidRDefault="00CB0DF8" w:rsidP="00FC3E48">
      <w:pPr>
        <w:pStyle w:val="TTTTTTTTTTTTTEstilo1"/>
        <w:rPr>
          <w:lang w:val="es-ES"/>
        </w:rPr>
      </w:pPr>
      <w:r w:rsidRPr="003D50E0">
        <w:rPr>
          <w:rFonts w:eastAsia="Calibri"/>
          <w:lang w:val="es-MX" w:eastAsia="en-US"/>
        </w:rPr>
        <w:t>En é</w:t>
      </w:r>
      <w:r w:rsidR="009A2DC5" w:rsidRPr="003D50E0">
        <w:rPr>
          <w:rFonts w:eastAsia="Calibri"/>
          <w:lang w:val="es-MX" w:eastAsia="en-US"/>
        </w:rPr>
        <w:t xml:space="preserve">ste </w:t>
      </w:r>
      <w:r w:rsidR="009A2DC5" w:rsidRPr="003D50E0">
        <w:rPr>
          <w:lang w:val="es-ES"/>
        </w:rPr>
        <w:t>indicador</w:t>
      </w:r>
      <w:r w:rsidR="009A2DC5" w:rsidRPr="003D50E0">
        <w:rPr>
          <w:rFonts w:eastAsia="Calibri"/>
          <w:lang w:val="es-MX" w:eastAsia="en-US"/>
        </w:rPr>
        <w:t xml:space="preserve"> el IIBI tiene un nivel de avance de un 84  %, cuenta con un Comité de Calidad, un </w:t>
      </w:r>
      <w:r w:rsidR="009A2DC5" w:rsidRPr="003D50E0">
        <w:rPr>
          <w:rFonts w:eastAsia="Calibri"/>
          <w:lang w:eastAsia="en-US"/>
        </w:rPr>
        <w:t>Sistema</w:t>
      </w:r>
      <w:r w:rsidR="009A2DC5" w:rsidRPr="003D50E0">
        <w:rPr>
          <w:rFonts w:eastAsia="Calibri"/>
          <w:lang w:val="es-MX" w:eastAsia="en-US"/>
        </w:rPr>
        <w:t xml:space="preserve"> de Gestión de Calidad certificado bajo la Norma ISO 9001:2015. Durante el 2020, se desarrolló</w:t>
      </w:r>
      <w:r w:rsidR="009A2DC5" w:rsidRPr="003D50E0">
        <w:rPr>
          <w:lang w:val="es-ES"/>
        </w:rPr>
        <w:t xml:space="preserve"> el proceso </w:t>
      </w:r>
      <w:r w:rsidRPr="003D50E0">
        <w:rPr>
          <w:lang w:val="es-ES"/>
        </w:rPr>
        <w:t>transición a</w:t>
      </w:r>
      <w:r w:rsidR="009A2DC5" w:rsidRPr="003D50E0">
        <w:rPr>
          <w:lang w:val="es-ES"/>
        </w:rPr>
        <w:t xml:space="preserve"> la nueva versión de la  Norma ISO/IEC 17025:2017). </w:t>
      </w:r>
    </w:p>
    <w:p w14:paraId="6A58E039" w14:textId="77777777" w:rsidR="00314F9D" w:rsidRPr="003D50E0" w:rsidRDefault="00314F9D" w:rsidP="009321DD">
      <w:pPr>
        <w:spacing w:line="240" w:lineRule="auto"/>
        <w:ind w:firstLine="709"/>
        <w:jc w:val="both"/>
        <w:rPr>
          <w:rFonts w:ascii="Artifex CF Extra Light" w:hAnsi="Artifex CF Extra Light" w:cs="Times New Roman"/>
          <w:color w:val="17365D" w:themeColor="text2" w:themeShade="BF"/>
          <w:sz w:val="8"/>
          <w:szCs w:val="18"/>
          <w:lang w:val="es-ES"/>
        </w:rPr>
      </w:pPr>
    </w:p>
    <w:p w14:paraId="6E9EEDAE" w14:textId="77777777" w:rsidR="009A2DC5" w:rsidRPr="003D50E0" w:rsidRDefault="009A2DC5" w:rsidP="00FC3E48">
      <w:pPr>
        <w:pStyle w:val="TTTTTTTTTTTTTEstilo1"/>
        <w:rPr>
          <w:lang w:val="es-ES"/>
        </w:rPr>
      </w:pPr>
      <w:r w:rsidRPr="003D50E0">
        <w:rPr>
          <w:lang w:val="es-ES"/>
        </w:rPr>
        <w:t>En el mes de febrero fue evaluada la Carta Compromiso con resultados satisfactorios, a un año de ser aprobada por el Ministerio de Administración Pública, cuenta con un 100 %  avance para este sub</w:t>
      </w:r>
      <w:r w:rsidR="00C10653" w:rsidRPr="003D50E0">
        <w:rPr>
          <w:lang w:val="es-ES"/>
        </w:rPr>
        <w:t xml:space="preserve"> </w:t>
      </w:r>
      <w:r w:rsidRPr="003D50E0">
        <w:rPr>
          <w:lang w:val="es-ES"/>
        </w:rPr>
        <w:t>indicador.  Se realizó el Autodiagnóstico  Modelo Marco Común de Evaluación (CAF)</w:t>
      </w:r>
      <w:r w:rsidR="00C718FB" w:rsidRPr="003D50E0">
        <w:rPr>
          <w:lang w:val="es-ES"/>
        </w:rPr>
        <w:t>.</w:t>
      </w:r>
      <w:r w:rsidR="00C10653" w:rsidRPr="003D50E0">
        <w:rPr>
          <w:lang w:val="es-ES"/>
        </w:rPr>
        <w:t xml:space="preserve"> Ver Anexo XX</w:t>
      </w:r>
      <w:r w:rsidR="00823035" w:rsidRPr="003D50E0">
        <w:rPr>
          <w:lang w:val="es-ES"/>
        </w:rPr>
        <w:t>I</w:t>
      </w:r>
    </w:p>
    <w:p w14:paraId="62111988" w14:textId="77777777" w:rsidR="00314F9D" w:rsidRPr="003D50E0" w:rsidRDefault="00314F9D" w:rsidP="003A1488">
      <w:pPr>
        <w:spacing w:line="240" w:lineRule="auto"/>
        <w:ind w:firstLine="709"/>
        <w:jc w:val="both"/>
        <w:rPr>
          <w:rFonts w:ascii="Artifex CF Extra Light" w:hAnsi="Artifex CF Extra Light" w:cs="Times New Roman"/>
          <w:color w:val="17365D" w:themeColor="text2" w:themeShade="BF"/>
          <w:sz w:val="2"/>
          <w:szCs w:val="18"/>
          <w:lang w:val="es-ES"/>
        </w:rPr>
      </w:pPr>
    </w:p>
    <w:p w14:paraId="450D50D8" w14:textId="77777777" w:rsidR="009A2DC5" w:rsidRPr="003D50E0" w:rsidRDefault="00FC3E48" w:rsidP="00FC3E48">
      <w:pPr>
        <w:autoSpaceDE w:val="0"/>
        <w:autoSpaceDN w:val="0"/>
        <w:adjustRightInd w:val="0"/>
        <w:spacing w:after="0" w:line="480" w:lineRule="auto"/>
        <w:rPr>
          <w:rFonts w:ascii="Gotham Medium" w:hAnsi="Gotham Medium" w:cs="Times New Roman"/>
          <w:b/>
          <w:color w:val="17365D" w:themeColor="text2" w:themeShade="BF"/>
          <w:sz w:val="16"/>
          <w:szCs w:val="16"/>
        </w:rPr>
      </w:pPr>
      <w:r>
        <w:rPr>
          <w:rFonts w:ascii="Gotham Medium" w:hAnsi="Gotham Medium" w:cs="Times New Roman"/>
          <w:b/>
          <w:color w:val="17365D" w:themeColor="text2" w:themeShade="BF"/>
          <w:sz w:val="16"/>
          <w:szCs w:val="16"/>
        </w:rPr>
        <w:t xml:space="preserve">b. </w:t>
      </w:r>
      <w:r w:rsidR="009A2DC5" w:rsidRPr="003D50E0">
        <w:rPr>
          <w:rFonts w:ascii="Gotham Medium" w:hAnsi="Gotham Medium" w:cs="Times New Roman"/>
          <w:b/>
          <w:color w:val="17365D" w:themeColor="text2" w:themeShade="BF"/>
          <w:sz w:val="16"/>
          <w:szCs w:val="16"/>
        </w:rPr>
        <w:t>Organización de la Función de Recursos Humanos</w:t>
      </w:r>
    </w:p>
    <w:p w14:paraId="2AE35187" w14:textId="77777777" w:rsidR="009A2DC5" w:rsidRDefault="009A2DC5" w:rsidP="00FC3E48">
      <w:pPr>
        <w:pStyle w:val="TTTTTTTTTTTTTEstilo1"/>
        <w:rPr>
          <w:lang w:val="es-ES"/>
        </w:rPr>
      </w:pPr>
      <w:commentRangeStart w:id="691"/>
      <w:r w:rsidRPr="003D50E0">
        <w:rPr>
          <w:lang w:val="es-MX"/>
        </w:rPr>
        <w:t>Este</w:t>
      </w:r>
      <w:commentRangeEnd w:id="691"/>
      <w:r w:rsidRPr="003D50E0">
        <w:rPr>
          <w:lang w:val="en-US"/>
        </w:rPr>
        <w:commentReference w:id="691"/>
      </w:r>
      <w:r w:rsidRPr="003D50E0">
        <w:rPr>
          <w:lang w:val="es-ES"/>
        </w:rPr>
        <w:t xml:space="preserve"> indicador muestra un nivel de avance de un 71 % de avance. El IIBI cuenta con una Dirección de Recursos Humanos conformada acorde a lo establecido en la Ley No. 41-08 de Función Pública, en la cual funcionan todos los Sub-Sistemas: Reclutamiento y Selección, Evaluación del Desempeño Laboral, Registro y Control de Personal, Capacitación y Relaciones Laborales.</w:t>
      </w:r>
      <w:r w:rsidR="00DB68D6" w:rsidRPr="003D50E0">
        <w:rPr>
          <w:lang w:val="es-ES"/>
        </w:rPr>
        <w:t xml:space="preserve"> </w:t>
      </w:r>
      <w:r w:rsidRPr="003D50E0">
        <w:rPr>
          <w:lang w:val="es-ES"/>
        </w:rPr>
        <w:t>Se realizó el Diagnostico de la Función de Recursos Humanos</w:t>
      </w:r>
      <w:r w:rsidR="00E57507" w:rsidRPr="003D50E0">
        <w:rPr>
          <w:lang w:val="es-ES"/>
        </w:rPr>
        <w:t>.</w:t>
      </w:r>
    </w:p>
    <w:p w14:paraId="6DBB6076" w14:textId="77777777" w:rsidR="00FC3E48" w:rsidRPr="00FC3E48" w:rsidRDefault="00FC3E48" w:rsidP="00FC3E48">
      <w:pPr>
        <w:pStyle w:val="TTTTTTTTTTTTTEstilo1"/>
        <w:spacing w:line="240" w:lineRule="auto"/>
        <w:rPr>
          <w:rFonts w:ascii="Gotham Medium" w:hAnsi="Gotham Medium"/>
          <w:sz w:val="16"/>
          <w:szCs w:val="16"/>
          <w:lang w:val="es-ES"/>
        </w:rPr>
      </w:pPr>
    </w:p>
    <w:p w14:paraId="48708674" w14:textId="77777777" w:rsidR="009A2DC5" w:rsidRPr="003D50E0" w:rsidRDefault="00FC3E48" w:rsidP="00FC3E48">
      <w:pPr>
        <w:autoSpaceDE w:val="0"/>
        <w:autoSpaceDN w:val="0"/>
        <w:adjustRightInd w:val="0"/>
        <w:spacing w:after="0" w:line="480" w:lineRule="auto"/>
        <w:rPr>
          <w:rFonts w:ascii="Gotham Medium" w:hAnsi="Gotham Medium" w:cs="Times New Roman"/>
          <w:b/>
          <w:bCs/>
          <w:color w:val="17365D" w:themeColor="text2" w:themeShade="BF"/>
          <w:sz w:val="16"/>
          <w:szCs w:val="16"/>
          <w:shd w:val="clear" w:color="auto" w:fill="FFFFFF"/>
        </w:rPr>
      </w:pPr>
      <w:r>
        <w:rPr>
          <w:rFonts w:ascii="Gotham Medium" w:hAnsi="Gotham Medium" w:cs="Times New Roman"/>
          <w:b/>
          <w:color w:val="17365D" w:themeColor="text2" w:themeShade="BF"/>
          <w:sz w:val="16"/>
          <w:szCs w:val="16"/>
        </w:rPr>
        <w:t xml:space="preserve">c. </w:t>
      </w:r>
      <w:r w:rsidR="009A2DC5" w:rsidRPr="003D50E0">
        <w:rPr>
          <w:rFonts w:ascii="Gotham Medium" w:hAnsi="Gotham Medium" w:cs="Times New Roman"/>
          <w:b/>
          <w:color w:val="17365D" w:themeColor="text2" w:themeShade="BF"/>
          <w:sz w:val="16"/>
          <w:szCs w:val="16"/>
        </w:rPr>
        <w:t>Planificación de Recursos Humanos</w:t>
      </w:r>
      <w:r w:rsidR="009A2DC5" w:rsidRPr="003D50E0">
        <w:rPr>
          <w:rFonts w:ascii="Gotham Medium" w:hAnsi="Gotham Medium" w:cs="Times New Roman"/>
          <w:b/>
          <w:bCs/>
          <w:color w:val="17365D" w:themeColor="text2" w:themeShade="BF"/>
          <w:sz w:val="16"/>
          <w:szCs w:val="16"/>
          <w:shd w:val="clear" w:color="auto" w:fill="FFFFFF"/>
        </w:rPr>
        <w:t xml:space="preserve"> </w:t>
      </w:r>
    </w:p>
    <w:p w14:paraId="1FE2E616" w14:textId="77777777" w:rsidR="009A2DC5" w:rsidRDefault="009A2DC5" w:rsidP="00FC3E48">
      <w:pPr>
        <w:pStyle w:val="TTTTTTTTTTTTTEstilo1"/>
        <w:rPr>
          <w:lang w:val="es-ES"/>
        </w:rPr>
      </w:pPr>
      <w:r w:rsidRPr="003D50E0">
        <w:rPr>
          <w:lang w:val="es-ES"/>
        </w:rPr>
        <w:t>Evalúa si la organización planifica sus necesidades cuantitativas y cualitativas de</w:t>
      </w:r>
      <w:r w:rsidR="001C7957" w:rsidRPr="003D50E0">
        <w:rPr>
          <w:lang w:val="es-ES"/>
        </w:rPr>
        <w:t xml:space="preserve"> </w:t>
      </w:r>
      <w:r w:rsidRPr="003D50E0">
        <w:rPr>
          <w:lang w:val="es-ES"/>
        </w:rPr>
        <w:t>recursos humanos a corto, medio y largo plazo en función de la planificación</w:t>
      </w:r>
      <w:r w:rsidR="001C7957" w:rsidRPr="003D50E0">
        <w:rPr>
          <w:lang w:val="es-ES"/>
        </w:rPr>
        <w:t xml:space="preserve"> </w:t>
      </w:r>
      <w:r w:rsidRPr="003D50E0">
        <w:rPr>
          <w:lang w:val="es-ES"/>
        </w:rPr>
        <w:t>estratégica y los recursos.</w:t>
      </w:r>
    </w:p>
    <w:p w14:paraId="5EA19A94" w14:textId="77777777" w:rsidR="00FC3E48" w:rsidRPr="00FC3E48" w:rsidRDefault="00FC3E48" w:rsidP="00FC3E48">
      <w:pPr>
        <w:pStyle w:val="TTTTTTTTTTTTTEstilo1"/>
        <w:spacing w:line="240" w:lineRule="auto"/>
        <w:rPr>
          <w:sz w:val="10"/>
          <w:lang w:val="es-ES"/>
        </w:rPr>
      </w:pPr>
    </w:p>
    <w:p w14:paraId="78B40FA1" w14:textId="77777777" w:rsidR="003A1488" w:rsidRPr="003D50E0" w:rsidRDefault="003A1488" w:rsidP="00FC3E48">
      <w:pPr>
        <w:pStyle w:val="TTTTTTTTTTTTTEstilo1"/>
        <w:rPr>
          <w:sz w:val="2"/>
          <w:lang w:val="es-ES"/>
        </w:rPr>
      </w:pPr>
    </w:p>
    <w:p w14:paraId="2EC89AF6" w14:textId="77777777" w:rsidR="009A2DC5" w:rsidRDefault="009A2DC5" w:rsidP="00FC3E48">
      <w:pPr>
        <w:pStyle w:val="TTTTTTTTTTTTTEstilo1"/>
        <w:rPr>
          <w:lang w:val="es-ES"/>
        </w:rPr>
      </w:pPr>
      <w:r w:rsidRPr="003D50E0">
        <w:rPr>
          <w:lang w:val="es-ES"/>
        </w:rPr>
        <w:t>El IIBI en este indicador alcanzó un 100 % de cumplimiento, debido a que elaboró el Plan Anual de Recursos Humanos correspondientes al 2020, basado en el levantamiento de detección de necesidades y en la planificación de RRHH, como fruto del cambio de administración se contempló ingreso de nuevo personal para fortalecer las diferentes áreas, además</w:t>
      </w:r>
      <w:r w:rsidR="00C10C34" w:rsidRPr="003D50E0">
        <w:rPr>
          <w:lang w:val="es-ES"/>
        </w:rPr>
        <w:t xml:space="preserve"> </w:t>
      </w:r>
      <w:r w:rsidRPr="003D50E0">
        <w:rPr>
          <w:lang w:val="es-ES"/>
        </w:rPr>
        <w:t>de cubrir los beneficios laborales</w:t>
      </w:r>
      <w:r w:rsidR="00C10C34" w:rsidRPr="003D50E0">
        <w:rPr>
          <w:lang w:val="es-ES"/>
        </w:rPr>
        <w:t>.</w:t>
      </w:r>
    </w:p>
    <w:p w14:paraId="60ED926D" w14:textId="77777777" w:rsidR="008042BE" w:rsidRPr="00FC3E48" w:rsidRDefault="008042BE" w:rsidP="003A1488">
      <w:pPr>
        <w:spacing w:line="480" w:lineRule="auto"/>
        <w:ind w:firstLine="709"/>
        <w:jc w:val="both"/>
        <w:rPr>
          <w:rFonts w:ascii="Artifex CF Extra Light" w:hAnsi="Artifex CF Extra Light" w:cs="Times New Roman"/>
          <w:color w:val="17365D" w:themeColor="text2" w:themeShade="BF"/>
          <w:sz w:val="4"/>
          <w:szCs w:val="18"/>
          <w:lang w:val="es-ES"/>
        </w:rPr>
      </w:pPr>
    </w:p>
    <w:p w14:paraId="15174F3E" w14:textId="77777777" w:rsidR="009A2DC5" w:rsidRPr="00FC3E48" w:rsidRDefault="00FC3E48" w:rsidP="00FC3E48">
      <w:pPr>
        <w:autoSpaceDE w:val="0"/>
        <w:autoSpaceDN w:val="0"/>
        <w:adjustRightInd w:val="0"/>
        <w:spacing w:line="240" w:lineRule="auto"/>
        <w:rPr>
          <w:rFonts w:ascii="Gotham Medium" w:hAnsi="Gotham Medium"/>
          <w:bCs/>
          <w:color w:val="17365D" w:themeColor="text2" w:themeShade="BF"/>
          <w:sz w:val="16"/>
          <w:szCs w:val="16"/>
          <w:shd w:val="clear" w:color="auto" w:fill="FFFFFF"/>
        </w:rPr>
      </w:pPr>
      <w:r>
        <w:rPr>
          <w:rFonts w:ascii="Gotham Medium" w:hAnsi="Gotham Medium"/>
          <w:b/>
          <w:color w:val="17365D" w:themeColor="text2" w:themeShade="BF"/>
          <w:sz w:val="16"/>
          <w:szCs w:val="16"/>
        </w:rPr>
        <w:t xml:space="preserve">d. </w:t>
      </w:r>
      <w:r w:rsidR="009A2DC5" w:rsidRPr="00FC3E48">
        <w:rPr>
          <w:rFonts w:ascii="Gotham Medium" w:hAnsi="Gotham Medium"/>
          <w:b/>
          <w:color w:val="17365D" w:themeColor="text2" w:themeShade="BF"/>
          <w:sz w:val="16"/>
          <w:szCs w:val="16"/>
        </w:rPr>
        <w:t xml:space="preserve">Organización del Trabajo </w:t>
      </w:r>
      <w:r w:rsidR="009A2DC5" w:rsidRPr="00FC3E48">
        <w:rPr>
          <w:rFonts w:ascii="Gotham Medium" w:hAnsi="Gotham Medium"/>
          <w:bCs/>
          <w:color w:val="17365D" w:themeColor="text2" w:themeShade="BF"/>
          <w:sz w:val="16"/>
          <w:szCs w:val="16"/>
          <w:shd w:val="clear" w:color="auto" w:fill="FFFFFF"/>
        </w:rPr>
        <w:tab/>
      </w:r>
    </w:p>
    <w:p w14:paraId="3A47C9BA" w14:textId="77777777" w:rsidR="00BF0F4C" w:rsidRPr="003D50E0" w:rsidRDefault="009A2DC5" w:rsidP="00FC3E48">
      <w:pPr>
        <w:pStyle w:val="TTTTTTTTTTTTTEstilo1"/>
        <w:rPr>
          <w:lang w:val="es-ES"/>
        </w:rPr>
      </w:pPr>
      <w:r w:rsidRPr="003D50E0">
        <w:rPr>
          <w:lang w:val="es-ES"/>
        </w:rPr>
        <w:t xml:space="preserve">El IIBI en este indicador alcanzó un 90 % de avance. Cuenta con el Manual de Organización y Funciones acorde a lo dispuesto en la Estructura Organizativa y se encuentra vigente. Fruto de la visión de la nueva Dirección Ejecutiva del Instituto se está trabajando para </w:t>
      </w:r>
      <w:r w:rsidR="00CB0DF8" w:rsidRPr="003D50E0">
        <w:rPr>
          <w:lang w:val="es-ES"/>
        </w:rPr>
        <w:t>someter la</w:t>
      </w:r>
      <w:r w:rsidRPr="003D50E0">
        <w:rPr>
          <w:lang w:val="es-ES"/>
        </w:rPr>
        <w:t xml:space="preserve"> </w:t>
      </w:r>
      <w:r w:rsidR="00CB0DF8" w:rsidRPr="003D50E0">
        <w:rPr>
          <w:lang w:val="es-ES"/>
        </w:rPr>
        <w:t>nueva reestructuración</w:t>
      </w:r>
      <w:r w:rsidRPr="003D50E0">
        <w:rPr>
          <w:lang w:val="es-ES"/>
        </w:rPr>
        <w:t xml:space="preserve"> </w:t>
      </w:r>
      <w:r w:rsidRPr="003D50E0">
        <w:rPr>
          <w:lang w:val="es-ES"/>
        </w:rPr>
        <w:lastRenderedPageBreak/>
        <w:t>o</w:t>
      </w:r>
      <w:r w:rsidR="00CB0DF8" w:rsidRPr="003D50E0">
        <w:rPr>
          <w:lang w:val="es-ES"/>
        </w:rPr>
        <w:t>rganizacional, lo que conllevará</w:t>
      </w:r>
      <w:r w:rsidRPr="003D50E0">
        <w:rPr>
          <w:lang w:val="es-ES"/>
        </w:rPr>
        <w:t xml:space="preserve"> una actualización del Manual de Cargos y Manual de Organización y Funciones, acorde a lo dispuesto en la Estructura Organizativa que se creara. </w:t>
      </w:r>
    </w:p>
    <w:p w14:paraId="6F12B3FE" w14:textId="77777777" w:rsidR="003A1488" w:rsidRPr="003D50E0" w:rsidRDefault="003A1488" w:rsidP="009321DD">
      <w:pPr>
        <w:spacing w:line="240" w:lineRule="auto"/>
        <w:ind w:firstLine="709"/>
        <w:jc w:val="both"/>
        <w:rPr>
          <w:rFonts w:ascii="Artifex CF Extra Light" w:hAnsi="Artifex CF Extra Light" w:cs="Times New Roman"/>
          <w:color w:val="17365D" w:themeColor="text2" w:themeShade="BF"/>
          <w:sz w:val="2"/>
          <w:szCs w:val="18"/>
          <w:lang w:val="es-ES"/>
        </w:rPr>
      </w:pPr>
    </w:p>
    <w:p w14:paraId="3B9005CB" w14:textId="77777777" w:rsidR="009A2DC5" w:rsidRPr="003D50E0" w:rsidRDefault="00FC3E48" w:rsidP="00FC3E48">
      <w:pPr>
        <w:autoSpaceDE w:val="0"/>
        <w:autoSpaceDN w:val="0"/>
        <w:adjustRightInd w:val="0"/>
        <w:spacing w:after="0" w:line="480" w:lineRule="auto"/>
        <w:rPr>
          <w:rFonts w:ascii="Gotham Medium" w:hAnsi="Gotham Medium" w:cs="Times New Roman"/>
          <w:b/>
          <w:color w:val="17365D" w:themeColor="text2" w:themeShade="BF"/>
          <w:sz w:val="16"/>
          <w:szCs w:val="16"/>
        </w:rPr>
      </w:pPr>
      <w:r>
        <w:rPr>
          <w:rFonts w:ascii="Gotham Medium" w:hAnsi="Gotham Medium" w:cs="Times New Roman"/>
          <w:b/>
          <w:color w:val="17365D" w:themeColor="text2" w:themeShade="BF"/>
          <w:sz w:val="16"/>
          <w:szCs w:val="16"/>
        </w:rPr>
        <w:t xml:space="preserve">c. </w:t>
      </w:r>
      <w:r w:rsidR="009A2DC5" w:rsidRPr="003D50E0">
        <w:rPr>
          <w:rFonts w:ascii="Gotham Medium" w:hAnsi="Gotham Medium" w:cs="Times New Roman"/>
          <w:b/>
          <w:color w:val="17365D" w:themeColor="text2" w:themeShade="BF"/>
          <w:sz w:val="16"/>
          <w:szCs w:val="16"/>
        </w:rPr>
        <w:t xml:space="preserve">Gestión del Desarrollo </w:t>
      </w:r>
    </w:p>
    <w:p w14:paraId="1F3B1397" w14:textId="77777777" w:rsidR="009A2DC5" w:rsidRPr="003D50E0" w:rsidRDefault="009A2DC5" w:rsidP="00FC3E48">
      <w:pPr>
        <w:pStyle w:val="TTTTTTTTTTTTTEstilo1"/>
        <w:rPr>
          <w:lang w:val="es-ES"/>
        </w:rPr>
      </w:pPr>
      <w:r w:rsidRPr="003D50E0">
        <w:rPr>
          <w:lang w:val="es-ES"/>
        </w:rPr>
        <w:t xml:space="preserve">En cuanto </w:t>
      </w:r>
      <w:r w:rsidR="00B2557B" w:rsidRPr="003D50E0">
        <w:rPr>
          <w:lang w:val="es-ES"/>
        </w:rPr>
        <w:t xml:space="preserve">a este indicador se alcanzó un 79 % de avance </w:t>
      </w:r>
      <w:r w:rsidRPr="003D50E0">
        <w:rPr>
          <w:lang w:val="es-ES"/>
        </w:rPr>
        <w:t xml:space="preserve">en el 2020, se han realizado </w:t>
      </w:r>
      <w:r w:rsidR="00307EA5" w:rsidRPr="003D50E0">
        <w:rPr>
          <w:lang w:val="es-ES"/>
        </w:rPr>
        <w:t>doce</w:t>
      </w:r>
      <w:r w:rsidRPr="003D50E0">
        <w:rPr>
          <w:lang w:val="es-ES"/>
        </w:rPr>
        <w:t xml:space="preserve"> (12) actividades de acciones formativas para el fortalecimiento de las capacidades Investigativas y competencias técnicas de nuestros servidores, detalladas a continuación:</w:t>
      </w:r>
    </w:p>
    <w:tbl>
      <w:tblPr>
        <w:tblStyle w:val="Tablaconcuadrcula1"/>
        <w:tblW w:w="8764" w:type="dxa"/>
        <w:jc w:val="center"/>
        <w:tblLook w:val="04A0" w:firstRow="1" w:lastRow="0" w:firstColumn="1" w:lastColumn="0" w:noHBand="0" w:noVBand="1"/>
      </w:tblPr>
      <w:tblGrid>
        <w:gridCol w:w="6316"/>
        <w:gridCol w:w="2448"/>
      </w:tblGrid>
      <w:tr w:rsidR="00BF0F4C" w:rsidRPr="003D50E0" w14:paraId="3DAF546B" w14:textId="77777777" w:rsidTr="006E27E2">
        <w:trPr>
          <w:trHeight w:val="530"/>
          <w:tblHeader/>
          <w:jc w:val="center"/>
        </w:trPr>
        <w:tc>
          <w:tcPr>
            <w:tcW w:w="8764" w:type="dxa"/>
            <w:gridSpan w:val="2"/>
            <w:shd w:val="clear" w:color="auto" w:fill="B6DDE8" w:themeFill="accent5" w:themeFillTint="66"/>
          </w:tcPr>
          <w:p w14:paraId="386B4F56" w14:textId="77777777" w:rsidR="008A2DAE" w:rsidRPr="003D50E0" w:rsidRDefault="0041222B" w:rsidP="003A1488">
            <w:pPr>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PLAN DE CAPACITACIÓN </w:t>
            </w:r>
            <w:r w:rsidR="008A2DAE" w:rsidRPr="003D50E0">
              <w:rPr>
                <w:rFonts w:ascii="Artifex CF Extra Light" w:hAnsi="Artifex CF Extra Light" w:cs="Times New Roman"/>
                <w:b/>
                <w:color w:val="17365D" w:themeColor="text2" w:themeShade="BF"/>
                <w:sz w:val="18"/>
                <w:szCs w:val="18"/>
              </w:rPr>
              <w:t>2020</w:t>
            </w:r>
          </w:p>
          <w:p w14:paraId="07CF7B06" w14:textId="77777777" w:rsidR="008A2DAE" w:rsidRPr="003D50E0" w:rsidRDefault="008A2DAE" w:rsidP="003A1488">
            <w:pPr>
              <w:jc w:val="center"/>
              <w:rPr>
                <w:rFonts w:ascii="Artifex CF Extra Light" w:hAnsi="Artifex CF Extra Light" w:cs="Times New Roman"/>
                <w:b/>
                <w:color w:val="17365D" w:themeColor="text2" w:themeShade="BF"/>
                <w:sz w:val="18"/>
                <w:szCs w:val="18"/>
              </w:rPr>
            </w:pPr>
          </w:p>
        </w:tc>
      </w:tr>
      <w:tr w:rsidR="00BF0F4C" w:rsidRPr="003D50E0" w14:paraId="43A216B7" w14:textId="77777777" w:rsidTr="006E27E2">
        <w:trPr>
          <w:trHeight w:val="342"/>
          <w:tblHeader/>
          <w:jc w:val="center"/>
        </w:trPr>
        <w:tc>
          <w:tcPr>
            <w:tcW w:w="6316" w:type="dxa"/>
            <w:shd w:val="clear" w:color="auto" w:fill="DAEEF3" w:themeFill="accent5" w:themeFillTint="33"/>
          </w:tcPr>
          <w:p w14:paraId="0A467267" w14:textId="77777777" w:rsidR="009A2DC5" w:rsidRPr="003D50E0" w:rsidRDefault="009A2DC5" w:rsidP="003A1488">
            <w:pPr>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ACTIVIDADES</w:t>
            </w:r>
          </w:p>
        </w:tc>
        <w:tc>
          <w:tcPr>
            <w:tcW w:w="2447" w:type="dxa"/>
            <w:shd w:val="clear" w:color="auto" w:fill="DAEEF3" w:themeFill="accent5" w:themeFillTint="33"/>
          </w:tcPr>
          <w:p w14:paraId="4B9F919D" w14:textId="77777777" w:rsidR="009A2DC5" w:rsidRPr="003D50E0" w:rsidRDefault="009A2DC5" w:rsidP="003A1488">
            <w:pPr>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SERVIDORES CAPACITADOS</w:t>
            </w:r>
          </w:p>
        </w:tc>
      </w:tr>
      <w:tr w:rsidR="00BF0F4C" w:rsidRPr="003D50E0" w14:paraId="37FB78E7" w14:textId="77777777" w:rsidTr="006E27E2">
        <w:trPr>
          <w:trHeight w:val="276"/>
          <w:jc w:val="center"/>
        </w:trPr>
        <w:tc>
          <w:tcPr>
            <w:tcW w:w="6316" w:type="dxa"/>
            <w:shd w:val="clear" w:color="auto" w:fill="auto"/>
          </w:tcPr>
          <w:p w14:paraId="3C4E4CC9" w14:textId="77777777" w:rsidR="009A2DC5" w:rsidRPr="003D50E0" w:rsidRDefault="009A2DC5" w:rsidP="00556AC7">
            <w:pPr>
              <w:numPr>
                <w:ilvl w:val="0"/>
                <w:numId w:val="12"/>
              </w:numPr>
              <w:ind w:left="360"/>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 xml:space="preserve">Inducción a la administración publica </w:t>
            </w:r>
          </w:p>
        </w:tc>
        <w:tc>
          <w:tcPr>
            <w:tcW w:w="2447" w:type="dxa"/>
            <w:shd w:val="clear" w:color="auto" w:fill="auto"/>
          </w:tcPr>
          <w:p w14:paraId="22E4A0D9"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31</w:t>
            </w:r>
          </w:p>
        </w:tc>
      </w:tr>
      <w:tr w:rsidR="00BF0F4C" w:rsidRPr="003D50E0" w14:paraId="62DCF558" w14:textId="77777777" w:rsidTr="006E27E2">
        <w:trPr>
          <w:trHeight w:val="252"/>
          <w:jc w:val="center"/>
        </w:trPr>
        <w:tc>
          <w:tcPr>
            <w:tcW w:w="6316" w:type="dxa"/>
            <w:shd w:val="clear" w:color="auto" w:fill="auto"/>
          </w:tcPr>
          <w:p w14:paraId="455A081D"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 xml:space="preserve">Charla </w:t>
            </w:r>
            <w:r w:rsidR="0041222B" w:rsidRPr="003D50E0">
              <w:rPr>
                <w:rFonts w:ascii="Artifex CF Extra Light" w:eastAsia="Calibri" w:hAnsi="Artifex CF Extra Light" w:cs="Times New Roman"/>
                <w:color w:val="17365D" w:themeColor="text2" w:themeShade="BF"/>
                <w:sz w:val="18"/>
                <w:szCs w:val="18"/>
                <w:lang w:val="en-US" w:eastAsia="en-US"/>
              </w:rPr>
              <w:t>Repú</w:t>
            </w:r>
            <w:r w:rsidRPr="003D50E0">
              <w:rPr>
                <w:rFonts w:ascii="Artifex CF Extra Light" w:eastAsia="Calibri" w:hAnsi="Artifex CF Extra Light" w:cs="Times New Roman"/>
                <w:color w:val="17365D" w:themeColor="text2" w:themeShade="BF"/>
                <w:sz w:val="18"/>
                <w:szCs w:val="18"/>
                <w:lang w:val="en-US" w:eastAsia="en-US"/>
              </w:rPr>
              <w:t xml:space="preserve">blica Digital </w:t>
            </w:r>
          </w:p>
        </w:tc>
        <w:tc>
          <w:tcPr>
            <w:tcW w:w="2447" w:type="dxa"/>
            <w:shd w:val="clear" w:color="auto" w:fill="auto"/>
          </w:tcPr>
          <w:p w14:paraId="29F62457"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100</w:t>
            </w:r>
          </w:p>
        </w:tc>
      </w:tr>
      <w:tr w:rsidR="00BF0F4C" w:rsidRPr="003D50E0" w14:paraId="546C5B26" w14:textId="77777777" w:rsidTr="006E27E2">
        <w:trPr>
          <w:trHeight w:val="155"/>
          <w:jc w:val="center"/>
        </w:trPr>
        <w:tc>
          <w:tcPr>
            <w:tcW w:w="6316" w:type="dxa"/>
            <w:shd w:val="clear" w:color="auto" w:fill="auto"/>
          </w:tcPr>
          <w:p w14:paraId="51BD25B5" w14:textId="77777777" w:rsidR="009A2DC5" w:rsidRPr="003D50E0" w:rsidRDefault="009A2DC5" w:rsidP="00556AC7">
            <w:pPr>
              <w:numPr>
                <w:ilvl w:val="0"/>
                <w:numId w:val="12"/>
              </w:numPr>
              <w:ind w:left="360"/>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Taller de Capacitación de los Módulos de RRHH y Nómina de SASP</w:t>
            </w:r>
          </w:p>
        </w:tc>
        <w:tc>
          <w:tcPr>
            <w:tcW w:w="2447" w:type="dxa"/>
            <w:shd w:val="clear" w:color="auto" w:fill="auto"/>
          </w:tcPr>
          <w:p w14:paraId="605C6A71"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3</w:t>
            </w:r>
          </w:p>
        </w:tc>
      </w:tr>
      <w:tr w:rsidR="00BF0F4C" w:rsidRPr="003D50E0" w14:paraId="4C68CE0E" w14:textId="77777777" w:rsidTr="006E27E2">
        <w:trPr>
          <w:trHeight w:val="252"/>
          <w:jc w:val="center"/>
        </w:trPr>
        <w:tc>
          <w:tcPr>
            <w:tcW w:w="6316" w:type="dxa"/>
            <w:shd w:val="clear" w:color="auto" w:fill="auto"/>
          </w:tcPr>
          <w:p w14:paraId="5BF1A26F"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 xml:space="preserve">Conversatorio Ney Díaz, las 12 Preguntas </w:t>
            </w:r>
          </w:p>
        </w:tc>
        <w:tc>
          <w:tcPr>
            <w:tcW w:w="2447" w:type="dxa"/>
            <w:shd w:val="clear" w:color="auto" w:fill="auto"/>
          </w:tcPr>
          <w:p w14:paraId="5FF17029"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commentRangeStart w:id="692"/>
            <w:r w:rsidRPr="003D50E0">
              <w:rPr>
                <w:rFonts w:ascii="Artifex CF Extra Light" w:hAnsi="Artifex CF Extra Light" w:cs="Times New Roman"/>
                <w:color w:val="17365D" w:themeColor="text2" w:themeShade="BF"/>
                <w:sz w:val="18"/>
                <w:szCs w:val="18"/>
              </w:rPr>
              <w:t>1</w:t>
            </w:r>
            <w:commentRangeEnd w:id="692"/>
            <w:r w:rsidRPr="003D50E0">
              <w:rPr>
                <w:rFonts w:ascii="Artifex CF Extra Light" w:hAnsi="Artifex CF Extra Light"/>
                <w:color w:val="17365D" w:themeColor="text2" w:themeShade="BF"/>
                <w:sz w:val="18"/>
                <w:szCs w:val="18"/>
              </w:rPr>
              <w:commentReference w:id="692"/>
            </w:r>
          </w:p>
        </w:tc>
      </w:tr>
      <w:tr w:rsidR="00BF0F4C" w:rsidRPr="003D50E0" w14:paraId="544A7A1A" w14:textId="77777777" w:rsidTr="006E27E2">
        <w:trPr>
          <w:trHeight w:val="276"/>
          <w:jc w:val="center"/>
        </w:trPr>
        <w:tc>
          <w:tcPr>
            <w:tcW w:w="6316" w:type="dxa"/>
            <w:shd w:val="clear" w:color="auto" w:fill="auto"/>
          </w:tcPr>
          <w:p w14:paraId="6BB5BDE8"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Diplomado de Gestión Recursos Humanos</w:t>
            </w:r>
          </w:p>
        </w:tc>
        <w:tc>
          <w:tcPr>
            <w:tcW w:w="2447" w:type="dxa"/>
            <w:shd w:val="clear" w:color="auto" w:fill="auto"/>
          </w:tcPr>
          <w:p w14:paraId="364370C8"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3</w:t>
            </w:r>
          </w:p>
        </w:tc>
      </w:tr>
      <w:tr w:rsidR="00BF0F4C" w:rsidRPr="003D50E0" w14:paraId="42DEE95F" w14:textId="77777777" w:rsidTr="006E27E2">
        <w:trPr>
          <w:trHeight w:val="252"/>
          <w:jc w:val="center"/>
        </w:trPr>
        <w:tc>
          <w:tcPr>
            <w:tcW w:w="6316" w:type="dxa"/>
            <w:shd w:val="clear" w:color="auto" w:fill="auto"/>
          </w:tcPr>
          <w:p w14:paraId="483B224B"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Técnico de BRUKER- México</w:t>
            </w:r>
          </w:p>
        </w:tc>
        <w:tc>
          <w:tcPr>
            <w:tcW w:w="2447" w:type="dxa"/>
            <w:shd w:val="clear" w:color="auto" w:fill="auto"/>
          </w:tcPr>
          <w:p w14:paraId="1F9F71D6"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commentRangeStart w:id="693"/>
            <w:r w:rsidRPr="003D50E0">
              <w:rPr>
                <w:rFonts w:ascii="Artifex CF Extra Light" w:hAnsi="Artifex CF Extra Light" w:cs="Times New Roman"/>
                <w:color w:val="17365D" w:themeColor="text2" w:themeShade="BF"/>
                <w:sz w:val="18"/>
                <w:szCs w:val="18"/>
              </w:rPr>
              <w:t>16</w:t>
            </w:r>
            <w:commentRangeEnd w:id="693"/>
            <w:r w:rsidRPr="003D50E0">
              <w:rPr>
                <w:rFonts w:ascii="Artifex CF Extra Light" w:hAnsi="Artifex CF Extra Light"/>
                <w:color w:val="17365D" w:themeColor="text2" w:themeShade="BF"/>
                <w:sz w:val="18"/>
                <w:szCs w:val="18"/>
              </w:rPr>
              <w:commentReference w:id="693"/>
            </w:r>
          </w:p>
        </w:tc>
      </w:tr>
      <w:tr w:rsidR="00BF0F4C" w:rsidRPr="003D50E0" w14:paraId="1807E580" w14:textId="77777777" w:rsidTr="006E27E2">
        <w:trPr>
          <w:trHeight w:val="276"/>
          <w:jc w:val="center"/>
        </w:trPr>
        <w:tc>
          <w:tcPr>
            <w:tcW w:w="6316" w:type="dxa"/>
            <w:shd w:val="clear" w:color="auto" w:fill="auto"/>
          </w:tcPr>
          <w:p w14:paraId="7CABB80D"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Capacitación, Sistema RECLASOF.</w:t>
            </w:r>
          </w:p>
        </w:tc>
        <w:tc>
          <w:tcPr>
            <w:tcW w:w="2447" w:type="dxa"/>
            <w:shd w:val="clear" w:color="auto" w:fill="auto"/>
          </w:tcPr>
          <w:p w14:paraId="62C0C30E"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3</w:t>
            </w:r>
          </w:p>
        </w:tc>
      </w:tr>
      <w:tr w:rsidR="00BF0F4C" w:rsidRPr="003D50E0" w14:paraId="2C1F9FDA" w14:textId="77777777" w:rsidTr="006E27E2">
        <w:trPr>
          <w:trHeight w:val="252"/>
          <w:jc w:val="center"/>
        </w:trPr>
        <w:tc>
          <w:tcPr>
            <w:tcW w:w="6316" w:type="dxa"/>
            <w:shd w:val="clear" w:color="auto" w:fill="auto"/>
          </w:tcPr>
          <w:p w14:paraId="01FC2B2F"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Charla AFP Popular</w:t>
            </w:r>
          </w:p>
        </w:tc>
        <w:tc>
          <w:tcPr>
            <w:tcW w:w="2447" w:type="dxa"/>
            <w:shd w:val="clear" w:color="auto" w:fill="auto"/>
          </w:tcPr>
          <w:p w14:paraId="421148B8"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 xml:space="preserve">2 </w:t>
            </w:r>
          </w:p>
        </w:tc>
      </w:tr>
      <w:tr w:rsidR="00BF0F4C" w:rsidRPr="003D50E0" w14:paraId="490C85AA" w14:textId="77777777" w:rsidTr="006E27E2">
        <w:trPr>
          <w:trHeight w:val="276"/>
          <w:jc w:val="center"/>
        </w:trPr>
        <w:tc>
          <w:tcPr>
            <w:tcW w:w="6316" w:type="dxa"/>
            <w:shd w:val="clear" w:color="auto" w:fill="auto"/>
          </w:tcPr>
          <w:p w14:paraId="544432FB"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 xml:space="preserve">  Curso de Incertidumbre para el área SERAN</w:t>
            </w:r>
          </w:p>
        </w:tc>
        <w:tc>
          <w:tcPr>
            <w:tcW w:w="2447" w:type="dxa"/>
            <w:shd w:val="clear" w:color="auto" w:fill="auto"/>
          </w:tcPr>
          <w:p w14:paraId="57649748"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11</w:t>
            </w:r>
          </w:p>
        </w:tc>
      </w:tr>
      <w:tr w:rsidR="00BF0F4C" w:rsidRPr="003D50E0" w14:paraId="4C57D0A1" w14:textId="77777777" w:rsidTr="006E27E2">
        <w:trPr>
          <w:trHeight w:val="252"/>
          <w:jc w:val="center"/>
        </w:trPr>
        <w:tc>
          <w:tcPr>
            <w:tcW w:w="6316" w:type="dxa"/>
            <w:shd w:val="clear" w:color="auto" w:fill="auto"/>
          </w:tcPr>
          <w:p w14:paraId="0070A2CE"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Capacitación en etiquetado nutricional</w:t>
            </w:r>
          </w:p>
        </w:tc>
        <w:tc>
          <w:tcPr>
            <w:tcW w:w="2447" w:type="dxa"/>
            <w:shd w:val="clear" w:color="auto" w:fill="auto"/>
          </w:tcPr>
          <w:p w14:paraId="7C22565B"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2</w:t>
            </w:r>
          </w:p>
        </w:tc>
      </w:tr>
      <w:tr w:rsidR="00BF0F4C" w:rsidRPr="003D50E0" w14:paraId="328E89F3" w14:textId="77777777" w:rsidTr="006E27E2">
        <w:trPr>
          <w:trHeight w:val="530"/>
          <w:jc w:val="center"/>
        </w:trPr>
        <w:tc>
          <w:tcPr>
            <w:tcW w:w="6316" w:type="dxa"/>
            <w:shd w:val="clear" w:color="auto" w:fill="auto"/>
          </w:tcPr>
          <w:p w14:paraId="5FEB8156" w14:textId="77777777" w:rsidR="009A2DC5" w:rsidRPr="003D50E0" w:rsidRDefault="009A2DC5" w:rsidP="00556AC7">
            <w:pPr>
              <w:numPr>
                <w:ilvl w:val="0"/>
                <w:numId w:val="12"/>
              </w:numPr>
              <w:ind w:left="360"/>
              <w:contextualSpacing/>
              <w:jc w:val="both"/>
              <w:rPr>
                <w:rFonts w:ascii="Artifex CF Extra Light" w:eastAsia="Calibri" w:hAnsi="Artifex CF Extra Light" w:cs="Times New Roman"/>
                <w:color w:val="17365D" w:themeColor="text2" w:themeShade="BF"/>
                <w:sz w:val="18"/>
                <w:szCs w:val="18"/>
                <w:lang w:val="es-ES" w:eastAsia="en-US"/>
              </w:rPr>
            </w:pPr>
            <w:r w:rsidRPr="003D50E0">
              <w:rPr>
                <w:rFonts w:ascii="Artifex CF Extra Light" w:eastAsia="Calibri" w:hAnsi="Artifex CF Extra Light" w:cs="Times New Roman"/>
                <w:color w:val="17365D" w:themeColor="text2" w:themeShade="BF"/>
                <w:sz w:val="18"/>
                <w:szCs w:val="18"/>
                <w:lang w:val="es-ES" w:eastAsia="en-US"/>
              </w:rPr>
              <w:t>Taller de redacción de acciones correctivas, análisis de causas raíz y Trabajo no conforme.</w:t>
            </w:r>
          </w:p>
        </w:tc>
        <w:tc>
          <w:tcPr>
            <w:tcW w:w="2447" w:type="dxa"/>
            <w:shd w:val="clear" w:color="auto" w:fill="auto"/>
          </w:tcPr>
          <w:p w14:paraId="68CD99B4"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11</w:t>
            </w:r>
          </w:p>
        </w:tc>
      </w:tr>
      <w:tr w:rsidR="00BF0F4C" w:rsidRPr="003D50E0" w14:paraId="0D295800" w14:textId="77777777" w:rsidTr="006E27E2">
        <w:trPr>
          <w:trHeight w:val="276"/>
          <w:jc w:val="center"/>
        </w:trPr>
        <w:tc>
          <w:tcPr>
            <w:tcW w:w="6316" w:type="dxa"/>
            <w:shd w:val="clear" w:color="auto" w:fill="auto"/>
          </w:tcPr>
          <w:p w14:paraId="214EF6E9" w14:textId="77777777" w:rsidR="009A2DC5" w:rsidRPr="003D50E0" w:rsidRDefault="009A2DC5" w:rsidP="00556AC7">
            <w:pPr>
              <w:numPr>
                <w:ilvl w:val="0"/>
                <w:numId w:val="12"/>
              </w:numPr>
              <w:spacing w:after="160"/>
              <w:ind w:left="360"/>
              <w:contextualSpacing/>
              <w:jc w:val="both"/>
              <w:rPr>
                <w:rFonts w:ascii="Artifex CF Extra Light" w:eastAsia="Calibri" w:hAnsi="Artifex CF Extra Light" w:cs="Times New Roman"/>
                <w:color w:val="17365D" w:themeColor="text2" w:themeShade="BF"/>
                <w:sz w:val="18"/>
                <w:szCs w:val="18"/>
                <w:lang w:val="en-US" w:eastAsia="en-US"/>
              </w:rPr>
            </w:pPr>
            <w:r w:rsidRPr="003D50E0">
              <w:rPr>
                <w:rFonts w:ascii="Artifex CF Extra Light" w:eastAsia="Calibri" w:hAnsi="Artifex CF Extra Light" w:cs="Times New Roman"/>
                <w:color w:val="17365D" w:themeColor="text2" w:themeShade="BF"/>
                <w:sz w:val="18"/>
                <w:szCs w:val="18"/>
                <w:lang w:val="en-US" w:eastAsia="en-US"/>
              </w:rPr>
              <w:t>Socialización SIMAP</w:t>
            </w:r>
          </w:p>
        </w:tc>
        <w:tc>
          <w:tcPr>
            <w:tcW w:w="2447" w:type="dxa"/>
            <w:shd w:val="clear" w:color="auto" w:fill="auto"/>
          </w:tcPr>
          <w:p w14:paraId="6D6314FE" w14:textId="77777777" w:rsidR="009A2DC5" w:rsidRPr="003D50E0" w:rsidRDefault="009A2DC5" w:rsidP="003A148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2</w:t>
            </w:r>
          </w:p>
        </w:tc>
      </w:tr>
    </w:tbl>
    <w:p w14:paraId="0621B811" w14:textId="77777777" w:rsidR="00FC3E48" w:rsidRDefault="00FC3E48" w:rsidP="00FC3E48">
      <w:pPr>
        <w:autoSpaceDE w:val="0"/>
        <w:autoSpaceDN w:val="0"/>
        <w:adjustRightInd w:val="0"/>
        <w:spacing w:after="0" w:line="240" w:lineRule="auto"/>
        <w:rPr>
          <w:rFonts w:ascii="Gotham Medium" w:hAnsi="Gotham Medium" w:cs="Times New Roman"/>
          <w:b/>
          <w:color w:val="17365D" w:themeColor="text2" w:themeShade="BF"/>
          <w:sz w:val="16"/>
          <w:szCs w:val="18"/>
        </w:rPr>
      </w:pPr>
    </w:p>
    <w:p w14:paraId="7E531F87" w14:textId="77777777" w:rsidR="000A2D5B" w:rsidRDefault="000A2D5B" w:rsidP="00FC3E48">
      <w:pPr>
        <w:autoSpaceDE w:val="0"/>
        <w:autoSpaceDN w:val="0"/>
        <w:adjustRightInd w:val="0"/>
        <w:spacing w:after="0" w:line="240" w:lineRule="auto"/>
        <w:rPr>
          <w:rFonts w:ascii="Gotham Medium" w:hAnsi="Gotham Medium" w:cs="Times New Roman"/>
          <w:b/>
          <w:color w:val="17365D" w:themeColor="text2" w:themeShade="BF"/>
          <w:sz w:val="16"/>
          <w:szCs w:val="18"/>
        </w:rPr>
      </w:pPr>
    </w:p>
    <w:p w14:paraId="3218BF4C" w14:textId="7F8722E8" w:rsidR="009A2DC5" w:rsidRPr="003D50E0" w:rsidRDefault="00FC3E48" w:rsidP="000A2D5B">
      <w:pPr>
        <w:rPr>
          <w:rFonts w:ascii="Gotham Medium" w:hAnsi="Gotham Medium" w:cs="Times New Roman"/>
          <w:b/>
          <w:color w:val="17365D" w:themeColor="text2" w:themeShade="BF"/>
          <w:sz w:val="16"/>
          <w:szCs w:val="18"/>
        </w:rPr>
      </w:pPr>
      <w:r>
        <w:rPr>
          <w:rFonts w:ascii="Gotham Medium" w:hAnsi="Gotham Medium" w:cs="Times New Roman"/>
          <w:b/>
          <w:color w:val="17365D" w:themeColor="text2" w:themeShade="BF"/>
          <w:sz w:val="16"/>
          <w:szCs w:val="18"/>
        </w:rPr>
        <w:t xml:space="preserve">d) </w:t>
      </w:r>
      <w:r w:rsidR="009A2DC5" w:rsidRPr="003D50E0">
        <w:rPr>
          <w:rFonts w:ascii="Gotham Medium" w:hAnsi="Gotham Medium" w:cs="Times New Roman"/>
          <w:b/>
          <w:color w:val="17365D" w:themeColor="text2" w:themeShade="BF"/>
          <w:sz w:val="16"/>
          <w:szCs w:val="18"/>
        </w:rPr>
        <w:t xml:space="preserve">Gestión de las Relaciones Laborales y Sociales </w:t>
      </w:r>
    </w:p>
    <w:p w14:paraId="7A6F870B" w14:textId="77777777" w:rsidR="00FC3E48" w:rsidRPr="00FC3E48" w:rsidRDefault="00FC3E48" w:rsidP="00FC3E48">
      <w:pPr>
        <w:pStyle w:val="TTTTTTTTTTTTTEstilo1"/>
        <w:spacing w:line="240" w:lineRule="auto"/>
        <w:rPr>
          <w:sz w:val="12"/>
          <w:lang w:val="es-ES"/>
        </w:rPr>
      </w:pPr>
    </w:p>
    <w:p w14:paraId="239CB94B" w14:textId="77777777" w:rsidR="009A2DC5" w:rsidRDefault="009A2DC5" w:rsidP="007F645F">
      <w:pPr>
        <w:pStyle w:val="TTTTTTTTTTTTTEstilo1"/>
        <w:spacing w:after="240"/>
        <w:rPr>
          <w:lang w:val="es-ES"/>
        </w:rPr>
      </w:pPr>
      <w:r w:rsidRPr="003D50E0">
        <w:rPr>
          <w:lang w:val="es-ES"/>
        </w:rPr>
        <w:t>Mide los avances de las instituciones en aplicar los mecanismos que orientan las relaciones laborales hacia el derecho de cada una de las partes.</w:t>
      </w:r>
      <w:r w:rsidR="005534B7" w:rsidRPr="003D50E0">
        <w:rPr>
          <w:lang w:val="es-ES"/>
        </w:rPr>
        <w:t xml:space="preserve"> </w:t>
      </w:r>
      <w:r w:rsidRPr="003D50E0">
        <w:rPr>
          <w:lang w:val="es-ES"/>
        </w:rPr>
        <w:t xml:space="preserve">El Instituto cuenta con un nivel de avance de un 74 % en este indicador. </w:t>
      </w:r>
      <w:r w:rsidR="00E05D82" w:rsidRPr="003D50E0">
        <w:rPr>
          <w:lang w:val="es-ES"/>
        </w:rPr>
        <w:t xml:space="preserve"> Hay una</w:t>
      </w:r>
      <w:r w:rsidRPr="003D50E0">
        <w:rPr>
          <w:lang w:val="es-ES"/>
        </w:rPr>
        <w:t xml:space="preserve"> Asociación de Servidores Públicos con cientos (189) servidores </w:t>
      </w:r>
      <w:commentRangeStart w:id="694"/>
      <w:r w:rsidRPr="003D50E0">
        <w:rPr>
          <w:lang w:val="es-ES"/>
        </w:rPr>
        <w:t>registrados</w:t>
      </w:r>
      <w:commentRangeEnd w:id="694"/>
      <w:r w:rsidRPr="003D50E0">
        <w:rPr>
          <w:lang w:val="es-ES"/>
        </w:rPr>
        <w:commentReference w:id="694"/>
      </w:r>
      <w:r w:rsidRPr="003D50E0">
        <w:rPr>
          <w:lang w:val="es-ES"/>
        </w:rPr>
        <w:t xml:space="preserve">. </w:t>
      </w:r>
      <w:r w:rsidR="00FE6F49" w:rsidRPr="003D50E0">
        <w:rPr>
          <w:lang w:val="es-ES"/>
        </w:rPr>
        <w:t>En</w:t>
      </w:r>
      <w:r w:rsidRPr="003D50E0">
        <w:rPr>
          <w:lang w:val="es-ES"/>
        </w:rPr>
        <w:t xml:space="preserve"> cuanto a la Salud Ocupacional y Riesgos Laborales, d</w:t>
      </w:r>
      <w:r w:rsidR="00FE6F49" w:rsidRPr="003D50E0">
        <w:rPr>
          <w:lang w:val="es-ES"/>
        </w:rPr>
        <w:t>entro de los programas de salud</w:t>
      </w:r>
      <w:r w:rsidRPr="003D50E0">
        <w:rPr>
          <w:lang w:val="es-ES"/>
        </w:rPr>
        <w:t xml:space="preserve"> el Instituto realizó un operativo que se llevó a cabo en octubre del 2020 con Amadita Laboratorio Clínico, donde se le hizo la prueba PCR Covid-19 a todo el personal, con el fin de tener un control de la cantidad de empleados que dieran positivos al virus y tomar las medidas de lugar para evitar la propagación del contagio. </w:t>
      </w:r>
    </w:p>
    <w:p w14:paraId="4E7D354E" w14:textId="77777777" w:rsidR="00FC3E48" w:rsidRPr="00FC3E48" w:rsidRDefault="00FC3E48" w:rsidP="00FC3E48">
      <w:pPr>
        <w:pStyle w:val="Default"/>
        <w:outlineLvl w:val="1"/>
        <w:rPr>
          <w:rFonts w:ascii="Gotham Medium" w:hAnsi="Gotham Medium" w:cs="Times New Roman"/>
          <w:b/>
          <w:bCs/>
          <w:color w:val="17365D" w:themeColor="text2" w:themeShade="BF"/>
          <w:sz w:val="10"/>
          <w:szCs w:val="18"/>
        </w:rPr>
      </w:pPr>
    </w:p>
    <w:p w14:paraId="3472E0FB" w14:textId="77777777" w:rsidR="00617963" w:rsidRPr="003D50E0" w:rsidRDefault="00055B21" w:rsidP="007F645F">
      <w:pPr>
        <w:pStyle w:val="Ttulo1"/>
        <w:spacing w:after="240"/>
        <w:jc w:val="center"/>
      </w:pPr>
      <w:bookmarkStart w:id="695" w:name="_Toc59278138"/>
      <w:r>
        <w:lastRenderedPageBreak/>
        <w:t xml:space="preserve">2. </w:t>
      </w:r>
      <w:r w:rsidR="00360104" w:rsidRPr="003D50E0">
        <w:t>Pers</w:t>
      </w:r>
      <w:r w:rsidR="001851DA" w:rsidRPr="003D50E0">
        <w:t>pectiva Operativa</w:t>
      </w:r>
      <w:bookmarkEnd w:id="695"/>
    </w:p>
    <w:p w14:paraId="362DC963" w14:textId="77777777" w:rsidR="00F362F2" w:rsidRPr="003D50E0" w:rsidRDefault="00055B21" w:rsidP="007F645F">
      <w:pPr>
        <w:pStyle w:val="Ttulo2"/>
        <w:spacing w:after="240"/>
        <w:jc w:val="center"/>
        <w:rPr>
          <w:lang w:val="es-ES"/>
        </w:rPr>
      </w:pPr>
      <w:bookmarkStart w:id="696" w:name="_Toc59278139"/>
      <w:r>
        <w:rPr>
          <w:lang w:val="es-ES"/>
        </w:rPr>
        <w:t xml:space="preserve">i. </w:t>
      </w:r>
      <w:r w:rsidR="00C71CA9" w:rsidRPr="003D50E0">
        <w:rPr>
          <w:lang w:val="es-ES"/>
        </w:rPr>
        <w:t xml:space="preserve">Indicadores </w:t>
      </w:r>
      <w:r w:rsidR="001851DA" w:rsidRPr="003D50E0">
        <w:rPr>
          <w:lang w:val="es-ES"/>
        </w:rPr>
        <w:t>de Transparencia</w:t>
      </w:r>
      <w:bookmarkEnd w:id="696"/>
    </w:p>
    <w:p w14:paraId="1593AA64" w14:textId="77777777" w:rsidR="00001EF8" w:rsidRPr="003D50E0" w:rsidRDefault="00001EF8" w:rsidP="00FC3E48">
      <w:pPr>
        <w:pStyle w:val="TTTTTTTTTTTTTEstilo1"/>
        <w:rPr>
          <w:lang w:val="es-ES"/>
        </w:rPr>
      </w:pPr>
      <w:bookmarkStart w:id="697" w:name="_Toc469921386"/>
      <w:bookmarkStart w:id="698" w:name="_Toc469921572"/>
      <w:bookmarkStart w:id="699" w:name="_Toc469921758"/>
      <w:bookmarkStart w:id="700" w:name="_Toc470090656"/>
      <w:bookmarkStart w:id="701" w:name="_Toc470090845"/>
      <w:bookmarkStart w:id="702" w:name="_Toc470170123"/>
      <w:bookmarkStart w:id="703" w:name="_Toc470170360"/>
      <w:bookmarkStart w:id="704" w:name="_Toc470170552"/>
      <w:bookmarkStart w:id="705" w:name="_Toc470185730"/>
      <w:bookmarkStart w:id="706" w:name="_Toc470185921"/>
      <w:bookmarkEnd w:id="697"/>
      <w:bookmarkEnd w:id="698"/>
      <w:bookmarkEnd w:id="699"/>
      <w:bookmarkEnd w:id="700"/>
      <w:bookmarkEnd w:id="701"/>
      <w:bookmarkEnd w:id="702"/>
      <w:bookmarkEnd w:id="703"/>
      <w:bookmarkEnd w:id="704"/>
      <w:bookmarkEnd w:id="705"/>
      <w:bookmarkEnd w:id="706"/>
      <w:r w:rsidRPr="003D50E0">
        <w:rPr>
          <w:lang w:val="es-ES"/>
        </w:rPr>
        <w:t>La Oficina de Libre Acceso a la Información Pública del IIBI fue creada para dar cumplimiento a la Ley No. 200-04 de Libre Acceso a la Información Pública y al Decreto No. 130-05 que aprueba el reglamento de dicha ley, teniendo como función principal realizar las gestiones necesarias para satisfacer las solicitudes de información que son tramitadas por los ciudadanos a través de los diversos medios disponibles (personal, correo electrónico, cartas, Portal de Transparencia), así como impulsar la actualización permanente de las informaciones descritas en la Ley 200-04 y la publicación oportuna de las mismas en el Portal de Transparencia de la institución.</w:t>
      </w:r>
    </w:p>
    <w:p w14:paraId="5CFC867C" w14:textId="77777777" w:rsidR="009321DD" w:rsidRPr="003D50E0" w:rsidRDefault="009321DD" w:rsidP="00FC3E48">
      <w:pPr>
        <w:pStyle w:val="TTTTTTTTTTTTTEstilo1"/>
        <w:spacing w:line="240" w:lineRule="auto"/>
        <w:rPr>
          <w:rFonts w:cstheme="minorHAnsi"/>
        </w:rPr>
      </w:pPr>
    </w:p>
    <w:p w14:paraId="5EC019D0" w14:textId="77777777" w:rsidR="00001EF8" w:rsidRPr="003D50E0" w:rsidRDefault="00001EF8" w:rsidP="00FC3E48">
      <w:pPr>
        <w:pStyle w:val="TTTTTTTTTTTTTEstilo1"/>
        <w:rPr>
          <w:lang w:val="es-ES"/>
        </w:rPr>
      </w:pPr>
      <w:r w:rsidRPr="003D50E0">
        <w:rPr>
          <w:lang w:val="es-ES"/>
        </w:rPr>
        <w:t xml:space="preserve">La Dirección General de Ética e Integridad Gubernamental (DIGEIG) calificó la calidad de la información publicada en el Sub-Portal de Transparencia del </w:t>
      </w:r>
      <w:r w:rsidR="0041222B" w:rsidRPr="003D50E0">
        <w:rPr>
          <w:lang w:val="es-ES"/>
        </w:rPr>
        <w:t xml:space="preserve">Instituto </w:t>
      </w:r>
      <w:r w:rsidRPr="003D50E0">
        <w:rPr>
          <w:lang w:val="es-ES"/>
        </w:rPr>
        <w:t xml:space="preserve">de </w:t>
      </w:r>
      <w:r w:rsidR="0041222B" w:rsidRPr="003D50E0">
        <w:rPr>
          <w:lang w:val="es-ES"/>
        </w:rPr>
        <w:t xml:space="preserve">Innovación </w:t>
      </w:r>
      <w:r w:rsidRPr="003D50E0">
        <w:rPr>
          <w:lang w:val="es-ES"/>
        </w:rPr>
        <w:t>en Biotecnología e Industria, aplicando acciones como la revisión y observación de las buenas prácticas de otras instituciones gubernamentales.</w:t>
      </w:r>
    </w:p>
    <w:p w14:paraId="0AAB2771" w14:textId="77777777" w:rsidR="009321DD" w:rsidRPr="003D50E0" w:rsidRDefault="009321DD" w:rsidP="00FC3E48">
      <w:pPr>
        <w:pStyle w:val="TTTTTTTTTTTTTEstilo1"/>
        <w:spacing w:line="240" w:lineRule="auto"/>
        <w:rPr>
          <w:rFonts w:cstheme="minorHAnsi"/>
        </w:rPr>
      </w:pPr>
    </w:p>
    <w:p w14:paraId="6314DC96" w14:textId="77777777" w:rsidR="00001EF8" w:rsidRPr="003D50E0" w:rsidRDefault="00001EF8" w:rsidP="00FC3E48">
      <w:pPr>
        <w:pStyle w:val="TTTTTTTTTTTTTEstilo1"/>
        <w:rPr>
          <w:lang w:val="es-ES"/>
        </w:rPr>
      </w:pPr>
      <w:r w:rsidRPr="003D50E0">
        <w:rPr>
          <w:lang w:val="es-ES"/>
        </w:rPr>
        <w:t xml:space="preserve">El IIBI ofreció un servicio permanente de información a través del portal de transparencia, acorde con la política de estandarización indicada en la Resolución 1-2013, suscrita por la Dirección General de Ética e Integridad Gubernamental (DIGEIG) y conforme con la Ley General de Libre Acceso a la Información Pública </w:t>
      </w:r>
      <w:r w:rsidR="00AE52F6" w:rsidRPr="003D50E0">
        <w:rPr>
          <w:lang w:val="es-ES"/>
        </w:rPr>
        <w:t>Número</w:t>
      </w:r>
      <w:r w:rsidRPr="003D50E0">
        <w:rPr>
          <w:lang w:val="es-ES"/>
        </w:rPr>
        <w:t xml:space="preserve"> 200-04. Los datos publicados en la referida sección fueron actualizados de manera periódica con el objetivo de brindar a la ciudadanía informaciones actualizadas.</w:t>
      </w:r>
    </w:p>
    <w:p w14:paraId="325F4BB9" w14:textId="77777777" w:rsidR="009321DD" w:rsidRPr="003D50E0" w:rsidRDefault="009321DD" w:rsidP="00FC3E48">
      <w:pPr>
        <w:pStyle w:val="TTTTTTTTTTTTTEstilo1"/>
        <w:spacing w:line="240" w:lineRule="auto"/>
        <w:rPr>
          <w:rFonts w:cstheme="minorHAnsi"/>
        </w:rPr>
      </w:pPr>
    </w:p>
    <w:p w14:paraId="0CE8BAE6" w14:textId="77777777" w:rsidR="00001EF8" w:rsidRPr="003D50E0" w:rsidRDefault="006E4708" w:rsidP="00FC3E48">
      <w:pPr>
        <w:pStyle w:val="TTTTTTTTTTTTTEstilo1"/>
        <w:rPr>
          <w:rFonts w:cstheme="minorHAnsi"/>
        </w:rPr>
      </w:pPr>
      <w:r w:rsidRPr="003D50E0">
        <w:rPr>
          <w:lang w:val="es-ES"/>
        </w:rPr>
        <w:t>El IIBI, c</w:t>
      </w:r>
      <w:r w:rsidR="00001EF8" w:rsidRPr="003D50E0">
        <w:rPr>
          <w:lang w:val="es-ES"/>
        </w:rPr>
        <w:t xml:space="preserve">omo resultado de las mejoras, adecuaciones y el apoyo recibido por las diferentes áreas, </w:t>
      </w:r>
      <w:r w:rsidRPr="003D50E0">
        <w:rPr>
          <w:lang w:val="es-ES"/>
        </w:rPr>
        <w:t>obtuvo</w:t>
      </w:r>
      <w:r w:rsidR="00001EF8" w:rsidRPr="003D50E0">
        <w:rPr>
          <w:lang w:val="es-ES"/>
        </w:rPr>
        <w:t xml:space="preserve"> un promedio de 97</w:t>
      </w:r>
      <w:r w:rsidR="002D475A" w:rsidRPr="003D50E0">
        <w:rPr>
          <w:lang w:val="es-ES"/>
        </w:rPr>
        <w:t xml:space="preserve"> </w:t>
      </w:r>
      <w:r w:rsidR="00001EF8" w:rsidRPr="003D50E0">
        <w:rPr>
          <w:lang w:val="es-ES"/>
        </w:rPr>
        <w:t>% en las puntuaciones de las evaluaciones realizadas al Sub-Portal de Transparencia, por la DIGEIG durante el año</w:t>
      </w:r>
      <w:r w:rsidR="00BD2A5B" w:rsidRPr="003D50E0">
        <w:rPr>
          <w:lang w:val="es-ES"/>
        </w:rPr>
        <w:t xml:space="preserve"> 2020, c</w:t>
      </w:r>
      <w:r w:rsidR="00001EF8" w:rsidRPr="003D50E0">
        <w:rPr>
          <w:lang w:val="es-ES"/>
        </w:rPr>
        <w:t xml:space="preserve">omo se puede observar en </w:t>
      </w:r>
      <w:r w:rsidR="006C3465" w:rsidRPr="003D50E0">
        <w:rPr>
          <w:lang w:val="es-ES"/>
        </w:rPr>
        <w:t>el cuadro del</w:t>
      </w:r>
      <w:r w:rsidR="006C3465" w:rsidRPr="003D50E0">
        <w:rPr>
          <w:rFonts w:cstheme="minorHAnsi"/>
        </w:rPr>
        <w:t xml:space="preserve"> </w:t>
      </w:r>
      <w:r w:rsidR="007B77C5" w:rsidRPr="003D50E0">
        <w:rPr>
          <w:rFonts w:cstheme="minorHAnsi"/>
        </w:rPr>
        <w:t xml:space="preserve">Anexo </w:t>
      </w:r>
      <w:r w:rsidR="00BD2A5B" w:rsidRPr="003D50E0">
        <w:rPr>
          <w:rFonts w:cstheme="minorHAnsi"/>
        </w:rPr>
        <w:t>V</w:t>
      </w:r>
      <w:r w:rsidR="007F7FF6" w:rsidRPr="003D50E0">
        <w:rPr>
          <w:rFonts w:cstheme="minorHAnsi"/>
        </w:rPr>
        <w:t>.</w:t>
      </w:r>
    </w:p>
    <w:p w14:paraId="5756AFFE" w14:textId="77777777" w:rsidR="00C73458" w:rsidRPr="00C73458" w:rsidRDefault="00C73458" w:rsidP="00C73458">
      <w:pPr>
        <w:pStyle w:val="Prrafodelista"/>
        <w:spacing w:line="240" w:lineRule="auto"/>
        <w:ind w:firstLine="0"/>
        <w:rPr>
          <w:rFonts w:ascii="Artifex CF Extra Light" w:eastAsiaTheme="minorEastAsia" w:hAnsi="Artifex CF Extra Light" w:cstheme="minorHAnsi"/>
          <w:color w:val="17365D" w:themeColor="text2" w:themeShade="BF"/>
          <w:sz w:val="4"/>
          <w:szCs w:val="18"/>
          <w:lang w:val="es-DO" w:eastAsia="es-DO"/>
        </w:rPr>
      </w:pPr>
    </w:p>
    <w:p w14:paraId="33AA8415" w14:textId="77777777" w:rsidR="00F37507" w:rsidRPr="00C73458" w:rsidRDefault="00055B21" w:rsidP="007F645F">
      <w:pPr>
        <w:pStyle w:val="Ttulo2"/>
        <w:spacing w:after="240"/>
        <w:jc w:val="center"/>
      </w:pPr>
      <w:bookmarkStart w:id="707" w:name="_Toc59278140"/>
      <w:r w:rsidRPr="00C73458">
        <w:t xml:space="preserve">ii. </w:t>
      </w:r>
      <w:r w:rsidR="00F37507" w:rsidRPr="00C73458">
        <w:t>Índice Uso TIC e Implementación Gobierno Electrónico</w:t>
      </w:r>
      <w:bookmarkEnd w:id="707"/>
    </w:p>
    <w:p w14:paraId="2F99E72E" w14:textId="77777777" w:rsidR="00C73458" w:rsidRDefault="0091486A" w:rsidP="00C73458">
      <w:pPr>
        <w:pStyle w:val="TTTTTTTTTTTTTEstilo1"/>
        <w:rPr>
          <w:shd w:val="clear" w:color="auto" w:fill="FFFFFF"/>
          <w:lang w:val="es-ES"/>
        </w:rPr>
      </w:pPr>
      <w:r w:rsidRPr="003D50E0">
        <w:rPr>
          <w:shd w:val="clear" w:color="auto" w:fill="FFFFFF"/>
          <w:lang w:val="es-ES"/>
        </w:rPr>
        <w:t xml:space="preserve">Mediante el </w:t>
      </w:r>
      <w:r w:rsidR="00620A16" w:rsidRPr="003D50E0">
        <w:rPr>
          <w:shd w:val="clear" w:color="auto" w:fill="FFFFFF"/>
          <w:lang w:val="es-ES"/>
        </w:rPr>
        <w:t xml:space="preserve">decreto No. 1090-04, del die 3 de septiembre de 2004, </w:t>
      </w:r>
      <w:r w:rsidRPr="003D50E0">
        <w:rPr>
          <w:shd w:val="clear" w:color="auto" w:fill="FFFFFF"/>
          <w:lang w:val="es-ES"/>
        </w:rPr>
        <w:t>se</w:t>
      </w:r>
      <w:r w:rsidR="00E54CC1" w:rsidRPr="003D50E0">
        <w:rPr>
          <w:shd w:val="clear" w:color="auto" w:fill="FFFFFF"/>
          <w:lang w:val="es-ES"/>
        </w:rPr>
        <w:t xml:space="preserve"> </w:t>
      </w:r>
      <w:r w:rsidR="00620A16" w:rsidRPr="003D50E0">
        <w:rPr>
          <w:shd w:val="clear" w:color="auto" w:fill="FFFFFF"/>
          <w:lang w:val="es-ES"/>
        </w:rPr>
        <w:t>crea</w:t>
      </w:r>
      <w:r w:rsidR="00891BC3" w:rsidRPr="003D50E0">
        <w:rPr>
          <w:shd w:val="clear" w:color="auto" w:fill="FFFFFF"/>
          <w:lang w:val="es-ES"/>
        </w:rPr>
        <w:t xml:space="preserve"> l</w:t>
      </w:r>
      <w:r w:rsidR="00620A16" w:rsidRPr="003D50E0">
        <w:rPr>
          <w:shd w:val="clear" w:color="auto" w:fill="FFFFFF"/>
          <w:lang w:val="es-ES"/>
        </w:rPr>
        <w:t>a Oficina Presidencial de Tecnologías de la Información y Comunicación (OPTIC),</w:t>
      </w:r>
      <w:r w:rsidR="00891BC3" w:rsidRPr="003D50E0">
        <w:rPr>
          <w:shd w:val="clear" w:color="auto" w:fill="FFFFFF"/>
          <w:lang w:val="es-ES"/>
        </w:rPr>
        <w:t xml:space="preserve"> </w:t>
      </w:r>
      <w:r w:rsidR="00ED177C" w:rsidRPr="003D50E0">
        <w:rPr>
          <w:shd w:val="clear" w:color="auto" w:fill="FFFFFF"/>
          <w:lang w:val="es-ES"/>
        </w:rPr>
        <w:t>con la</w:t>
      </w:r>
      <w:r w:rsidR="00891BC3" w:rsidRPr="003D50E0">
        <w:rPr>
          <w:shd w:val="clear" w:color="auto" w:fill="FFFFFF"/>
          <w:lang w:val="es-ES"/>
        </w:rPr>
        <w:t xml:space="preserve"> </w:t>
      </w:r>
      <w:r w:rsidR="00620A16" w:rsidRPr="003D50E0">
        <w:rPr>
          <w:shd w:val="clear" w:color="auto" w:fill="FFFFFF"/>
          <w:lang w:val="es-ES"/>
        </w:rPr>
        <w:t xml:space="preserve">responsabilidad planificar, dirigir y ejecutar las acciones necesarias para implementar el Gobierno Electrónico en el país mediante la </w:t>
      </w:r>
      <w:r w:rsidR="00620A16" w:rsidRPr="003D50E0">
        <w:rPr>
          <w:shd w:val="clear" w:color="auto" w:fill="FFFFFF"/>
          <w:lang w:val="es-ES"/>
        </w:rPr>
        <w:lastRenderedPageBreak/>
        <w:t>difusión y uso de las Tecnologías de la Información y Comunicación (TIC)</w:t>
      </w:r>
      <w:r w:rsidR="00ED177C" w:rsidRPr="003D50E0">
        <w:rPr>
          <w:shd w:val="clear" w:color="auto" w:fill="FFFFFF"/>
          <w:lang w:val="es-ES"/>
        </w:rPr>
        <w:t xml:space="preserve"> y</w:t>
      </w:r>
      <w:r w:rsidR="00620A16" w:rsidRPr="003D50E0">
        <w:rPr>
          <w:shd w:val="clear" w:color="auto" w:fill="FFFFFF"/>
          <w:lang w:val="es-ES"/>
        </w:rPr>
        <w:t xml:space="preserve"> </w:t>
      </w:r>
      <w:r w:rsidR="00891BC3" w:rsidRPr="003D50E0">
        <w:rPr>
          <w:shd w:val="clear" w:color="auto" w:fill="FFFFFF"/>
          <w:lang w:val="es-ES"/>
        </w:rPr>
        <w:t>con la misión de garantizar el uso de la tecnología, el acceso a la información, la transparencia y los servicios en línea del Estado para la Ciudadanía, mediant</w:t>
      </w:r>
      <w:r w:rsidR="00CB0DF8" w:rsidRPr="003D50E0">
        <w:rPr>
          <w:shd w:val="clear" w:color="auto" w:fill="FFFFFF"/>
          <w:lang w:val="es-ES"/>
        </w:rPr>
        <w:t>e el desarrollo continuo</w:t>
      </w:r>
      <w:r w:rsidR="00891BC3" w:rsidRPr="003D50E0">
        <w:rPr>
          <w:shd w:val="clear" w:color="auto" w:fill="FFFFFF"/>
          <w:lang w:val="es-ES"/>
        </w:rPr>
        <w:t xml:space="preserve"> del Gobierno Digital en las Instituciones del Estado</w:t>
      </w:r>
      <w:r w:rsidRPr="003D50E0">
        <w:rPr>
          <w:shd w:val="clear" w:color="auto" w:fill="FFFFFF"/>
          <w:lang w:val="es-ES"/>
        </w:rPr>
        <w:t>.</w:t>
      </w:r>
    </w:p>
    <w:p w14:paraId="3E46A97A" w14:textId="77777777" w:rsidR="00C73458" w:rsidRPr="00C73458" w:rsidRDefault="00C73458" w:rsidP="00C73458">
      <w:pPr>
        <w:pStyle w:val="TTTTTTTTTTTTTEstilo1"/>
        <w:spacing w:line="240" w:lineRule="auto"/>
        <w:rPr>
          <w:sz w:val="14"/>
          <w:shd w:val="clear" w:color="auto" w:fill="FFFFFF"/>
          <w:lang w:val="es-ES"/>
        </w:rPr>
      </w:pPr>
    </w:p>
    <w:p w14:paraId="37E07806" w14:textId="77777777" w:rsidR="0009227B" w:rsidRPr="003D50E0" w:rsidRDefault="0009227B" w:rsidP="00C73458">
      <w:pPr>
        <w:pStyle w:val="TTTTTTTTTTTTTEstilo1"/>
        <w:rPr>
          <w:rFonts w:cs="Arial"/>
          <w:shd w:val="clear" w:color="auto" w:fill="FFFFFF"/>
          <w:lang w:val="es-ES"/>
        </w:rPr>
      </w:pPr>
      <w:r w:rsidRPr="003D50E0">
        <w:rPr>
          <w:rFonts w:cs="Arial"/>
          <w:shd w:val="clear" w:color="auto" w:fill="FFFFFF"/>
          <w:lang w:val="es-ES"/>
        </w:rPr>
        <w:t>El índice de uso de las tecnologías de información y comunicación (TIC) e implementación de gobierno electrónico (iTICge) fue lanzado y publicado por primera vez en el año 2013 como la herramienta creada por la OPTIC para la medición y evaluación sistemática y cuantitativa del avance de la implementación de iniciativas TIC y de Gobierno Electrónico (e-Gobierno) en el Estado Dominicano.</w:t>
      </w:r>
    </w:p>
    <w:p w14:paraId="39695BB1" w14:textId="77777777" w:rsidR="009321DD" w:rsidRPr="003D50E0" w:rsidRDefault="009321DD" w:rsidP="00CB0DF8">
      <w:pPr>
        <w:spacing w:line="240" w:lineRule="auto"/>
        <w:ind w:firstLine="851"/>
        <w:jc w:val="both"/>
        <w:rPr>
          <w:rFonts w:ascii="Artifex CF Extra Light" w:hAnsi="Artifex CF Extra Light" w:cs="Arial"/>
          <w:color w:val="17365D" w:themeColor="text2" w:themeShade="BF"/>
          <w:sz w:val="18"/>
          <w:szCs w:val="18"/>
          <w:shd w:val="clear" w:color="auto" w:fill="FFFFFF"/>
          <w:lang w:val="es-ES"/>
        </w:rPr>
      </w:pPr>
    </w:p>
    <w:p w14:paraId="19EF6327" w14:textId="77777777" w:rsidR="005738B5" w:rsidRDefault="0091486A" w:rsidP="00C73458">
      <w:pPr>
        <w:pStyle w:val="TTTTTTTTTTTTTEstilo1"/>
        <w:rPr>
          <w:shd w:val="clear" w:color="auto" w:fill="FFFFFF"/>
          <w:lang w:val="es-ES"/>
        </w:rPr>
      </w:pPr>
      <w:r w:rsidRPr="003D50E0">
        <w:rPr>
          <w:shd w:val="clear" w:color="auto" w:fill="FFFFFF"/>
          <w:lang w:val="es-ES"/>
        </w:rPr>
        <w:t xml:space="preserve">El Instituto, para dar cumplimiento al decreto, </w:t>
      </w:r>
      <w:r w:rsidR="00ED177C" w:rsidRPr="003D50E0">
        <w:rPr>
          <w:shd w:val="clear" w:color="auto" w:fill="FFFFFF"/>
          <w:lang w:val="es-ES"/>
        </w:rPr>
        <w:t xml:space="preserve">ha trabajado </w:t>
      </w:r>
      <w:r w:rsidR="00891BC3" w:rsidRPr="003D50E0">
        <w:rPr>
          <w:shd w:val="clear" w:color="auto" w:fill="FFFFFF"/>
          <w:lang w:val="es-ES"/>
        </w:rPr>
        <w:t>en la implementación de dichos sistemas</w:t>
      </w:r>
      <w:r w:rsidR="00ED177C" w:rsidRPr="003D50E0">
        <w:rPr>
          <w:shd w:val="clear" w:color="auto" w:fill="FFFFFF"/>
          <w:lang w:val="es-ES"/>
        </w:rPr>
        <w:t xml:space="preserve"> y fruto de </w:t>
      </w:r>
      <w:r w:rsidR="009E0D6B" w:rsidRPr="003D50E0">
        <w:rPr>
          <w:shd w:val="clear" w:color="auto" w:fill="FFFFFF"/>
          <w:lang w:val="es-ES"/>
        </w:rPr>
        <w:t xml:space="preserve">este esfuerzo </w:t>
      </w:r>
      <w:r w:rsidR="00ED177C" w:rsidRPr="003D50E0">
        <w:rPr>
          <w:shd w:val="clear" w:color="auto" w:fill="FFFFFF"/>
          <w:lang w:val="es-ES"/>
        </w:rPr>
        <w:t>paso a ocupar en el Ranking Institucional, de la posición 92 a la posición 79</w:t>
      </w:r>
      <w:r w:rsidRPr="003D50E0">
        <w:rPr>
          <w:shd w:val="clear" w:color="auto" w:fill="FFFFFF"/>
          <w:lang w:val="es-ES"/>
        </w:rPr>
        <w:t>, con un incremento signifi</w:t>
      </w:r>
      <w:r w:rsidR="00FC5FFA" w:rsidRPr="003D50E0">
        <w:rPr>
          <w:shd w:val="clear" w:color="auto" w:fill="FFFFFF"/>
          <w:lang w:val="es-ES"/>
        </w:rPr>
        <w:t>cativo en los diferentes ejes</w:t>
      </w:r>
      <w:r w:rsidRPr="003D50E0">
        <w:rPr>
          <w:shd w:val="clear" w:color="auto" w:fill="FFFFFF"/>
          <w:lang w:val="es-ES"/>
        </w:rPr>
        <w:t xml:space="preserve">, los cuales se pueden consultar en </w:t>
      </w:r>
      <w:hyperlink r:id="rId18" w:history="1">
        <w:r w:rsidRPr="003D50E0">
          <w:rPr>
            <w:shd w:val="clear" w:color="auto" w:fill="FFFFFF"/>
            <w:lang w:val="es-ES"/>
          </w:rPr>
          <w:t>http://sisticge.dominicana.gob.do/detalle.php?id=246</w:t>
        </w:r>
      </w:hyperlink>
      <w:r w:rsidRPr="003D50E0">
        <w:rPr>
          <w:shd w:val="clear" w:color="auto" w:fill="FFFFFF"/>
          <w:lang w:val="es-ES"/>
        </w:rPr>
        <w:t xml:space="preserve"> y </w:t>
      </w:r>
      <w:r w:rsidR="00FC5FFA" w:rsidRPr="003D50E0">
        <w:rPr>
          <w:shd w:val="clear" w:color="auto" w:fill="FFFFFF"/>
          <w:lang w:val="es-ES"/>
        </w:rPr>
        <w:t>como se muestran</w:t>
      </w:r>
      <w:r w:rsidRPr="003D50E0">
        <w:rPr>
          <w:shd w:val="clear" w:color="auto" w:fill="FFFFFF"/>
          <w:lang w:val="es-ES"/>
        </w:rPr>
        <w:t xml:space="preserve"> </w:t>
      </w:r>
      <w:r w:rsidR="00267E21" w:rsidRPr="003D50E0">
        <w:rPr>
          <w:shd w:val="clear" w:color="auto" w:fill="FFFFFF"/>
          <w:lang w:val="es-ES"/>
        </w:rPr>
        <w:t xml:space="preserve">en el cuadro </w:t>
      </w:r>
      <w:r w:rsidRPr="003D50E0">
        <w:rPr>
          <w:shd w:val="clear" w:color="auto" w:fill="FFFFFF"/>
          <w:lang w:val="es-ES"/>
        </w:rPr>
        <w:t xml:space="preserve">a continuación: </w:t>
      </w:r>
    </w:p>
    <w:p w14:paraId="0FBB9E72" w14:textId="55ED8AFB" w:rsidR="005738B5" w:rsidRDefault="005738B5">
      <w:pPr>
        <w:rPr>
          <w:rFonts w:ascii="Artifex CF Extra Light" w:hAnsi="Artifex CF Extra Light" w:cs="Times New Roman"/>
          <w:color w:val="17365D" w:themeColor="text2" w:themeShade="BF"/>
          <w:sz w:val="18"/>
          <w:szCs w:val="18"/>
          <w:shd w:val="clear" w:color="auto" w:fill="FFFFFF"/>
          <w:lang w:val="es-ES"/>
        </w:rPr>
      </w:pPr>
    </w:p>
    <w:tbl>
      <w:tblPr>
        <w:tblpPr w:leftFromText="141" w:rightFromText="141"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2835"/>
      </w:tblGrid>
      <w:tr w:rsidR="005738B5" w:rsidRPr="003D50E0" w14:paraId="21A866DD" w14:textId="77777777" w:rsidTr="005738B5">
        <w:trPr>
          <w:trHeight w:val="855"/>
        </w:trPr>
        <w:tc>
          <w:tcPr>
            <w:tcW w:w="6374" w:type="dxa"/>
            <w:gridSpan w:val="2"/>
            <w:shd w:val="clear" w:color="auto" w:fill="B6DDE8" w:themeFill="accent5" w:themeFillTint="66"/>
          </w:tcPr>
          <w:p w14:paraId="2BBA35A3"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El índice de uso de las tecnologías de información y comunicación (TIC) e implementación de gobierno electrónico (iTICge)</w:t>
            </w:r>
          </w:p>
        </w:tc>
      </w:tr>
      <w:tr w:rsidR="005738B5" w:rsidRPr="003D50E0" w14:paraId="3F3E0A0C" w14:textId="77777777" w:rsidTr="005738B5">
        <w:trPr>
          <w:trHeight w:val="668"/>
        </w:trPr>
        <w:tc>
          <w:tcPr>
            <w:tcW w:w="3539" w:type="dxa"/>
            <w:shd w:val="clear" w:color="auto" w:fill="DAEEF3" w:themeFill="accent5" w:themeFillTint="33"/>
          </w:tcPr>
          <w:p w14:paraId="547EEC0C"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Eje</w:t>
            </w:r>
          </w:p>
        </w:tc>
        <w:tc>
          <w:tcPr>
            <w:tcW w:w="2835" w:type="dxa"/>
            <w:shd w:val="clear" w:color="auto" w:fill="DAEEF3" w:themeFill="accent5" w:themeFillTint="33"/>
          </w:tcPr>
          <w:p w14:paraId="2432784E"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Porcentaje alcanzado</w:t>
            </w:r>
          </w:p>
        </w:tc>
      </w:tr>
      <w:tr w:rsidR="005738B5" w:rsidRPr="003D50E0" w14:paraId="3E312D30" w14:textId="77777777" w:rsidTr="005738B5">
        <w:trPr>
          <w:trHeight w:val="393"/>
        </w:trPr>
        <w:tc>
          <w:tcPr>
            <w:tcW w:w="3539" w:type="dxa"/>
          </w:tcPr>
          <w:p w14:paraId="4A1453AA" w14:textId="77777777" w:rsidR="005738B5" w:rsidRPr="003D50E0" w:rsidRDefault="005738B5" w:rsidP="005738B5">
            <w:pPr>
              <w:spacing w:after="0" w:line="240" w:lineRule="auto"/>
              <w:contextualSpacing/>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Uso de TIC</w:t>
            </w:r>
          </w:p>
        </w:tc>
        <w:tc>
          <w:tcPr>
            <w:tcW w:w="2835" w:type="dxa"/>
          </w:tcPr>
          <w:p w14:paraId="08DA6A6B"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77.75</w:t>
            </w:r>
          </w:p>
        </w:tc>
      </w:tr>
      <w:tr w:rsidR="005738B5" w:rsidRPr="003D50E0" w14:paraId="21F03CE8" w14:textId="77777777" w:rsidTr="005738B5">
        <w:trPr>
          <w:trHeight w:val="510"/>
        </w:trPr>
        <w:tc>
          <w:tcPr>
            <w:tcW w:w="3539" w:type="dxa"/>
          </w:tcPr>
          <w:p w14:paraId="7F9F6B9E" w14:textId="77777777" w:rsidR="005738B5" w:rsidRPr="003D50E0" w:rsidRDefault="005738B5" w:rsidP="005738B5">
            <w:pPr>
              <w:spacing w:after="0" w:line="240" w:lineRule="auto"/>
              <w:contextualSpacing/>
              <w:rPr>
                <w:rFonts w:ascii="Artifex CF Extra Light" w:eastAsia="Times New Roman" w:hAnsi="Artifex CF Extra Light" w:cs="Times New Roman"/>
                <w:color w:val="17365D" w:themeColor="text2" w:themeShade="BF"/>
                <w:sz w:val="20"/>
                <w:szCs w:val="18"/>
              </w:rPr>
            </w:pPr>
            <w:r w:rsidRPr="003D50E0">
              <w:rPr>
                <w:rFonts w:ascii="Artifex CF Extra Light" w:eastAsia="Times New Roman" w:hAnsi="Artifex CF Extra Light" w:cs="Times New Roman"/>
                <w:color w:val="17365D" w:themeColor="text2" w:themeShade="BF"/>
                <w:sz w:val="18"/>
                <w:szCs w:val="18"/>
              </w:rPr>
              <w:t>Implementación de e-Gob</w:t>
            </w:r>
          </w:p>
        </w:tc>
        <w:tc>
          <w:tcPr>
            <w:tcW w:w="2835" w:type="dxa"/>
          </w:tcPr>
          <w:p w14:paraId="21F07CCB"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81.33</w:t>
            </w:r>
          </w:p>
        </w:tc>
      </w:tr>
      <w:tr w:rsidR="005738B5" w:rsidRPr="003D50E0" w14:paraId="77F78B90" w14:textId="77777777" w:rsidTr="005738B5">
        <w:trPr>
          <w:trHeight w:val="408"/>
        </w:trPr>
        <w:tc>
          <w:tcPr>
            <w:tcW w:w="3539" w:type="dxa"/>
          </w:tcPr>
          <w:p w14:paraId="185D5CDC" w14:textId="77777777" w:rsidR="005738B5" w:rsidRPr="003D50E0" w:rsidRDefault="005738B5" w:rsidP="005738B5">
            <w:pPr>
              <w:spacing w:after="0" w:line="240" w:lineRule="auto"/>
              <w:contextualSpacing/>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Gobierno Abierto y e-Participación</w:t>
            </w:r>
          </w:p>
        </w:tc>
        <w:tc>
          <w:tcPr>
            <w:tcW w:w="2835" w:type="dxa"/>
          </w:tcPr>
          <w:p w14:paraId="50C02FD3"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88.00</w:t>
            </w:r>
          </w:p>
        </w:tc>
      </w:tr>
      <w:tr w:rsidR="005738B5" w:rsidRPr="003D50E0" w14:paraId="77269535" w14:textId="77777777" w:rsidTr="005738B5">
        <w:trPr>
          <w:trHeight w:val="540"/>
        </w:trPr>
        <w:tc>
          <w:tcPr>
            <w:tcW w:w="3539" w:type="dxa"/>
          </w:tcPr>
          <w:p w14:paraId="6EB21250" w14:textId="77777777" w:rsidR="005738B5" w:rsidRPr="003D50E0" w:rsidRDefault="005738B5" w:rsidP="005738B5">
            <w:pPr>
              <w:spacing w:after="0" w:line="240" w:lineRule="auto"/>
              <w:contextualSpacing/>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Desarrollo de e-Servicios</w:t>
            </w:r>
          </w:p>
        </w:tc>
        <w:tc>
          <w:tcPr>
            <w:tcW w:w="2835" w:type="dxa"/>
          </w:tcPr>
          <w:p w14:paraId="407582C5"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80.67</w:t>
            </w:r>
          </w:p>
        </w:tc>
      </w:tr>
      <w:tr w:rsidR="005738B5" w:rsidRPr="003D50E0" w14:paraId="78EE1BB8" w14:textId="77777777" w:rsidTr="005738B5">
        <w:trPr>
          <w:trHeight w:val="538"/>
        </w:trPr>
        <w:tc>
          <w:tcPr>
            <w:tcW w:w="3539" w:type="dxa"/>
            <w:shd w:val="clear" w:color="auto" w:fill="B6DDE8" w:themeFill="accent5" w:themeFillTint="66"/>
          </w:tcPr>
          <w:p w14:paraId="1E3703B3" w14:textId="77777777" w:rsidR="005738B5" w:rsidRPr="003D50E0" w:rsidRDefault="005738B5" w:rsidP="005738B5">
            <w:pPr>
              <w:spacing w:after="0" w:line="240" w:lineRule="auto"/>
              <w:ind w:firstLine="706"/>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Porcentaje global obtenido</w:t>
            </w:r>
          </w:p>
          <w:p w14:paraId="3F959DCE" w14:textId="77777777" w:rsidR="005738B5" w:rsidRPr="003D50E0" w:rsidRDefault="005738B5" w:rsidP="005738B5">
            <w:pPr>
              <w:spacing w:after="0" w:line="240" w:lineRule="auto"/>
              <w:contextualSpacing/>
              <w:rPr>
                <w:rFonts w:ascii="Artifex CF Extra Light" w:eastAsia="Times New Roman" w:hAnsi="Artifex CF Extra Light" w:cs="Times New Roman"/>
                <w:color w:val="17365D" w:themeColor="text2" w:themeShade="BF"/>
                <w:sz w:val="18"/>
                <w:szCs w:val="18"/>
              </w:rPr>
            </w:pPr>
          </w:p>
        </w:tc>
        <w:tc>
          <w:tcPr>
            <w:tcW w:w="2835" w:type="dxa"/>
            <w:shd w:val="clear" w:color="auto" w:fill="B6DDE8" w:themeFill="accent5" w:themeFillTint="66"/>
          </w:tcPr>
          <w:p w14:paraId="69D3AF04" w14:textId="77777777" w:rsidR="005738B5" w:rsidRPr="003D50E0" w:rsidRDefault="005738B5" w:rsidP="005738B5">
            <w:pPr>
              <w:spacing w:after="0" w:line="240" w:lineRule="auto"/>
              <w:contextualSpacing/>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84</w:t>
            </w:r>
          </w:p>
        </w:tc>
      </w:tr>
    </w:tbl>
    <w:p w14:paraId="61AA57EE" w14:textId="77777777" w:rsidR="000E4D39" w:rsidRPr="003D50E0" w:rsidRDefault="000E4D39" w:rsidP="00C73458">
      <w:pPr>
        <w:pStyle w:val="TTTTTTTTTTTTTEstilo1"/>
        <w:rPr>
          <w:rFonts w:eastAsia="Times New Roman"/>
        </w:rPr>
      </w:pPr>
    </w:p>
    <w:p w14:paraId="5EFC297D" w14:textId="77777777" w:rsidR="003C19DC" w:rsidRPr="003D50E0" w:rsidRDefault="003C19DC" w:rsidP="00280CFF">
      <w:pPr>
        <w:spacing w:line="480" w:lineRule="auto"/>
        <w:ind w:firstLine="851"/>
        <w:jc w:val="both"/>
        <w:rPr>
          <w:rFonts w:ascii="Artifex CF Extra Light" w:hAnsi="Artifex CF Extra Light" w:cs="Times New Roman"/>
          <w:color w:val="17365D" w:themeColor="text2" w:themeShade="BF"/>
          <w:sz w:val="18"/>
          <w:szCs w:val="18"/>
        </w:rPr>
      </w:pPr>
    </w:p>
    <w:p w14:paraId="0AD08D0F" w14:textId="77777777" w:rsidR="00507C96" w:rsidRPr="003D50E0" w:rsidRDefault="00507C96" w:rsidP="00280CFF">
      <w:pPr>
        <w:spacing w:line="480" w:lineRule="auto"/>
        <w:ind w:firstLine="851"/>
        <w:jc w:val="both"/>
        <w:rPr>
          <w:rFonts w:ascii="Artifex CF Extra Light" w:hAnsi="Artifex CF Extra Light" w:cs="Times New Roman"/>
          <w:color w:val="17365D" w:themeColor="text2" w:themeShade="BF"/>
          <w:sz w:val="18"/>
          <w:szCs w:val="18"/>
        </w:rPr>
      </w:pPr>
    </w:p>
    <w:p w14:paraId="7DC03A75" w14:textId="77777777" w:rsidR="00507C96" w:rsidRPr="003D50E0" w:rsidRDefault="00507C96" w:rsidP="00280CFF">
      <w:pPr>
        <w:spacing w:line="480" w:lineRule="auto"/>
        <w:ind w:firstLine="851"/>
        <w:jc w:val="both"/>
        <w:rPr>
          <w:rFonts w:ascii="Artifex CF Extra Light" w:hAnsi="Artifex CF Extra Light" w:cs="Times New Roman"/>
          <w:color w:val="17365D" w:themeColor="text2" w:themeShade="BF"/>
          <w:sz w:val="18"/>
          <w:szCs w:val="18"/>
        </w:rPr>
      </w:pPr>
    </w:p>
    <w:p w14:paraId="528F9BAE" w14:textId="77777777" w:rsidR="00507C96" w:rsidRPr="003D50E0" w:rsidRDefault="00507C96" w:rsidP="00280CFF">
      <w:pPr>
        <w:spacing w:line="480" w:lineRule="auto"/>
        <w:ind w:firstLine="851"/>
        <w:jc w:val="both"/>
        <w:rPr>
          <w:rFonts w:ascii="Artifex CF Extra Light" w:hAnsi="Artifex CF Extra Light" w:cs="Times New Roman"/>
          <w:color w:val="17365D" w:themeColor="text2" w:themeShade="BF"/>
          <w:sz w:val="18"/>
          <w:szCs w:val="18"/>
        </w:rPr>
      </w:pPr>
    </w:p>
    <w:p w14:paraId="6A5441BE" w14:textId="77777777" w:rsidR="00507C96" w:rsidRPr="003D50E0" w:rsidRDefault="00507C96" w:rsidP="00280CFF">
      <w:pPr>
        <w:spacing w:line="480" w:lineRule="auto"/>
        <w:ind w:firstLine="851"/>
        <w:jc w:val="both"/>
        <w:rPr>
          <w:rFonts w:ascii="Artifex CF Extra Light" w:hAnsi="Artifex CF Extra Light" w:cs="Times New Roman"/>
          <w:color w:val="17365D" w:themeColor="text2" w:themeShade="BF"/>
          <w:sz w:val="18"/>
          <w:szCs w:val="18"/>
        </w:rPr>
      </w:pPr>
    </w:p>
    <w:p w14:paraId="3D6B0691" w14:textId="77777777" w:rsidR="00507C96" w:rsidRPr="003D50E0" w:rsidRDefault="00507C96" w:rsidP="00280CFF">
      <w:pPr>
        <w:spacing w:line="480" w:lineRule="auto"/>
        <w:ind w:firstLine="851"/>
        <w:jc w:val="both"/>
        <w:rPr>
          <w:rFonts w:ascii="Artifex CF Extra Light" w:hAnsi="Artifex CF Extra Light" w:cs="Times New Roman"/>
          <w:color w:val="17365D" w:themeColor="text2" w:themeShade="BF"/>
          <w:sz w:val="18"/>
          <w:szCs w:val="18"/>
        </w:rPr>
      </w:pPr>
    </w:p>
    <w:p w14:paraId="4DE7BBC5" w14:textId="77777777" w:rsidR="00C73458" w:rsidRDefault="00140BFC" w:rsidP="00C73458">
      <w:pPr>
        <w:pStyle w:val="TTTTTTTTTTTTTEstilo1"/>
        <w:rPr>
          <w:rFonts w:eastAsia="Times New Roman"/>
        </w:rPr>
      </w:pPr>
      <w:r w:rsidRPr="003D50E0">
        <w:t xml:space="preserve">El </w:t>
      </w:r>
      <w:r w:rsidRPr="007E1917">
        <w:rPr>
          <w:rFonts w:cs="Arial"/>
          <w:shd w:val="clear" w:color="auto" w:fill="FFFFFF"/>
          <w:lang w:val="es-ES"/>
        </w:rPr>
        <w:t>Instituto</w:t>
      </w:r>
      <w:r w:rsidRPr="003D50E0">
        <w:t xml:space="preserve"> </w:t>
      </w:r>
      <w:r w:rsidR="00FD43FF" w:rsidRPr="003D50E0">
        <w:t>al</w:t>
      </w:r>
      <w:r w:rsidRPr="003D50E0">
        <w:t xml:space="preserve"> año 2020 cuenta con la </w:t>
      </w:r>
      <w:r w:rsidR="00687A23" w:rsidRPr="003D50E0">
        <w:t>certificaciones</w:t>
      </w:r>
      <w:r w:rsidRPr="003D50E0">
        <w:t xml:space="preserve"> en las normas básicas de la Oficina</w:t>
      </w:r>
      <w:r w:rsidRPr="003D50E0">
        <w:rPr>
          <w:rFonts w:ascii="Calibri" w:hAnsi="Calibri" w:cs="Calibri"/>
        </w:rPr>
        <w:t> </w:t>
      </w:r>
      <w:r w:rsidRPr="003D50E0">
        <w:t>Presidencial de Tecnolog</w:t>
      </w:r>
      <w:r w:rsidRPr="003D50E0">
        <w:rPr>
          <w:rFonts w:cs="Artifex CF Extra Light"/>
        </w:rPr>
        <w:t>í</w:t>
      </w:r>
      <w:r w:rsidRPr="003D50E0">
        <w:t>as de la Informaci</w:t>
      </w:r>
      <w:r w:rsidRPr="003D50E0">
        <w:rPr>
          <w:rFonts w:cs="Artifex CF Extra Light"/>
        </w:rPr>
        <w:t>ó</w:t>
      </w:r>
      <w:r w:rsidRPr="003D50E0">
        <w:t>n y Comunicaci</w:t>
      </w:r>
      <w:r w:rsidRPr="003D50E0">
        <w:rPr>
          <w:rFonts w:cs="Artifex CF Extra Light"/>
        </w:rPr>
        <w:t>ó</w:t>
      </w:r>
      <w:r w:rsidRPr="003D50E0">
        <w:t xml:space="preserve">n (OPTIC): </w:t>
      </w:r>
      <w:r w:rsidRPr="003D50E0">
        <w:rPr>
          <w:b/>
        </w:rPr>
        <w:t>Nortic A2</w:t>
      </w:r>
      <w:r w:rsidRPr="003D50E0">
        <w:t xml:space="preserve">, Norma para el Desarrollo y Gestión de los Medios Web del Estado Dominicano y la </w:t>
      </w:r>
      <w:r w:rsidRPr="003D50E0">
        <w:rPr>
          <w:b/>
        </w:rPr>
        <w:t>Nortic A3</w:t>
      </w:r>
      <w:r w:rsidRPr="003D50E0">
        <w:t xml:space="preserve">, Norma sobre Publicación de Datos Abiertos del Gobierno Dominicano, obtenidas en el año 2019 y en el presente año 2020 obtuvo la </w:t>
      </w:r>
      <w:r w:rsidRPr="003D50E0">
        <w:rPr>
          <w:rFonts w:eastAsia="Times New Roman"/>
          <w:b/>
        </w:rPr>
        <w:t>Nortic E1</w:t>
      </w:r>
      <w:r w:rsidRPr="003D50E0">
        <w:rPr>
          <w:rFonts w:eastAsia="Times New Roman"/>
        </w:rPr>
        <w:t>: Norma para la Gestión de las Redes Sociales en los Organismos Gubernamentales</w:t>
      </w:r>
      <w:r w:rsidR="00687A23" w:rsidRPr="003D50E0">
        <w:rPr>
          <w:rFonts w:eastAsia="Times New Roman"/>
        </w:rPr>
        <w:t xml:space="preserve">, según los certificados mostrado en el </w:t>
      </w:r>
      <w:r w:rsidR="00170E7E" w:rsidRPr="003D50E0">
        <w:rPr>
          <w:rFonts w:eastAsia="Times New Roman"/>
        </w:rPr>
        <w:t xml:space="preserve">Anexo </w:t>
      </w:r>
      <w:r w:rsidR="00687A23" w:rsidRPr="003D50E0">
        <w:rPr>
          <w:rFonts w:eastAsia="Times New Roman"/>
        </w:rPr>
        <w:t>V</w:t>
      </w:r>
      <w:r w:rsidR="00170E7E" w:rsidRPr="003D50E0">
        <w:rPr>
          <w:rFonts w:eastAsia="Times New Roman"/>
        </w:rPr>
        <w:t>I</w:t>
      </w:r>
      <w:r w:rsidRPr="003D50E0">
        <w:rPr>
          <w:rFonts w:eastAsia="Times New Roman"/>
        </w:rPr>
        <w:t xml:space="preserve">. </w:t>
      </w:r>
    </w:p>
    <w:p w14:paraId="4E1B5F44" w14:textId="77777777" w:rsidR="00C73458" w:rsidRDefault="00C73458" w:rsidP="00C73458">
      <w:pPr>
        <w:pStyle w:val="TTTTTTTTTTTTTEstilo1"/>
        <w:spacing w:line="240" w:lineRule="auto"/>
        <w:rPr>
          <w:rFonts w:eastAsia="Times New Roman"/>
        </w:rPr>
      </w:pPr>
    </w:p>
    <w:p w14:paraId="0B22805C" w14:textId="77777777" w:rsidR="00140BFC" w:rsidRPr="003D50E0" w:rsidRDefault="00140BFC" w:rsidP="00401296">
      <w:pPr>
        <w:pStyle w:val="TTTTTTTTTTTTTEstilo1"/>
        <w:spacing w:after="240"/>
      </w:pPr>
      <w:r w:rsidRPr="003D50E0">
        <w:t xml:space="preserve">Está </w:t>
      </w:r>
      <w:r w:rsidRPr="007E1917">
        <w:rPr>
          <w:rFonts w:cs="Arial"/>
          <w:shd w:val="clear" w:color="auto" w:fill="FFFFFF"/>
          <w:lang w:val="es-ES"/>
        </w:rPr>
        <w:t>planificado</w:t>
      </w:r>
      <w:r w:rsidRPr="003D50E0">
        <w:t xml:space="preserve"> para el siguiente año obtener la certificación en las Nortic A4 (norma para la interoperabilidad entre los organismos del Gobierno Dominicano) y la Nortic A5 (Norma sobre la prestación y automatización de los servicios públicos del Estado Dominicano), lo que contribuirá a un mejor desempeño de las actividades de la Institución.</w:t>
      </w:r>
    </w:p>
    <w:p w14:paraId="45A2F5EE" w14:textId="77777777" w:rsidR="00A51FDD" w:rsidRDefault="00055B21" w:rsidP="00401296">
      <w:pPr>
        <w:spacing w:after="0"/>
        <w:jc w:val="center"/>
        <w:rPr>
          <w:rFonts w:ascii="Gotham Medium" w:eastAsiaTheme="majorEastAsia" w:hAnsi="Gotham Medium" w:cs="Times New Roman"/>
          <w:b/>
          <w:bCs/>
          <w:color w:val="17365D" w:themeColor="text2" w:themeShade="BF"/>
          <w:sz w:val="18"/>
          <w:szCs w:val="28"/>
        </w:rPr>
      </w:pPr>
      <w:bookmarkStart w:id="708" w:name="_Toc59278141"/>
      <w:r w:rsidRPr="007F645F">
        <w:rPr>
          <w:rFonts w:ascii="Gotham Medium" w:eastAsiaTheme="majorEastAsia" w:hAnsi="Gotham Medium" w:cs="Times New Roman"/>
          <w:b/>
          <w:bCs/>
          <w:color w:val="17365D" w:themeColor="text2" w:themeShade="BF"/>
          <w:sz w:val="18"/>
          <w:szCs w:val="28"/>
        </w:rPr>
        <w:t>iii</w:t>
      </w:r>
      <w:r>
        <w:rPr>
          <w:lang w:val="es-ES"/>
        </w:rPr>
        <w:t xml:space="preserve">. </w:t>
      </w:r>
      <w:r w:rsidR="001851DA" w:rsidRPr="007F645F">
        <w:rPr>
          <w:rFonts w:ascii="Gotham Medium" w:eastAsiaTheme="majorEastAsia" w:hAnsi="Gotham Medium" w:cs="Times New Roman"/>
          <w:b/>
          <w:bCs/>
          <w:color w:val="17365D" w:themeColor="text2" w:themeShade="BF"/>
          <w:sz w:val="18"/>
          <w:szCs w:val="28"/>
        </w:rPr>
        <w:t xml:space="preserve">Normas </w:t>
      </w:r>
      <w:r w:rsidR="00431615" w:rsidRPr="007F645F">
        <w:rPr>
          <w:rFonts w:ascii="Gotham Medium" w:eastAsiaTheme="majorEastAsia" w:hAnsi="Gotham Medium" w:cs="Times New Roman"/>
          <w:b/>
          <w:bCs/>
          <w:color w:val="17365D" w:themeColor="text2" w:themeShade="BF"/>
          <w:sz w:val="18"/>
          <w:szCs w:val="28"/>
        </w:rPr>
        <w:t xml:space="preserve">Básicas </w:t>
      </w:r>
      <w:r w:rsidR="001851DA" w:rsidRPr="007F645F">
        <w:rPr>
          <w:rFonts w:ascii="Gotham Medium" w:eastAsiaTheme="majorEastAsia" w:hAnsi="Gotham Medium" w:cs="Times New Roman"/>
          <w:b/>
          <w:bCs/>
          <w:color w:val="17365D" w:themeColor="text2" w:themeShade="BF"/>
          <w:sz w:val="18"/>
          <w:szCs w:val="28"/>
        </w:rPr>
        <w:t>de Control Interno (</w:t>
      </w:r>
      <w:r w:rsidR="00F747CD" w:rsidRPr="007F645F">
        <w:rPr>
          <w:rFonts w:ascii="Gotham Medium" w:eastAsiaTheme="majorEastAsia" w:hAnsi="Gotham Medium" w:cs="Times New Roman"/>
          <w:b/>
          <w:bCs/>
          <w:color w:val="17365D" w:themeColor="text2" w:themeShade="BF"/>
          <w:sz w:val="18"/>
          <w:szCs w:val="28"/>
        </w:rPr>
        <w:t>NOBACI)</w:t>
      </w:r>
      <w:bookmarkEnd w:id="708"/>
    </w:p>
    <w:p w14:paraId="17C18142" w14:textId="77777777" w:rsidR="00401296" w:rsidRDefault="00401296" w:rsidP="00401296">
      <w:pPr>
        <w:spacing w:after="0"/>
        <w:jc w:val="center"/>
        <w:rPr>
          <w:rFonts w:ascii="Gotham Medium" w:eastAsiaTheme="majorEastAsia" w:hAnsi="Gotham Medium" w:cs="Times New Roman"/>
          <w:b/>
          <w:bCs/>
          <w:color w:val="17365D" w:themeColor="text2" w:themeShade="BF"/>
          <w:sz w:val="18"/>
          <w:szCs w:val="28"/>
        </w:rPr>
      </w:pPr>
    </w:p>
    <w:p w14:paraId="758873A0" w14:textId="77777777" w:rsidR="00C73458" w:rsidRDefault="00F362F2" w:rsidP="00C73458">
      <w:pPr>
        <w:pStyle w:val="TTTTTTTTTTTTTEstilo1"/>
        <w:rPr>
          <w:lang w:val="es-ES"/>
        </w:rPr>
      </w:pPr>
      <w:r w:rsidRPr="003D50E0">
        <w:rPr>
          <w:b/>
          <w:lang w:val="es-ES"/>
        </w:rPr>
        <w:t xml:space="preserve"> </w:t>
      </w:r>
      <w:r w:rsidR="00967275" w:rsidRPr="003D50E0">
        <w:t xml:space="preserve">Para dar </w:t>
      </w:r>
      <w:r w:rsidR="00967275" w:rsidRPr="007E1917">
        <w:rPr>
          <w:rFonts w:cs="Arial"/>
          <w:shd w:val="clear" w:color="auto" w:fill="FFFFFF"/>
          <w:lang w:val="es-ES"/>
        </w:rPr>
        <w:t>cumplimiento</w:t>
      </w:r>
      <w:r w:rsidR="00967275" w:rsidRPr="003D50E0">
        <w:t xml:space="preserve"> a lo establecido en la ley 10-07 sobre Sistema Nacional de Control Interno, y las disposiciones de la Contraloría General de la República, la Dirección Ejecutiva del IIBI, continúa el proceso para el establecimiento de las Normas de Control Interno (NOBACI), las cuales tiene 5 componentes (Ambiente de Control</w:t>
      </w:r>
      <w:r w:rsidR="00967275" w:rsidRPr="003D50E0">
        <w:rPr>
          <w:lang w:val="es-ES"/>
        </w:rPr>
        <w:t xml:space="preserve">, Valoración y Administración de Riesgos, Actividades de Control, Información y Comunicación y Monitoreo y Evaluación). En ese sentido, </w:t>
      </w:r>
      <w:r w:rsidR="00331827" w:rsidRPr="003D50E0">
        <w:rPr>
          <w:lang w:val="es-ES"/>
        </w:rPr>
        <w:t>cuenta con una puntuación de 91</w:t>
      </w:r>
      <w:r w:rsidR="00967275" w:rsidRPr="003D50E0">
        <w:rPr>
          <w:lang w:val="es-ES"/>
        </w:rPr>
        <w:t xml:space="preserve"> % en su ejecución, como puede apreciarse en el </w:t>
      </w:r>
      <w:r w:rsidR="0041773B" w:rsidRPr="003D50E0">
        <w:rPr>
          <w:lang w:val="es-ES"/>
        </w:rPr>
        <w:t>Anexo VII.</w:t>
      </w:r>
    </w:p>
    <w:p w14:paraId="0EC8B93D" w14:textId="77777777" w:rsidR="00C73458" w:rsidRPr="00C73458" w:rsidRDefault="00C73458" w:rsidP="00C73458">
      <w:pPr>
        <w:pStyle w:val="TTTTTTTTTTTTTEstilo1"/>
        <w:spacing w:line="240" w:lineRule="auto"/>
        <w:rPr>
          <w:sz w:val="16"/>
          <w:lang w:val="es-ES"/>
        </w:rPr>
      </w:pPr>
    </w:p>
    <w:p w14:paraId="4577133B" w14:textId="77777777" w:rsidR="00280CFF" w:rsidRDefault="00967275" w:rsidP="00C73458">
      <w:pPr>
        <w:pStyle w:val="TTTTTTTTTTTTTEstilo1"/>
      </w:pPr>
      <w:r w:rsidRPr="003D50E0">
        <w:rPr>
          <w:lang w:val="es-ES"/>
        </w:rPr>
        <w:t>L</w:t>
      </w:r>
      <w:r w:rsidRPr="003D50E0">
        <w:t xml:space="preserve">a resolución No. 008-20 </w:t>
      </w:r>
      <w:r w:rsidRPr="003D50E0">
        <w:rPr>
          <w:lang w:val="es-ES"/>
        </w:rPr>
        <w:t>de</w:t>
      </w:r>
      <w:r w:rsidRPr="003D50E0">
        <w:t xml:space="preserve">l 14 de octubre del 2020, emitida por la Contraloría General de la Republica, establece la entrada en vigencia de la nueva matriz para el autodiagnóstico o evaluación, partiendo desde cero; para dar cumplimiento a la misma en el mes de noviembre se </w:t>
      </w:r>
      <w:r w:rsidR="005A47E2" w:rsidRPr="003D50E0">
        <w:t xml:space="preserve">iniciaron los pasos para </w:t>
      </w:r>
      <w:r w:rsidRPr="003D50E0">
        <w:t>el establecimiento de la nueva matriz y para el próximo año</w:t>
      </w:r>
      <w:r w:rsidR="005A47E2" w:rsidRPr="003D50E0">
        <w:t>,</w:t>
      </w:r>
      <w:r w:rsidRPr="003D50E0">
        <w:t xml:space="preserve"> se espera completar la aplicación de los requerimientos en todos los componentes. </w:t>
      </w:r>
    </w:p>
    <w:p w14:paraId="04298F83" w14:textId="77777777" w:rsidR="00C73458" w:rsidRDefault="00C73458" w:rsidP="00C73458">
      <w:pPr>
        <w:pStyle w:val="Prrafodelista"/>
        <w:spacing w:after="0" w:line="240" w:lineRule="auto"/>
        <w:ind w:firstLine="0"/>
        <w:rPr>
          <w:rFonts w:ascii="Artifex CF Extra Light" w:eastAsiaTheme="minorEastAsia" w:hAnsi="Artifex CF Extra Light"/>
          <w:color w:val="17365D" w:themeColor="text2" w:themeShade="BF"/>
          <w:sz w:val="18"/>
          <w:szCs w:val="18"/>
          <w:lang w:val="es-DO" w:eastAsia="es-DO"/>
        </w:rPr>
      </w:pPr>
    </w:p>
    <w:p w14:paraId="4973363B" w14:textId="77777777" w:rsidR="008B2EE9" w:rsidRPr="00401296" w:rsidRDefault="00401296" w:rsidP="00401296">
      <w:pPr>
        <w:pStyle w:val="Ttulo2"/>
        <w:tabs>
          <w:tab w:val="left" w:pos="2912"/>
          <w:tab w:val="center" w:pos="4419"/>
        </w:tabs>
        <w:spacing w:after="240"/>
        <w:jc w:val="left"/>
        <w:rPr>
          <w:sz w:val="16"/>
          <w:szCs w:val="16"/>
          <w:lang w:val="es-ES"/>
        </w:rPr>
      </w:pPr>
      <w:bookmarkStart w:id="709" w:name="_Toc59278142"/>
      <w:r>
        <w:rPr>
          <w:lang w:val="es-ES"/>
        </w:rPr>
        <w:tab/>
      </w:r>
      <w:r>
        <w:rPr>
          <w:lang w:val="es-ES"/>
        </w:rPr>
        <w:tab/>
      </w:r>
      <w:r w:rsidR="00055B21" w:rsidRPr="00401296">
        <w:rPr>
          <w:sz w:val="16"/>
          <w:szCs w:val="16"/>
          <w:lang w:val="es-ES"/>
        </w:rPr>
        <w:t xml:space="preserve">iv. </w:t>
      </w:r>
      <w:r w:rsidR="00F52ABB" w:rsidRPr="00401296">
        <w:rPr>
          <w:sz w:val="16"/>
          <w:szCs w:val="16"/>
          <w:lang w:val="es-ES"/>
        </w:rPr>
        <w:t>Gestión Presupuestaria</w:t>
      </w:r>
      <w:bookmarkEnd w:id="709"/>
    </w:p>
    <w:p w14:paraId="63F464A0" w14:textId="77777777" w:rsidR="00837CF7" w:rsidRDefault="00AD4DB0" w:rsidP="00C73458">
      <w:pPr>
        <w:pStyle w:val="TTTTTTTTTTTTTEstilo1"/>
      </w:pPr>
      <w:r w:rsidRPr="003D50E0">
        <w:t xml:space="preserve">La </w:t>
      </w:r>
      <w:r w:rsidRPr="007E1917">
        <w:t>Dirección</w:t>
      </w:r>
      <w:r w:rsidRPr="003D50E0">
        <w:t xml:space="preserve"> General de Presupuesto, DIGEPRES mide, a</w:t>
      </w:r>
      <w:r w:rsidR="00837CF7" w:rsidRPr="003D50E0">
        <w:t xml:space="preserve"> través del indicador de gestión presupuestaria </w:t>
      </w:r>
      <w:r w:rsidR="001017B2" w:rsidRPr="003D50E0">
        <w:t>el grado en la que las instituciones llevan una gestión presupuestaria eficaz, eficiente y transparente, de acuerdo a la correcta aplicación de normativas vigentes y mejores prácticas presupuestarias.</w:t>
      </w:r>
    </w:p>
    <w:p w14:paraId="31C53D3F" w14:textId="77777777" w:rsidR="00C73458" w:rsidRPr="003D50E0" w:rsidRDefault="00C73458" w:rsidP="00C73458">
      <w:pPr>
        <w:pStyle w:val="TTTTTTTTTTTTTEstilo1"/>
        <w:spacing w:line="240" w:lineRule="auto"/>
      </w:pPr>
    </w:p>
    <w:p w14:paraId="76CB5BAC" w14:textId="77777777" w:rsidR="005D4C60" w:rsidRDefault="00F60A6B" w:rsidP="00C73458">
      <w:pPr>
        <w:pStyle w:val="TTTTTTTTTTTTTEstilo1"/>
      </w:pPr>
      <w:r w:rsidRPr="003D50E0">
        <w:t xml:space="preserve">Se </w:t>
      </w:r>
      <w:r w:rsidRPr="003D50E0">
        <w:rPr>
          <w:rFonts w:cs="Arial"/>
          <w:shd w:val="clear" w:color="auto" w:fill="FFFFFF"/>
          <w:lang w:val="es-ES"/>
        </w:rPr>
        <w:t>mide</w:t>
      </w:r>
      <w:r w:rsidRPr="003D50E0">
        <w:t xml:space="preserve"> a través de dos </w:t>
      </w:r>
      <w:r w:rsidR="00A64634" w:rsidRPr="003D50E0">
        <w:t>sub</w:t>
      </w:r>
      <w:r w:rsidR="005A47E2" w:rsidRPr="003D50E0">
        <w:t>-</w:t>
      </w:r>
      <w:r w:rsidR="00A64634" w:rsidRPr="003D50E0">
        <w:t>indicadores</w:t>
      </w:r>
      <w:r w:rsidRPr="003D50E0">
        <w:t xml:space="preserve"> que son: eficacia y Correcta Publicación de Información Presupuestaria.</w:t>
      </w:r>
    </w:p>
    <w:p w14:paraId="7288C1C1" w14:textId="77777777" w:rsidR="00C73458" w:rsidRPr="003D50E0" w:rsidRDefault="00C73458" w:rsidP="00C73458">
      <w:pPr>
        <w:pStyle w:val="TTTTTTTTTTTTTEstilo1"/>
        <w:spacing w:line="240" w:lineRule="auto"/>
      </w:pPr>
    </w:p>
    <w:p w14:paraId="037DF517" w14:textId="77777777" w:rsidR="00C73458" w:rsidRDefault="00D176B0" w:rsidP="00C73458">
      <w:pPr>
        <w:pStyle w:val="TTTTTTTTTTTTTEstilo1"/>
      </w:pPr>
      <w:r w:rsidRPr="003D50E0">
        <w:tab/>
      </w:r>
      <w:r w:rsidR="00E62D2B" w:rsidRPr="003D50E0">
        <w:t xml:space="preserve">El </w:t>
      </w:r>
      <w:r w:rsidR="00E62D2B" w:rsidRPr="003D50E0">
        <w:rPr>
          <w:rFonts w:cs="Arial"/>
          <w:shd w:val="clear" w:color="auto" w:fill="FFFFFF"/>
          <w:lang w:val="es-ES"/>
        </w:rPr>
        <w:t>IIBI</w:t>
      </w:r>
      <w:r w:rsidR="00E62D2B" w:rsidRPr="003D50E0">
        <w:t xml:space="preserve"> alcanzó un nivel de cumplimiento de un </w:t>
      </w:r>
      <w:r w:rsidR="00967275" w:rsidRPr="003D50E0">
        <w:t>96</w:t>
      </w:r>
      <w:r w:rsidR="00E62D2B" w:rsidRPr="003D50E0">
        <w:t xml:space="preserve"> % a</w:t>
      </w:r>
      <w:r w:rsidR="00AE301B" w:rsidRPr="003D50E0">
        <w:t>l concluir el tercer trimestre de</w:t>
      </w:r>
      <w:r w:rsidR="00BD4CFA" w:rsidRPr="003D50E0">
        <w:t>l</w:t>
      </w:r>
      <w:r w:rsidR="00AE301B" w:rsidRPr="003D50E0">
        <w:t xml:space="preserve"> año </w:t>
      </w:r>
      <w:r w:rsidR="00E62D2B" w:rsidRPr="003D50E0">
        <w:t>20</w:t>
      </w:r>
      <w:r w:rsidR="00C419E3" w:rsidRPr="003D50E0">
        <w:t>20</w:t>
      </w:r>
      <w:r w:rsidR="006F574C" w:rsidRPr="003D50E0">
        <w:t xml:space="preserve">, como </w:t>
      </w:r>
      <w:r w:rsidR="002D68F9" w:rsidRPr="003D50E0">
        <w:t xml:space="preserve">se pueden ver los detalle en el </w:t>
      </w:r>
      <w:r w:rsidR="006F574C" w:rsidRPr="003D50E0">
        <w:t>A</w:t>
      </w:r>
      <w:r w:rsidR="00170E7E" w:rsidRPr="003D50E0">
        <w:t>nexo VIII</w:t>
      </w:r>
      <w:r w:rsidR="00875EDC" w:rsidRPr="003D50E0">
        <w:t>.</w:t>
      </w:r>
      <w:bookmarkStart w:id="710" w:name="_Toc469921388"/>
      <w:bookmarkStart w:id="711" w:name="_Toc469921574"/>
      <w:bookmarkStart w:id="712" w:name="_Toc469921760"/>
      <w:bookmarkStart w:id="713" w:name="_Toc470090658"/>
      <w:bookmarkStart w:id="714" w:name="_Toc470090847"/>
      <w:bookmarkStart w:id="715" w:name="_Toc470170125"/>
      <w:bookmarkStart w:id="716" w:name="_Toc470170362"/>
      <w:bookmarkStart w:id="717" w:name="_Toc470170554"/>
      <w:bookmarkStart w:id="718" w:name="_Toc470185732"/>
      <w:bookmarkStart w:id="719" w:name="_Toc470185923"/>
      <w:bookmarkStart w:id="720" w:name="_Toc532552922"/>
      <w:bookmarkEnd w:id="710"/>
      <w:bookmarkEnd w:id="711"/>
      <w:bookmarkEnd w:id="712"/>
      <w:bookmarkEnd w:id="713"/>
      <w:bookmarkEnd w:id="714"/>
      <w:bookmarkEnd w:id="715"/>
      <w:bookmarkEnd w:id="716"/>
      <w:bookmarkEnd w:id="717"/>
      <w:bookmarkEnd w:id="718"/>
      <w:bookmarkEnd w:id="719"/>
    </w:p>
    <w:p w14:paraId="12301D18" w14:textId="77777777" w:rsidR="00C73458" w:rsidRDefault="00C73458" w:rsidP="00C73458">
      <w:pPr>
        <w:pStyle w:val="TTTTTTTTTTTTTEstilo1"/>
        <w:spacing w:line="240" w:lineRule="auto"/>
      </w:pPr>
    </w:p>
    <w:p w14:paraId="5AD8DBDD" w14:textId="77777777" w:rsidR="00E66483" w:rsidRPr="00401296" w:rsidRDefault="00401296" w:rsidP="005549E8">
      <w:pPr>
        <w:pStyle w:val="Ttulo2"/>
        <w:spacing w:after="240"/>
        <w:jc w:val="center"/>
        <w:rPr>
          <w:sz w:val="16"/>
          <w:szCs w:val="16"/>
        </w:rPr>
      </w:pPr>
      <w:bookmarkStart w:id="721" w:name="_Toc59278143"/>
      <w:r w:rsidRPr="00401296">
        <w:rPr>
          <w:sz w:val="16"/>
          <w:szCs w:val="16"/>
        </w:rPr>
        <w:lastRenderedPageBreak/>
        <w:t>V</w:t>
      </w:r>
      <w:r w:rsidR="00055B21" w:rsidRPr="00401296">
        <w:rPr>
          <w:sz w:val="16"/>
          <w:szCs w:val="16"/>
        </w:rPr>
        <w:t xml:space="preserve">. </w:t>
      </w:r>
      <w:r w:rsidR="00E66483" w:rsidRPr="00401296">
        <w:rPr>
          <w:sz w:val="16"/>
          <w:szCs w:val="16"/>
        </w:rPr>
        <w:t>Plan Anual de Compras y Contrataciones (PACC)</w:t>
      </w:r>
      <w:bookmarkEnd w:id="720"/>
      <w:bookmarkEnd w:id="721"/>
    </w:p>
    <w:p w14:paraId="4C778553" w14:textId="77777777" w:rsidR="00C73458" w:rsidRDefault="00D36AF8" w:rsidP="00C73458">
      <w:pPr>
        <w:pStyle w:val="TTTTTTTTTTTTTEstilo1"/>
      </w:pPr>
      <w:r w:rsidRPr="003D50E0">
        <w:rPr>
          <w:lang w:val="es-ES"/>
        </w:rPr>
        <w:t xml:space="preserve">El Plan </w:t>
      </w:r>
      <w:r w:rsidRPr="007E1917">
        <w:t>Anual</w:t>
      </w:r>
      <w:r w:rsidRPr="003D50E0">
        <w:rPr>
          <w:lang w:val="es-ES"/>
        </w:rPr>
        <w:t xml:space="preserve"> de Compras y Contrataciones PACC es el procedimiento de gestión que cumple con lo </w:t>
      </w:r>
      <w:r w:rsidRPr="003D50E0">
        <w:t xml:space="preserve">especificado en la Ley 340-06 del 18 de agosto del 2006, sus modificaciones obtenidas en la Ley No. 449-06 y su Reglamento de Aplicación, promulgado mediante Decreto No. No.543-12, sobre Compras y Contrataciones del Estado Dominicano. </w:t>
      </w:r>
      <w:r w:rsidR="00106433" w:rsidRPr="003D50E0">
        <w:t>La Dirección General de Contrataciones Públicas es la institución que funge como Órgano Rector del Sistema de Compras y Contrataciones Públicas de Bienes, Servicios, Obras y Concesiones del Estado Dominicano</w:t>
      </w:r>
      <w:r w:rsidR="00D176B0" w:rsidRPr="003D50E0">
        <w:t>.</w:t>
      </w:r>
    </w:p>
    <w:p w14:paraId="2042AB67" w14:textId="77777777" w:rsidR="00C73458" w:rsidRDefault="00C73458" w:rsidP="00C73458">
      <w:pPr>
        <w:pStyle w:val="TTTTTTTTTTTTTEstilo1"/>
      </w:pPr>
    </w:p>
    <w:p w14:paraId="38B657A0" w14:textId="77777777" w:rsidR="00C73458" w:rsidRDefault="00A1653E" w:rsidP="00C73458">
      <w:pPr>
        <w:pStyle w:val="TTTTTTTTTTTTTEstilo1"/>
      </w:pPr>
      <w:r w:rsidRPr="003D50E0">
        <w:rPr>
          <w:lang w:val="es-ES"/>
        </w:rPr>
        <w:t>El IIBI</w:t>
      </w:r>
      <w:r w:rsidR="00E66483" w:rsidRPr="003D50E0">
        <w:rPr>
          <w:lang w:val="es-ES"/>
        </w:rPr>
        <w:t xml:space="preserve"> realiza todas las compras partiendo del Plan Anual de Compras y Contrataciones. Este se elabora de los requerimientos que someten las áreas de la institución, a través del Registro de Identificación de Necesidades Anuales de Compra, partiendo de un estimado de las necesidades de insumos, material gastable, productos químicos y equipos, entre otros, requeridos para el desarrollo de sus actividades. Asimismo, procurando siempre la transparencia, eficiencia, eficacia, economía y demás principios establecidos en la normativa. El monto total asignado</w:t>
      </w:r>
      <w:r w:rsidR="00E66483" w:rsidRPr="003D50E0">
        <w:t xml:space="preserve"> a las compras </w:t>
      </w:r>
      <w:r w:rsidR="004C3C2B" w:rsidRPr="003D50E0">
        <w:t>ascendió a</w:t>
      </w:r>
      <w:r w:rsidR="00E66483" w:rsidRPr="003D50E0">
        <w:t xml:space="preserve"> </w:t>
      </w:r>
      <w:r w:rsidR="00BE7ED7" w:rsidRPr="003D50E0">
        <w:t>RD$23</w:t>
      </w:r>
      <w:r w:rsidR="00CD5E96" w:rsidRPr="003D50E0">
        <w:t>, 997,707.66</w:t>
      </w:r>
      <w:r w:rsidR="00BE7ED7" w:rsidRPr="003D50E0">
        <w:t>.</w:t>
      </w:r>
      <w:r w:rsidR="00170E7E" w:rsidRPr="003D50E0">
        <w:t xml:space="preserve"> </w:t>
      </w:r>
      <w:r w:rsidR="005677F8" w:rsidRPr="003D50E0">
        <w:t>Ver A</w:t>
      </w:r>
      <w:r w:rsidR="00640BE6" w:rsidRPr="003D50E0">
        <w:t>nexo</w:t>
      </w:r>
      <w:r w:rsidR="00B41CA5" w:rsidRPr="003D50E0">
        <w:t xml:space="preserve"> </w:t>
      </w:r>
      <w:r w:rsidR="009E6A74" w:rsidRPr="003D50E0">
        <w:t>IX</w:t>
      </w:r>
      <w:r w:rsidR="00640BE6">
        <w:t>.</w:t>
      </w:r>
    </w:p>
    <w:p w14:paraId="464C5A5C" w14:textId="77777777" w:rsidR="00C73458" w:rsidRDefault="00C73458" w:rsidP="00C73458">
      <w:pPr>
        <w:pStyle w:val="TTTTTTTTTTTTTEstilo1"/>
        <w:spacing w:line="240" w:lineRule="auto"/>
      </w:pPr>
    </w:p>
    <w:p w14:paraId="7A334EF7" w14:textId="77777777" w:rsidR="004C40FE" w:rsidRPr="00401296" w:rsidRDefault="00055B21" w:rsidP="005549E8">
      <w:pPr>
        <w:pStyle w:val="Ttulo2"/>
        <w:spacing w:after="240"/>
        <w:jc w:val="center"/>
        <w:rPr>
          <w:sz w:val="16"/>
          <w:szCs w:val="16"/>
        </w:rPr>
      </w:pPr>
      <w:bookmarkStart w:id="722" w:name="_Toc59278144"/>
      <w:r w:rsidRPr="00401296">
        <w:rPr>
          <w:sz w:val="16"/>
          <w:szCs w:val="16"/>
        </w:rPr>
        <w:t xml:space="preserve">vi. </w:t>
      </w:r>
      <w:r w:rsidR="00506BF2" w:rsidRPr="00401296">
        <w:rPr>
          <w:sz w:val="16"/>
          <w:szCs w:val="16"/>
        </w:rPr>
        <w:t xml:space="preserve">Sistema Nacional de Compras y Contrataciones </w:t>
      </w:r>
      <w:r w:rsidR="002F4D5C" w:rsidRPr="00401296">
        <w:rPr>
          <w:sz w:val="16"/>
          <w:szCs w:val="16"/>
        </w:rPr>
        <w:t>Públicas</w:t>
      </w:r>
      <w:r w:rsidR="00506BF2" w:rsidRPr="00401296">
        <w:rPr>
          <w:sz w:val="16"/>
          <w:szCs w:val="16"/>
        </w:rPr>
        <w:t xml:space="preserve"> (SNCCP)</w:t>
      </w:r>
      <w:bookmarkEnd w:id="722"/>
    </w:p>
    <w:p w14:paraId="1D6947E1" w14:textId="77777777" w:rsidR="00660339" w:rsidRDefault="00660339" w:rsidP="00C73458">
      <w:pPr>
        <w:pStyle w:val="TTTTTTTTTTTTTEstilo1"/>
        <w:rPr>
          <w:rFonts w:ascii="Calibri" w:hAnsi="Calibri" w:cs="Calibri"/>
          <w:shd w:val="clear" w:color="auto" w:fill="FFFFFF"/>
        </w:rPr>
      </w:pPr>
      <w:r w:rsidRPr="003D50E0">
        <w:rPr>
          <w:shd w:val="clear" w:color="auto" w:fill="FFFFFF"/>
        </w:rPr>
        <w:t xml:space="preserve">La </w:t>
      </w:r>
      <w:r w:rsidRPr="00640BE6">
        <w:rPr>
          <w:lang w:val="es-ES"/>
        </w:rPr>
        <w:t>Dirección</w:t>
      </w:r>
      <w:r w:rsidRPr="003D50E0">
        <w:rPr>
          <w:shd w:val="clear" w:color="auto" w:fill="FFFFFF"/>
        </w:rPr>
        <w:t xml:space="preserve"> General de Contrataciones Públicas es la institución que funge como Órgano Rector del Sistema de Compras y Contrataciones Públicas de Bienes, Servicios, Obras y Concesiones del Estado Dominicano.</w:t>
      </w:r>
      <w:r w:rsidRPr="003D50E0">
        <w:rPr>
          <w:rFonts w:ascii="Calibri" w:hAnsi="Calibri" w:cs="Calibri"/>
          <w:shd w:val="clear" w:color="auto" w:fill="FFFFFF"/>
        </w:rPr>
        <w:t> </w:t>
      </w:r>
    </w:p>
    <w:p w14:paraId="6AF736D0" w14:textId="77777777" w:rsidR="00C73458" w:rsidRPr="003D50E0" w:rsidRDefault="00C73458" w:rsidP="00C73458">
      <w:pPr>
        <w:pStyle w:val="TTTTTTTTTTTTTEstilo1"/>
        <w:spacing w:line="240" w:lineRule="auto"/>
        <w:rPr>
          <w:shd w:val="clear" w:color="auto" w:fill="FFFFFF"/>
        </w:rPr>
      </w:pPr>
    </w:p>
    <w:p w14:paraId="28FEAC9F" w14:textId="77777777" w:rsidR="00D176B0" w:rsidRPr="003D50E0" w:rsidRDefault="00D176B0" w:rsidP="00C73458">
      <w:pPr>
        <w:pStyle w:val="TTTTTTTTTTTTTEstilo1"/>
        <w:rPr>
          <w:sz w:val="2"/>
          <w:szCs w:val="2"/>
        </w:rPr>
      </w:pPr>
    </w:p>
    <w:p w14:paraId="4D310855" w14:textId="77777777" w:rsidR="00C73458" w:rsidRDefault="008276DA" w:rsidP="00C73458">
      <w:pPr>
        <w:pStyle w:val="TTTTTTTTTTTTTEstilo1"/>
      </w:pPr>
      <w:r w:rsidRPr="003D50E0">
        <w:rPr>
          <w:shd w:val="clear" w:color="auto" w:fill="FFFFFF"/>
        </w:rPr>
        <w:t>El</w:t>
      </w:r>
      <w:r w:rsidRPr="003D50E0">
        <w:t xml:space="preserve"> Indicador de monitoreo del Sistema Nacional de Contrataciones</w:t>
      </w:r>
      <w:r w:rsidR="00AA4914" w:rsidRPr="003D50E0">
        <w:t xml:space="preserve">. </w:t>
      </w:r>
      <w:r w:rsidRPr="003D50E0">
        <w:t xml:space="preserve">Este indicador y sus </w:t>
      </w:r>
      <w:r w:rsidR="00A64634" w:rsidRPr="003D50E0">
        <w:t>sub</w:t>
      </w:r>
      <w:r w:rsidR="00BD0C17" w:rsidRPr="003D50E0">
        <w:t>-</w:t>
      </w:r>
      <w:r w:rsidR="00A64634" w:rsidRPr="003D50E0">
        <w:t>indicadores</w:t>
      </w:r>
      <w:r w:rsidRPr="003D50E0">
        <w:t xml:space="preserve"> </w:t>
      </w:r>
      <w:r w:rsidRPr="00640BE6">
        <w:rPr>
          <w:lang w:val="es-ES"/>
        </w:rPr>
        <w:t>están</w:t>
      </w:r>
      <w:r w:rsidRPr="003D50E0">
        <w:t xml:space="preserve"> orientados a medir el grado de desarrollo de la gestión de las contrataciones, en términos de transparencia,</w:t>
      </w:r>
      <w:r w:rsidR="00953E95" w:rsidRPr="003D50E0">
        <w:t xml:space="preserve"> eficiencia, eficacia y calidad, </w:t>
      </w:r>
      <w:r w:rsidRPr="003D50E0">
        <w:t xml:space="preserve">en correspondencia con el marco normativo y </w:t>
      </w:r>
      <w:r w:rsidR="00BE7ED7" w:rsidRPr="003D50E0">
        <w:t>procedimientos vigentes</w:t>
      </w:r>
      <w:r w:rsidRPr="003D50E0">
        <w:t>.</w:t>
      </w:r>
      <w:r w:rsidRPr="003D50E0">
        <w:rPr>
          <w:rFonts w:ascii="Calibri" w:hAnsi="Calibri" w:cs="Calibri"/>
        </w:rPr>
        <w:t> </w:t>
      </w:r>
      <w:r w:rsidR="00BD0C17" w:rsidRPr="003D50E0">
        <w:t xml:space="preserve"> M</w:t>
      </w:r>
      <w:r w:rsidR="00896609" w:rsidRPr="003D50E0">
        <w:t xml:space="preserve">uestran el uso del Portal Transaccional por parte de cada institución como herramienta de cumplimiento de las diferentes etapas del proceso de compra hasta la adjudicación, firma, administración y gestión de </w:t>
      </w:r>
      <w:r w:rsidR="00BD0C17" w:rsidRPr="003D50E0">
        <w:t xml:space="preserve">contratos. </w:t>
      </w:r>
      <w:r w:rsidR="006738FD" w:rsidRPr="003D50E0">
        <w:t>E</w:t>
      </w:r>
      <w:r w:rsidRPr="003D50E0">
        <w:t xml:space="preserve">stá </w:t>
      </w:r>
      <w:r w:rsidR="009665CF" w:rsidRPr="003D50E0">
        <w:t>compuesto por 5 sub indicadores</w:t>
      </w:r>
      <w:r w:rsidR="00953E95" w:rsidRPr="003D50E0">
        <w:t xml:space="preserve"> que son</w:t>
      </w:r>
      <w:r w:rsidR="009665CF" w:rsidRPr="003D50E0">
        <w:t xml:space="preserve">: Planificación de compras, </w:t>
      </w:r>
      <w:r w:rsidR="00B7245C" w:rsidRPr="003D50E0">
        <w:t>P</w:t>
      </w:r>
      <w:r w:rsidR="009665CF" w:rsidRPr="003D50E0">
        <w:t xml:space="preserve">ublicación de procesos, </w:t>
      </w:r>
      <w:r w:rsidR="00B7245C" w:rsidRPr="003D50E0">
        <w:t>G</w:t>
      </w:r>
      <w:r w:rsidR="009665CF" w:rsidRPr="003D50E0">
        <w:t xml:space="preserve">estión de procesos, </w:t>
      </w:r>
      <w:r w:rsidR="00B7245C" w:rsidRPr="003D50E0">
        <w:t>A</w:t>
      </w:r>
      <w:r w:rsidR="009665CF" w:rsidRPr="003D50E0">
        <w:t xml:space="preserve">dministración </w:t>
      </w:r>
      <w:r w:rsidR="00B7245C" w:rsidRPr="003D50E0">
        <w:t xml:space="preserve">de contratos y </w:t>
      </w:r>
      <w:r w:rsidR="00B7245C" w:rsidRPr="003D50E0">
        <w:lastRenderedPageBreak/>
        <w:t xml:space="preserve">Compras a </w:t>
      </w:r>
      <w:r w:rsidR="00953E95" w:rsidRPr="003D50E0">
        <w:t>M</w:t>
      </w:r>
      <w:r w:rsidR="00B77570" w:rsidRPr="003D50E0">
        <w:t>IPYME</w:t>
      </w:r>
      <w:r w:rsidR="00953E95" w:rsidRPr="003D50E0">
        <w:t>s</w:t>
      </w:r>
      <w:r w:rsidR="00B7245C" w:rsidRPr="003D50E0">
        <w:t xml:space="preserve"> </w:t>
      </w:r>
      <w:r w:rsidR="00B77570" w:rsidRPr="003D50E0">
        <w:t xml:space="preserve">y </w:t>
      </w:r>
      <w:r w:rsidR="00B7245C" w:rsidRPr="003D50E0">
        <w:t>Mujeres.</w:t>
      </w:r>
      <w:r w:rsidR="00047691" w:rsidRPr="003D50E0">
        <w:t xml:space="preserve"> </w:t>
      </w:r>
      <w:r w:rsidR="005016F8" w:rsidRPr="003D50E0">
        <w:t xml:space="preserve">El IIBI alcanzó un nivel de cumplimiento de un 98 % al concluir el tercer trimestre del año </w:t>
      </w:r>
      <w:r w:rsidR="00440ED8" w:rsidRPr="003D50E0">
        <w:t>2020</w:t>
      </w:r>
      <w:r w:rsidRPr="003D50E0">
        <w:t>.</w:t>
      </w:r>
    </w:p>
    <w:p w14:paraId="6D198409" w14:textId="77777777" w:rsidR="00C73458" w:rsidRDefault="00C73458" w:rsidP="00C73458">
      <w:pPr>
        <w:pStyle w:val="TTTTTTTTTTTTTEstilo1"/>
        <w:spacing w:line="240" w:lineRule="auto"/>
      </w:pPr>
    </w:p>
    <w:p w14:paraId="06EB4156" w14:textId="77777777" w:rsidR="00617963" w:rsidRPr="00401296" w:rsidRDefault="00055B21" w:rsidP="005549E8">
      <w:pPr>
        <w:pStyle w:val="Ttulo2"/>
        <w:spacing w:after="240"/>
        <w:jc w:val="center"/>
        <w:rPr>
          <w:sz w:val="16"/>
          <w:szCs w:val="16"/>
        </w:rPr>
      </w:pPr>
      <w:bookmarkStart w:id="723" w:name="_Toc59278145"/>
      <w:r w:rsidRPr="00401296">
        <w:rPr>
          <w:sz w:val="16"/>
          <w:szCs w:val="16"/>
        </w:rPr>
        <w:t xml:space="preserve">vii. </w:t>
      </w:r>
      <w:r w:rsidR="001851DA" w:rsidRPr="00401296">
        <w:rPr>
          <w:sz w:val="16"/>
          <w:szCs w:val="16"/>
        </w:rPr>
        <w:t>Comisiones de Veedurías Ciudadanas</w:t>
      </w:r>
      <w:bookmarkEnd w:id="723"/>
    </w:p>
    <w:p w14:paraId="0A3641A8" w14:textId="77777777" w:rsidR="00C73458" w:rsidRDefault="004E370C" w:rsidP="00C73458">
      <w:pPr>
        <w:pStyle w:val="TTTTTTTTTTTTTEstilo1"/>
      </w:pPr>
      <w:r w:rsidRPr="00640BE6">
        <w:rPr>
          <w:shd w:val="clear" w:color="auto" w:fill="FFFFFF"/>
        </w:rPr>
        <w:t>Las</w:t>
      </w:r>
      <w:r w:rsidRPr="003D50E0">
        <w:t xml:space="preserve"> Comisiones de Veeduría fueron establecidas mediante los Decretos No. 188-14 y </w:t>
      </w:r>
      <w:r w:rsidR="004B7AA0" w:rsidRPr="003D50E0">
        <w:t xml:space="preserve">su reglamento de aplicación </w:t>
      </w:r>
      <w:r w:rsidRPr="003D50E0">
        <w:t>No. 183-15. E</w:t>
      </w:r>
      <w:r w:rsidR="00F362F2" w:rsidRPr="003D50E0">
        <w:t>s el mecanismo democrático de representación que le permite a las personas y a las diferentes organizaciones comunitarias, ejercer vigilancia sobre la gestión pública, respecto a las autoridades; administrativas, políticas, judiciales, electorales, legislativas y órganos de control, así como de las entidades públicas o privadas encargadas de la ejecución de un programa, proyecto, contrato o de la prestación de un servicio público.</w:t>
      </w:r>
      <w:r w:rsidRPr="003D50E0">
        <w:t xml:space="preserve"> Con esto se busca contribuir a la disminución de los riesgos que puedan afectar la transparencia, eficiencia y eficacia de la gestión en el marco de la normativa legal vigente.</w:t>
      </w:r>
      <w:bookmarkStart w:id="724" w:name="_Toc469921392"/>
      <w:bookmarkStart w:id="725" w:name="_Toc469921578"/>
      <w:bookmarkStart w:id="726" w:name="_Toc469921763"/>
      <w:bookmarkStart w:id="727" w:name="_Toc470090661"/>
      <w:bookmarkStart w:id="728" w:name="_Toc470090850"/>
      <w:bookmarkStart w:id="729" w:name="_Toc470170128"/>
      <w:bookmarkStart w:id="730" w:name="_Toc470170365"/>
      <w:bookmarkStart w:id="731" w:name="_Toc470170557"/>
      <w:bookmarkStart w:id="732" w:name="_Toc470185735"/>
      <w:bookmarkStart w:id="733" w:name="_Toc470185926"/>
      <w:bookmarkEnd w:id="724"/>
      <w:bookmarkEnd w:id="725"/>
      <w:bookmarkEnd w:id="726"/>
      <w:bookmarkEnd w:id="727"/>
      <w:bookmarkEnd w:id="728"/>
      <w:bookmarkEnd w:id="729"/>
      <w:bookmarkEnd w:id="730"/>
      <w:bookmarkEnd w:id="731"/>
      <w:bookmarkEnd w:id="732"/>
      <w:bookmarkEnd w:id="733"/>
    </w:p>
    <w:p w14:paraId="5E819376" w14:textId="77777777" w:rsidR="00C73458" w:rsidRDefault="00C73458" w:rsidP="00C73458">
      <w:pPr>
        <w:pStyle w:val="TTTTTTTTTTTTTEstilo1"/>
        <w:spacing w:line="240" w:lineRule="auto"/>
      </w:pPr>
    </w:p>
    <w:p w14:paraId="2C02F002" w14:textId="77777777" w:rsidR="00C73458" w:rsidRDefault="00F362F2" w:rsidP="00C73458">
      <w:pPr>
        <w:pStyle w:val="TTTTTTTTTTTTTEstilo1"/>
      </w:pPr>
      <w:r w:rsidRPr="003D50E0">
        <w:t xml:space="preserve">En </w:t>
      </w:r>
      <w:r w:rsidRPr="00640BE6">
        <w:rPr>
          <w:shd w:val="clear" w:color="auto" w:fill="FFFFFF"/>
        </w:rPr>
        <w:t>este</w:t>
      </w:r>
      <w:r w:rsidRPr="003D50E0">
        <w:t xml:space="preserve"> sentido</w:t>
      </w:r>
      <w:r w:rsidR="00C37CB0" w:rsidRPr="003D50E0">
        <w:t xml:space="preserve">, </w:t>
      </w:r>
      <w:r w:rsidR="00366A74" w:rsidRPr="003D50E0">
        <w:t xml:space="preserve">el portal de </w:t>
      </w:r>
      <w:r w:rsidR="003D4556" w:rsidRPr="003D50E0">
        <w:t>transparencia permite</w:t>
      </w:r>
      <w:r w:rsidR="00887AD5" w:rsidRPr="003D50E0">
        <w:t xml:space="preserve"> que </w:t>
      </w:r>
      <w:r w:rsidR="00366A74" w:rsidRPr="003D50E0">
        <w:t>cualquier ciudadano</w:t>
      </w:r>
      <w:r w:rsidR="00415204" w:rsidRPr="003D50E0">
        <w:t xml:space="preserve"> u organización</w:t>
      </w:r>
      <w:r w:rsidR="004716AF" w:rsidRPr="003D50E0">
        <w:t>,</w:t>
      </w:r>
      <w:r w:rsidR="00415204" w:rsidRPr="003D50E0">
        <w:t xml:space="preserve"> sea esta física o moral</w:t>
      </w:r>
      <w:r w:rsidR="007E6EC4" w:rsidRPr="003D50E0">
        <w:t>,</w:t>
      </w:r>
      <w:r w:rsidR="00415204" w:rsidRPr="003D50E0">
        <w:t xml:space="preserve"> </w:t>
      </w:r>
      <w:r w:rsidR="003D4556" w:rsidRPr="003D50E0">
        <w:t>tenga acceso</w:t>
      </w:r>
      <w:r w:rsidR="00415204" w:rsidRPr="003D50E0">
        <w:t xml:space="preserve"> </w:t>
      </w:r>
      <w:r w:rsidR="00734A58" w:rsidRPr="003D50E0">
        <w:t xml:space="preserve">a los </w:t>
      </w:r>
      <w:r w:rsidR="003D4556" w:rsidRPr="003D50E0">
        <w:t>diferentes procesos</w:t>
      </w:r>
      <w:r w:rsidR="00734A58" w:rsidRPr="003D50E0">
        <w:t xml:space="preserve"> </w:t>
      </w:r>
      <w:r w:rsidR="004716AF" w:rsidRPr="003D50E0">
        <w:t xml:space="preserve">involucrados en el manejo de los fondos </w:t>
      </w:r>
      <w:commentRangeStart w:id="734"/>
      <w:r w:rsidR="004716AF" w:rsidRPr="003D50E0">
        <w:t>públicos</w:t>
      </w:r>
      <w:commentRangeEnd w:id="734"/>
      <w:r w:rsidR="00C37CB0" w:rsidRPr="003D50E0">
        <w:rPr>
          <w:rStyle w:val="Refdecomentario"/>
          <w:sz w:val="18"/>
          <w:szCs w:val="18"/>
        </w:rPr>
        <w:commentReference w:id="734"/>
      </w:r>
      <w:r w:rsidR="003D4556" w:rsidRPr="003D50E0">
        <w:t>.</w:t>
      </w:r>
      <w:r w:rsidR="004716AF" w:rsidRPr="003D50E0">
        <w:t xml:space="preserve"> </w:t>
      </w:r>
      <w:bookmarkStart w:id="735" w:name="_Toc532552924"/>
    </w:p>
    <w:p w14:paraId="07BE43EA" w14:textId="77777777" w:rsidR="00C73458" w:rsidRDefault="00C73458" w:rsidP="00C73458">
      <w:pPr>
        <w:pStyle w:val="TTTTTTTTTTTTTEstilo1"/>
        <w:spacing w:line="240" w:lineRule="auto"/>
      </w:pPr>
    </w:p>
    <w:p w14:paraId="29400A8D" w14:textId="77777777" w:rsidR="00C71CA9" w:rsidRPr="00401296" w:rsidRDefault="00055B21" w:rsidP="007F645F">
      <w:pPr>
        <w:pStyle w:val="Ttulo2"/>
        <w:spacing w:after="240"/>
        <w:jc w:val="center"/>
        <w:rPr>
          <w:rFonts w:cs="Arial"/>
          <w:sz w:val="16"/>
          <w:szCs w:val="16"/>
          <w:lang w:val="es-ES"/>
        </w:rPr>
      </w:pPr>
      <w:bookmarkStart w:id="736" w:name="_Toc59278146"/>
      <w:r w:rsidRPr="00401296">
        <w:rPr>
          <w:rFonts w:eastAsiaTheme="minorEastAsia"/>
          <w:sz w:val="16"/>
          <w:szCs w:val="16"/>
        </w:rPr>
        <w:t xml:space="preserve">viii. </w:t>
      </w:r>
      <w:r w:rsidR="00C71CA9" w:rsidRPr="00401296">
        <w:rPr>
          <w:rFonts w:eastAsiaTheme="minorEastAsia"/>
          <w:sz w:val="16"/>
          <w:szCs w:val="16"/>
        </w:rPr>
        <w:t xml:space="preserve">Registros financieros e impacto de la cooperación </w:t>
      </w:r>
      <w:r w:rsidR="00BD0C17" w:rsidRPr="00401296">
        <w:rPr>
          <w:rFonts w:eastAsiaTheme="minorEastAsia"/>
          <w:sz w:val="16"/>
          <w:szCs w:val="16"/>
        </w:rPr>
        <w:t>internacional</w:t>
      </w:r>
      <w:r w:rsidR="00BD0C17" w:rsidRPr="00401296">
        <w:rPr>
          <w:rFonts w:cs="Arial"/>
          <w:sz w:val="16"/>
          <w:szCs w:val="16"/>
          <w:lang w:val="es-ES"/>
        </w:rPr>
        <w:t>.</w:t>
      </w:r>
      <w:bookmarkEnd w:id="736"/>
    </w:p>
    <w:p w14:paraId="18E192F3" w14:textId="77777777" w:rsidR="009F7527" w:rsidRDefault="009F7527" w:rsidP="00C73458">
      <w:pPr>
        <w:pStyle w:val="TTTTTTTTTTTTTEstilo1"/>
      </w:pPr>
      <w:r w:rsidRPr="00640BE6">
        <w:rPr>
          <w:shd w:val="clear" w:color="auto" w:fill="FFFFFF"/>
        </w:rPr>
        <w:t>Durante</w:t>
      </w:r>
      <w:r w:rsidRPr="009F7527">
        <w:t xml:space="preserve"> el año 2020 se desarrollaron unas series de actividades con el objetivo de fortalecer las capacidades profesionales del Instituto</w:t>
      </w:r>
      <w:r w:rsidR="00551DB7">
        <w:t>, las mismas se describen a continuación:</w:t>
      </w:r>
      <w:r w:rsidRPr="009F7527">
        <w:t xml:space="preserve"> </w:t>
      </w:r>
    </w:p>
    <w:p w14:paraId="20CF31F2" w14:textId="77777777" w:rsidR="00C73458" w:rsidRPr="00C73458" w:rsidRDefault="00C73458" w:rsidP="00C73458">
      <w:pPr>
        <w:pStyle w:val="TTTTTTTTTTTTTEstilo1"/>
        <w:spacing w:line="240" w:lineRule="auto"/>
        <w:rPr>
          <w:sz w:val="14"/>
        </w:rPr>
      </w:pPr>
    </w:p>
    <w:p w14:paraId="47BBD732" w14:textId="77777777" w:rsidR="00EC1838" w:rsidRPr="003D50E0" w:rsidRDefault="00D525D8" w:rsidP="00556AC7">
      <w:pPr>
        <w:pStyle w:val="Prrafodelista"/>
        <w:numPr>
          <w:ilvl w:val="0"/>
          <w:numId w:val="25"/>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En</w:t>
      </w:r>
      <w:r w:rsidRPr="003D50E0">
        <w:rPr>
          <w:rFonts w:ascii="Artifex CF Extra Light" w:hAnsi="Artifex CF Extra Light"/>
          <w:color w:val="17365D" w:themeColor="text2" w:themeShade="BF"/>
          <w:sz w:val="18"/>
          <w:szCs w:val="18"/>
          <w:lang w:val="es-ES"/>
        </w:rPr>
        <w:t xml:space="preserve"> </w:t>
      </w:r>
      <w:r w:rsidRPr="003D50E0">
        <w:rPr>
          <w:rFonts w:ascii="Artifex CF Extra Light" w:hAnsi="Artifex CF Extra Light"/>
          <w:color w:val="17365D" w:themeColor="text2" w:themeShade="BF"/>
          <w:sz w:val="18"/>
          <w:szCs w:val="18"/>
          <w:lang w:val="es-MX"/>
        </w:rPr>
        <w:t xml:space="preserve">el año 2020 cuatro países contribuyeron al fortalecimiento de las capacidades </w:t>
      </w:r>
      <w:r w:rsidR="00FE1F9D" w:rsidRPr="003D50E0">
        <w:rPr>
          <w:rFonts w:ascii="Artifex CF Extra Light" w:hAnsi="Artifex CF Extra Light"/>
          <w:color w:val="17365D" w:themeColor="text2" w:themeShade="BF"/>
          <w:sz w:val="18"/>
          <w:szCs w:val="18"/>
          <w:lang w:val="es-MX"/>
        </w:rPr>
        <w:t>profesionales de la institución</w:t>
      </w:r>
      <w:r w:rsidRPr="003D50E0">
        <w:rPr>
          <w:rFonts w:ascii="Artifex CF Extra Light" w:hAnsi="Artifex CF Extra Light"/>
          <w:color w:val="17365D" w:themeColor="text2" w:themeShade="BF"/>
          <w:sz w:val="18"/>
          <w:szCs w:val="18"/>
          <w:lang w:val="es-MX"/>
        </w:rPr>
        <w:t>, estos fueron: México, Brasi</w:t>
      </w:r>
      <w:r w:rsidR="00B70A3B" w:rsidRPr="003D50E0">
        <w:rPr>
          <w:rFonts w:ascii="Artifex CF Extra Light" w:hAnsi="Artifex CF Extra Light"/>
          <w:color w:val="17365D" w:themeColor="text2" w:themeShade="BF"/>
          <w:sz w:val="18"/>
          <w:szCs w:val="18"/>
          <w:lang w:val="es-MX"/>
        </w:rPr>
        <w:t xml:space="preserve">l, Chile y Francia, con un total de tres doctorados y dos maestrías con un total de seis beneficiarios. </w:t>
      </w:r>
      <w:r w:rsidRPr="003D50E0">
        <w:rPr>
          <w:rFonts w:ascii="Artifex CF Extra Light" w:hAnsi="Artifex CF Extra Light"/>
          <w:color w:val="17365D" w:themeColor="text2" w:themeShade="BF"/>
          <w:sz w:val="18"/>
          <w:szCs w:val="18"/>
          <w:lang w:val="es-MX"/>
        </w:rPr>
        <w:t xml:space="preserve"> </w:t>
      </w:r>
      <w:r w:rsidR="004842B6" w:rsidRPr="003D50E0">
        <w:rPr>
          <w:rFonts w:ascii="Artifex CF Extra Light" w:hAnsi="Artifex CF Extra Light"/>
          <w:color w:val="17365D" w:themeColor="text2" w:themeShade="BF"/>
          <w:sz w:val="18"/>
          <w:szCs w:val="18"/>
          <w:lang w:val="es-MX"/>
        </w:rPr>
        <w:t xml:space="preserve">En </w:t>
      </w:r>
      <w:r w:rsidR="001376E1" w:rsidRPr="003D50E0">
        <w:rPr>
          <w:rFonts w:ascii="Artifex CF Extra Light" w:hAnsi="Artifex CF Extra Light"/>
          <w:color w:val="17365D" w:themeColor="text2" w:themeShade="BF"/>
          <w:sz w:val="18"/>
          <w:szCs w:val="18"/>
          <w:lang w:val="es-MX"/>
        </w:rPr>
        <w:t xml:space="preserve">el cuadro del Anexo </w:t>
      </w:r>
      <w:r w:rsidR="00732276" w:rsidRPr="003D50E0">
        <w:rPr>
          <w:rFonts w:ascii="Artifex CF Extra Light" w:hAnsi="Artifex CF Extra Light"/>
          <w:color w:val="17365D" w:themeColor="text2" w:themeShade="BF"/>
          <w:sz w:val="18"/>
          <w:szCs w:val="18"/>
          <w:lang w:val="es-MX"/>
        </w:rPr>
        <w:t xml:space="preserve">X se </w:t>
      </w:r>
      <w:r w:rsidR="00EC1838" w:rsidRPr="003D50E0">
        <w:rPr>
          <w:rFonts w:ascii="Artifex CF Extra Light" w:hAnsi="Artifex CF Extra Light"/>
          <w:color w:val="17365D" w:themeColor="text2" w:themeShade="BF"/>
          <w:sz w:val="18"/>
          <w:szCs w:val="18"/>
          <w:lang w:val="es-MX"/>
        </w:rPr>
        <w:t xml:space="preserve">muestra </w:t>
      </w:r>
      <w:r w:rsidRPr="003D50E0">
        <w:rPr>
          <w:rFonts w:ascii="Artifex CF Extra Light" w:hAnsi="Artifex CF Extra Light"/>
          <w:color w:val="17365D" w:themeColor="text2" w:themeShade="BF"/>
          <w:sz w:val="18"/>
          <w:szCs w:val="18"/>
          <w:lang w:val="es-MX"/>
        </w:rPr>
        <w:t>la relación.</w:t>
      </w:r>
      <w:r w:rsidR="00EC1838" w:rsidRPr="003D50E0">
        <w:rPr>
          <w:rFonts w:ascii="Artifex CF Extra Light" w:hAnsi="Artifex CF Extra Light"/>
          <w:color w:val="17365D" w:themeColor="text2" w:themeShade="BF"/>
          <w:sz w:val="18"/>
          <w:szCs w:val="18"/>
          <w:lang w:val="es-MX"/>
        </w:rPr>
        <w:t xml:space="preserve"> </w:t>
      </w:r>
    </w:p>
    <w:p w14:paraId="0C3B818B" w14:textId="77777777" w:rsidR="006E354B" w:rsidRPr="003D50E0" w:rsidRDefault="006E354B" w:rsidP="00556AC7">
      <w:pPr>
        <w:pStyle w:val="Prrafodelista"/>
        <w:numPr>
          <w:ilvl w:val="0"/>
          <w:numId w:val="25"/>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En</w:t>
      </w:r>
      <w:r w:rsidRPr="003D50E0">
        <w:rPr>
          <w:rFonts w:ascii="Artifex CF Extra Light" w:hAnsi="Artifex CF Extra Light"/>
          <w:color w:val="17365D" w:themeColor="text2" w:themeShade="BF"/>
          <w:sz w:val="18"/>
          <w:szCs w:val="18"/>
          <w:lang w:val="es-ES"/>
        </w:rPr>
        <w:t xml:space="preserve"> </w:t>
      </w:r>
      <w:r w:rsidRPr="003D50E0">
        <w:rPr>
          <w:rFonts w:ascii="Artifex CF Extra Light" w:hAnsi="Artifex CF Extra Light"/>
          <w:color w:val="17365D" w:themeColor="text2" w:themeShade="BF"/>
          <w:sz w:val="18"/>
          <w:szCs w:val="18"/>
          <w:lang w:val="es-MX"/>
        </w:rPr>
        <w:t xml:space="preserve">el año 2020 cuatro países contribuyeron al fortalecimiento de las capacidades profesionales de la institución, estos fueron: México, Brasil, Chile y Francia, con un total de tres doctorados y dos maestrías con un total de seis beneficiarios.  En el cuadro del Anexo X se muestra la relación. </w:t>
      </w:r>
    </w:p>
    <w:p w14:paraId="61E565F2" w14:textId="77777777" w:rsidR="00516055" w:rsidRPr="003D50E0" w:rsidRDefault="00516055" w:rsidP="00556AC7">
      <w:pPr>
        <w:pStyle w:val="Prrafodelista"/>
        <w:numPr>
          <w:ilvl w:val="0"/>
          <w:numId w:val="25"/>
        </w:numPr>
        <w:spacing w:after="0" w:line="480" w:lineRule="auto"/>
        <w:ind w:left="426" w:hanging="426"/>
        <w:jc w:val="both"/>
        <w:rPr>
          <w:rFonts w:ascii="Artifex CF Extra Light" w:hAnsi="Artifex CF Extra Light"/>
          <w:color w:val="17365D" w:themeColor="text2" w:themeShade="BF"/>
          <w:sz w:val="18"/>
          <w:szCs w:val="18"/>
          <w:lang w:val="es-MX"/>
        </w:rPr>
      </w:pPr>
      <w:r w:rsidRPr="003D50E0">
        <w:rPr>
          <w:rFonts w:ascii="Artifex CF Extra Light" w:hAnsi="Artifex CF Extra Light"/>
          <w:color w:val="17365D" w:themeColor="text2" w:themeShade="BF"/>
          <w:sz w:val="18"/>
          <w:szCs w:val="18"/>
          <w:lang w:val="es-MX"/>
        </w:rPr>
        <w:t>En</w:t>
      </w:r>
      <w:r w:rsidRPr="003D50E0">
        <w:rPr>
          <w:rFonts w:ascii="Artifex CF Extra Light" w:hAnsi="Artifex CF Extra Light"/>
          <w:color w:val="17365D" w:themeColor="text2" w:themeShade="BF"/>
          <w:sz w:val="18"/>
          <w:szCs w:val="18"/>
          <w:lang w:val="es-ES"/>
        </w:rPr>
        <w:t xml:space="preserve"> </w:t>
      </w:r>
      <w:r w:rsidRPr="003D50E0">
        <w:rPr>
          <w:rFonts w:ascii="Artifex CF Extra Light" w:hAnsi="Artifex CF Extra Light"/>
          <w:color w:val="17365D" w:themeColor="text2" w:themeShade="BF"/>
          <w:sz w:val="18"/>
          <w:szCs w:val="18"/>
          <w:lang w:val="es-MX"/>
        </w:rPr>
        <w:t>el año 2020 la cooperación internacional impacto con cuatro proyectos. .  En el cuadro del Anexo X</w:t>
      </w:r>
      <w:r w:rsidR="000C4CC6" w:rsidRPr="003D50E0">
        <w:rPr>
          <w:rFonts w:ascii="Artifex CF Extra Light" w:hAnsi="Artifex CF Extra Light"/>
          <w:color w:val="17365D" w:themeColor="text2" w:themeShade="BF"/>
          <w:sz w:val="18"/>
          <w:szCs w:val="18"/>
          <w:lang w:val="es-MX"/>
        </w:rPr>
        <w:t>I</w:t>
      </w:r>
      <w:r w:rsidRPr="003D50E0">
        <w:rPr>
          <w:rFonts w:ascii="Artifex CF Extra Light" w:hAnsi="Artifex CF Extra Light"/>
          <w:color w:val="17365D" w:themeColor="text2" w:themeShade="BF"/>
          <w:sz w:val="18"/>
          <w:szCs w:val="18"/>
          <w:lang w:val="es-MX"/>
        </w:rPr>
        <w:t xml:space="preserve"> se muestra la relación. </w:t>
      </w:r>
    </w:p>
    <w:p w14:paraId="3884D473" w14:textId="77777777" w:rsidR="0033708A" w:rsidRPr="003D50E0" w:rsidRDefault="00EC1838" w:rsidP="00556AC7">
      <w:pPr>
        <w:pStyle w:val="Prrafodelista"/>
        <w:numPr>
          <w:ilvl w:val="0"/>
          <w:numId w:val="25"/>
        </w:numPr>
        <w:spacing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MX"/>
        </w:rPr>
        <w:t>En</w:t>
      </w:r>
      <w:r w:rsidRPr="003D50E0">
        <w:rPr>
          <w:rFonts w:ascii="Artifex CF Extra Light" w:hAnsi="Artifex CF Extra Light"/>
          <w:color w:val="17365D" w:themeColor="text2" w:themeShade="BF"/>
          <w:sz w:val="18"/>
          <w:szCs w:val="18"/>
          <w:lang w:val="es-DO"/>
        </w:rPr>
        <w:t xml:space="preserve"> el cuadro del </w:t>
      </w:r>
      <w:r w:rsidR="005A0123" w:rsidRPr="003D50E0">
        <w:rPr>
          <w:rFonts w:ascii="Artifex CF Extra Light" w:hAnsi="Artifex CF Extra Light"/>
          <w:color w:val="17365D" w:themeColor="text2" w:themeShade="BF"/>
          <w:sz w:val="18"/>
          <w:szCs w:val="18"/>
          <w:lang w:val="es-DO"/>
        </w:rPr>
        <w:t>A</w:t>
      </w:r>
      <w:r w:rsidR="004842B6" w:rsidRPr="003D50E0">
        <w:rPr>
          <w:rFonts w:ascii="Artifex CF Extra Light" w:hAnsi="Artifex CF Extra Light"/>
          <w:color w:val="17365D" w:themeColor="text2" w:themeShade="BF"/>
          <w:sz w:val="18"/>
          <w:szCs w:val="18"/>
          <w:lang w:val="es-DO"/>
        </w:rPr>
        <w:t>nexo</w:t>
      </w:r>
      <w:r w:rsidR="008A2E2F" w:rsidRPr="003D50E0">
        <w:rPr>
          <w:rFonts w:ascii="Artifex CF Extra Light" w:hAnsi="Artifex CF Extra Light"/>
          <w:color w:val="17365D" w:themeColor="text2" w:themeShade="BF"/>
          <w:sz w:val="18"/>
          <w:szCs w:val="18"/>
          <w:lang w:val="es-DO"/>
        </w:rPr>
        <w:t xml:space="preserve"> </w:t>
      </w:r>
      <w:r w:rsidR="005A0123" w:rsidRPr="003D50E0">
        <w:rPr>
          <w:rFonts w:ascii="Artifex CF Extra Light" w:hAnsi="Artifex CF Extra Light"/>
          <w:color w:val="17365D" w:themeColor="text2" w:themeShade="BF"/>
          <w:sz w:val="18"/>
          <w:szCs w:val="18"/>
          <w:lang w:val="es-DO"/>
        </w:rPr>
        <w:t>XI</w:t>
      </w:r>
      <w:r w:rsidR="000C4CC6" w:rsidRPr="003D50E0">
        <w:rPr>
          <w:rFonts w:ascii="Artifex CF Extra Light" w:hAnsi="Artifex CF Extra Light"/>
          <w:color w:val="17365D" w:themeColor="text2" w:themeShade="BF"/>
          <w:sz w:val="18"/>
          <w:szCs w:val="18"/>
          <w:lang w:val="es-DO"/>
        </w:rPr>
        <w:t>I</w:t>
      </w:r>
      <w:r w:rsidR="000D4E51" w:rsidRPr="003D50E0">
        <w:rPr>
          <w:rFonts w:ascii="Artifex CF Extra Light" w:hAnsi="Artifex CF Extra Light"/>
          <w:color w:val="17365D" w:themeColor="text2" w:themeShade="BF"/>
          <w:sz w:val="18"/>
          <w:szCs w:val="18"/>
          <w:lang w:val="es-DO"/>
        </w:rPr>
        <w:t xml:space="preserve"> </w:t>
      </w:r>
      <w:r w:rsidR="004842B6" w:rsidRPr="003D50E0">
        <w:rPr>
          <w:rFonts w:ascii="Artifex CF Extra Light" w:hAnsi="Artifex CF Extra Light"/>
          <w:color w:val="17365D" w:themeColor="text2" w:themeShade="BF"/>
          <w:sz w:val="18"/>
          <w:szCs w:val="18"/>
          <w:lang w:val="es-DO"/>
        </w:rPr>
        <w:t xml:space="preserve">se muestran </w:t>
      </w:r>
      <w:r w:rsidR="00732276" w:rsidRPr="003D50E0">
        <w:rPr>
          <w:rFonts w:ascii="Artifex CF Extra Light" w:hAnsi="Artifex CF Extra Light"/>
          <w:color w:val="17365D" w:themeColor="text2" w:themeShade="BF"/>
          <w:sz w:val="18"/>
          <w:szCs w:val="18"/>
          <w:lang w:val="es-DO"/>
        </w:rPr>
        <w:t xml:space="preserve">la </w:t>
      </w:r>
      <w:r w:rsidR="000D4E51" w:rsidRPr="003D50E0">
        <w:rPr>
          <w:rFonts w:ascii="Artifex CF Extra Light" w:hAnsi="Artifex CF Extra Light"/>
          <w:color w:val="17365D" w:themeColor="text2" w:themeShade="BF"/>
          <w:sz w:val="18"/>
          <w:szCs w:val="18"/>
          <w:lang w:val="es-DO"/>
        </w:rPr>
        <w:t>contribución de los proyecto de cooperación internacional a la est</w:t>
      </w:r>
      <w:r w:rsidR="009766C9" w:rsidRPr="003D50E0">
        <w:rPr>
          <w:rFonts w:ascii="Artifex CF Extra Light" w:hAnsi="Artifex CF Extra Light"/>
          <w:color w:val="17365D" w:themeColor="text2" w:themeShade="BF"/>
          <w:sz w:val="18"/>
          <w:szCs w:val="18"/>
          <w:lang w:val="es-DO"/>
        </w:rPr>
        <w:t>rategia nacional de desarrollo.</w:t>
      </w:r>
    </w:p>
    <w:p w14:paraId="5AD709F4" w14:textId="475FC17F" w:rsidR="00C73458" w:rsidRPr="003A220F" w:rsidRDefault="000D4E51" w:rsidP="00E91850">
      <w:pPr>
        <w:pStyle w:val="Prrafodelista"/>
        <w:numPr>
          <w:ilvl w:val="0"/>
          <w:numId w:val="25"/>
        </w:numPr>
        <w:spacing w:after="0" w:line="480" w:lineRule="auto"/>
        <w:ind w:left="426" w:hanging="426"/>
        <w:jc w:val="both"/>
        <w:rPr>
          <w:lang w:val="es-ES"/>
        </w:rPr>
      </w:pPr>
      <w:r w:rsidRPr="007F645F">
        <w:rPr>
          <w:rFonts w:ascii="Artifex CF Extra Light" w:hAnsi="Artifex CF Extra Light"/>
          <w:color w:val="17365D" w:themeColor="text2" w:themeShade="BF"/>
          <w:sz w:val="18"/>
          <w:szCs w:val="18"/>
          <w:lang w:val="es-DO"/>
        </w:rPr>
        <w:lastRenderedPageBreak/>
        <w:t xml:space="preserve">En el cuadro del </w:t>
      </w:r>
      <w:r w:rsidR="00FA6A49" w:rsidRPr="007F645F">
        <w:rPr>
          <w:rFonts w:ascii="Artifex CF Extra Light" w:hAnsi="Artifex CF Extra Light"/>
          <w:color w:val="17365D" w:themeColor="text2" w:themeShade="BF"/>
          <w:sz w:val="18"/>
          <w:szCs w:val="18"/>
          <w:lang w:val="es-DO"/>
        </w:rPr>
        <w:t>Anexo XI</w:t>
      </w:r>
      <w:r w:rsidR="000C4CC6" w:rsidRPr="007F645F">
        <w:rPr>
          <w:rFonts w:ascii="Artifex CF Extra Light" w:hAnsi="Artifex CF Extra Light"/>
          <w:color w:val="17365D" w:themeColor="text2" w:themeShade="BF"/>
          <w:sz w:val="18"/>
          <w:szCs w:val="18"/>
          <w:lang w:val="es-DO"/>
        </w:rPr>
        <w:t>I</w:t>
      </w:r>
      <w:r w:rsidR="00FA6A49" w:rsidRPr="007F645F">
        <w:rPr>
          <w:rFonts w:ascii="Artifex CF Extra Light" w:hAnsi="Artifex CF Extra Light"/>
          <w:color w:val="17365D" w:themeColor="text2" w:themeShade="BF"/>
          <w:sz w:val="18"/>
          <w:szCs w:val="18"/>
          <w:lang w:val="es-DO"/>
        </w:rPr>
        <w:t xml:space="preserve">I </w:t>
      </w:r>
      <w:r w:rsidRPr="007F645F">
        <w:rPr>
          <w:rFonts w:ascii="Artifex CF Extra Light" w:hAnsi="Artifex CF Extra Light"/>
          <w:color w:val="17365D" w:themeColor="text2" w:themeShade="BF"/>
          <w:sz w:val="18"/>
          <w:szCs w:val="18"/>
          <w:lang w:val="es-DO"/>
        </w:rPr>
        <w:t>se muestran la contribución de los proyecto de cooperación inte</w:t>
      </w:r>
      <w:r w:rsidRPr="007F645F">
        <w:rPr>
          <w:rFonts w:ascii="Artifex CF Extra Light" w:hAnsi="Artifex CF Extra Light"/>
          <w:color w:val="17365D" w:themeColor="text2" w:themeShade="BF"/>
          <w:sz w:val="18"/>
          <w:szCs w:val="18"/>
          <w:lang w:val="es-MX"/>
        </w:rPr>
        <w:t xml:space="preserve">rnacional </w:t>
      </w:r>
      <w:r w:rsidR="008A2E2F" w:rsidRPr="007F645F">
        <w:rPr>
          <w:rFonts w:ascii="Artifex CF Extra Light" w:hAnsi="Artifex CF Extra Light"/>
          <w:color w:val="17365D" w:themeColor="text2" w:themeShade="BF"/>
          <w:sz w:val="18"/>
          <w:szCs w:val="18"/>
          <w:lang w:val="es-MX"/>
        </w:rPr>
        <w:t>a los Objetivos de Desarrollo Sostenible</w:t>
      </w:r>
      <w:r w:rsidR="005549E8" w:rsidRPr="007F645F">
        <w:rPr>
          <w:rFonts w:ascii="Artifex CF Extra Light" w:hAnsi="Artifex CF Extra Light"/>
          <w:color w:val="17365D" w:themeColor="text2" w:themeShade="BF"/>
          <w:sz w:val="18"/>
          <w:szCs w:val="18"/>
          <w:lang w:val="es-DO"/>
        </w:rPr>
        <w:t>.</w:t>
      </w:r>
    </w:p>
    <w:p w14:paraId="3F8F0665" w14:textId="77777777" w:rsidR="003A220F" w:rsidRPr="003666DB" w:rsidRDefault="003A220F" w:rsidP="003A220F">
      <w:pPr>
        <w:pStyle w:val="Prrafodelista"/>
        <w:spacing w:after="0" w:line="360" w:lineRule="auto"/>
        <w:ind w:left="426" w:firstLine="0"/>
        <w:jc w:val="both"/>
        <w:rPr>
          <w:lang w:val="es-ES"/>
        </w:rPr>
      </w:pPr>
    </w:p>
    <w:p w14:paraId="06A5CF1A" w14:textId="77777777" w:rsidR="00F362F2" w:rsidRPr="00401296" w:rsidRDefault="00055B21" w:rsidP="005549E8">
      <w:pPr>
        <w:pStyle w:val="Ttulo2"/>
        <w:spacing w:after="240"/>
        <w:jc w:val="center"/>
        <w:rPr>
          <w:sz w:val="16"/>
          <w:szCs w:val="16"/>
        </w:rPr>
      </w:pPr>
      <w:bookmarkStart w:id="737" w:name="_Toc59278147"/>
      <w:r w:rsidRPr="00401296">
        <w:rPr>
          <w:sz w:val="16"/>
          <w:szCs w:val="16"/>
        </w:rPr>
        <w:t xml:space="preserve">ix. </w:t>
      </w:r>
      <w:r w:rsidR="00F362F2" w:rsidRPr="00401296">
        <w:rPr>
          <w:sz w:val="16"/>
          <w:szCs w:val="16"/>
        </w:rPr>
        <w:t>Auditorías y Declaraciones Juradas</w:t>
      </w:r>
      <w:bookmarkEnd w:id="735"/>
      <w:bookmarkEnd w:id="737"/>
    </w:p>
    <w:p w14:paraId="2206DCC8" w14:textId="77777777" w:rsidR="00F362F2" w:rsidRPr="003D50E0" w:rsidRDefault="00134CEB" w:rsidP="00C73458">
      <w:pPr>
        <w:spacing w:after="240" w:line="240" w:lineRule="auto"/>
        <w:rPr>
          <w:rFonts w:ascii="Gotham Medium" w:hAnsi="Gotham Medium" w:cs="Times New Roman"/>
          <w:b/>
          <w:color w:val="17365D" w:themeColor="text2" w:themeShade="BF"/>
          <w:sz w:val="16"/>
          <w:szCs w:val="16"/>
        </w:rPr>
      </w:pPr>
      <w:r w:rsidRPr="003D50E0">
        <w:rPr>
          <w:rFonts w:ascii="Gotham Medium" w:hAnsi="Gotham Medium" w:cs="Times New Roman"/>
          <w:b/>
          <w:color w:val="17365D" w:themeColor="text2" w:themeShade="BF"/>
          <w:sz w:val="16"/>
          <w:szCs w:val="16"/>
        </w:rPr>
        <w:t>Auditorí</w:t>
      </w:r>
      <w:r w:rsidR="00967A53" w:rsidRPr="003D50E0">
        <w:rPr>
          <w:rFonts w:ascii="Gotham Medium" w:hAnsi="Gotham Medium" w:cs="Times New Roman"/>
          <w:b/>
          <w:color w:val="17365D" w:themeColor="text2" w:themeShade="BF"/>
          <w:sz w:val="16"/>
          <w:szCs w:val="16"/>
        </w:rPr>
        <w:t>as periodo 2020</w:t>
      </w:r>
      <w:r w:rsidR="00F362F2" w:rsidRPr="003D50E0">
        <w:rPr>
          <w:rFonts w:ascii="Gotham Medium" w:hAnsi="Gotham Medium" w:cs="Times New Roman"/>
          <w:b/>
          <w:color w:val="17365D" w:themeColor="text2" w:themeShade="BF"/>
          <w:sz w:val="16"/>
          <w:szCs w:val="16"/>
        </w:rPr>
        <w:t>:</w:t>
      </w:r>
    </w:p>
    <w:p w14:paraId="7C50B14E" w14:textId="77777777" w:rsidR="00757CF4" w:rsidRPr="003D50E0" w:rsidRDefault="00757CF4" w:rsidP="00C73458">
      <w:pPr>
        <w:pStyle w:val="TTTTTTTTTTTTTEstilo1"/>
      </w:pPr>
      <w:r w:rsidRPr="00640BE6">
        <w:rPr>
          <w:shd w:val="clear" w:color="auto" w:fill="FFFFFF"/>
        </w:rPr>
        <w:t>Para</w:t>
      </w:r>
      <w:r w:rsidRPr="003D50E0">
        <w:t xml:space="preserve"> cumplir con la ley 10-07 y su reglamento de aplicación No. 491-07 en el Instituto se encuentra la Unidad de Auditoria Interna (UAI), dependencia subordinada, normativa, administrativa y financieramente de la Contraloría General de la República (CGR)</w:t>
      </w:r>
      <w:r w:rsidR="00360B98" w:rsidRPr="003D50E0">
        <w:t xml:space="preserve">, quienes trabajan al unísono con el personal del IIBI en aras de lograr los objetivos pautados por el Presidente Luis </w:t>
      </w:r>
      <w:r w:rsidR="00BC7214" w:rsidRPr="003D50E0">
        <w:t>Abinader Corona</w:t>
      </w:r>
      <w:r w:rsidRPr="003D50E0">
        <w:t xml:space="preserve">. </w:t>
      </w:r>
    </w:p>
    <w:p w14:paraId="3EAEF692" w14:textId="77777777" w:rsidR="00C73458" w:rsidRDefault="00757CF4" w:rsidP="00C73458">
      <w:pPr>
        <w:pStyle w:val="TTTTTTTTTTTTTEstilo1"/>
      </w:pPr>
      <w:r w:rsidRPr="003D50E0">
        <w:t xml:space="preserve">La </w:t>
      </w:r>
      <w:r w:rsidR="00360B98" w:rsidRPr="00640BE6">
        <w:rPr>
          <w:shd w:val="clear" w:color="auto" w:fill="FFFFFF"/>
        </w:rPr>
        <w:t>UIA</w:t>
      </w:r>
      <w:r w:rsidRPr="003D50E0">
        <w:t xml:space="preserve"> es quien se encarga de la supervisión de la calidad desempeñada por la Administración del Instituto, en la aplicación de los controles previos en el proceso de autorización de las órdenes de pago, revisando aspectos considerados esenciales como son, que las mismas cuentan con las evidencias documentadas que  las respaldan en los trámites legales y administrativos, siendo estos requisitos para la autorización de las mismas, conforme lo establecen los artículos números 25 y 26 de la ley ante mencionada. </w:t>
      </w:r>
    </w:p>
    <w:p w14:paraId="593614FB" w14:textId="77777777" w:rsidR="00C73458" w:rsidRDefault="00C73458" w:rsidP="00C73458">
      <w:pPr>
        <w:pStyle w:val="TTTTTTTTTTTTTEstilo1"/>
        <w:spacing w:line="240" w:lineRule="auto"/>
      </w:pPr>
    </w:p>
    <w:p w14:paraId="0ACFC823" w14:textId="77777777" w:rsidR="00C73458" w:rsidRDefault="00757CF4" w:rsidP="00C73458">
      <w:pPr>
        <w:pStyle w:val="TTTTTTTTTTTTTEstilo1"/>
      </w:pPr>
      <w:r w:rsidRPr="003D50E0">
        <w:t xml:space="preserve">En el </w:t>
      </w:r>
      <w:r w:rsidRPr="00640BE6">
        <w:rPr>
          <w:shd w:val="clear" w:color="auto" w:fill="FFFFFF"/>
        </w:rPr>
        <w:t>Instituto</w:t>
      </w:r>
      <w:r w:rsidRPr="003D50E0">
        <w:t xml:space="preserve">, además, está funcionando desde el inicio del 2019 la plataforma del Portal Transaccional del Sistema de Compra y Contrataciones, en la misma se hace todo el Proceso de Contratación en línea, desde la planeación hasta la gestión del contrato; los proveedores y </w:t>
      </w:r>
      <w:r w:rsidR="00BD0C17" w:rsidRPr="003D50E0">
        <w:t>MIPYMES</w:t>
      </w:r>
      <w:r w:rsidRPr="003D50E0">
        <w:t xml:space="preserve"> tienen acceso a los procesos de compras en una oficina virtual y reciben notificaciones automáticas sobre las compras relacionadas con su actividad comercial. La ciudadanía puede acceder a lo que va a comprar el Instituto, cuándo, a quién, cómo y por cuánto lo compra.</w:t>
      </w:r>
    </w:p>
    <w:p w14:paraId="603DB038" w14:textId="77777777" w:rsidR="00C73458" w:rsidRPr="00C73458" w:rsidRDefault="00C73458" w:rsidP="00C73458">
      <w:pPr>
        <w:pStyle w:val="TTTTTTTTTTTTTEstilo1"/>
        <w:spacing w:line="240" w:lineRule="auto"/>
        <w:rPr>
          <w:sz w:val="16"/>
        </w:rPr>
      </w:pPr>
    </w:p>
    <w:p w14:paraId="58E31DB1" w14:textId="77777777" w:rsidR="003A220F" w:rsidRDefault="00757CF4" w:rsidP="00C73458">
      <w:pPr>
        <w:pStyle w:val="TTTTTTTTTTTTTEstilo1"/>
      </w:pPr>
      <w:r w:rsidRPr="003D50E0">
        <w:t xml:space="preserve">En este laborioso recorrido </w:t>
      </w:r>
      <w:commentRangeStart w:id="738"/>
      <w:r w:rsidRPr="003D50E0">
        <w:t>se</w:t>
      </w:r>
      <w:commentRangeEnd w:id="738"/>
      <w:r w:rsidRPr="003D50E0">
        <w:rPr>
          <w:rStyle w:val="Refdecomentario"/>
          <w:sz w:val="18"/>
          <w:szCs w:val="18"/>
        </w:rPr>
        <w:commentReference w:id="738"/>
      </w:r>
      <w:r w:rsidRPr="003D50E0">
        <w:t xml:space="preserve"> han emigrado los procesos ya instalados, para que, acorde a los nuevos tiempos sean sintetizados con los del Portal Transaccional, además se cuenta con la integración del registro de los contratos mediante el sistema SIGOB, que permite mayor transparencia en dicho procesos, así como los procesos de compras mediante el portal de compra y contrataciones que nos permite cumplir con homogeneidad con todos los procesos de adquisición y contratación.</w:t>
      </w:r>
    </w:p>
    <w:p w14:paraId="399E3574" w14:textId="6B914DC8" w:rsidR="00757CF4" w:rsidRDefault="00757CF4" w:rsidP="00C73458">
      <w:pPr>
        <w:pStyle w:val="TTTTTTTTTTTTTEstilo1"/>
      </w:pPr>
    </w:p>
    <w:p w14:paraId="05756635" w14:textId="77777777" w:rsidR="001E3197" w:rsidRPr="00C73458" w:rsidRDefault="001E3197" w:rsidP="00C73458">
      <w:pPr>
        <w:spacing w:after="240" w:line="240" w:lineRule="auto"/>
        <w:ind w:firstLine="851"/>
        <w:jc w:val="both"/>
        <w:rPr>
          <w:rFonts w:ascii="Artifex CF Extra Light" w:hAnsi="Artifex CF Extra Light"/>
          <w:color w:val="17365D" w:themeColor="text2" w:themeShade="BF"/>
          <w:sz w:val="2"/>
          <w:szCs w:val="18"/>
        </w:rPr>
      </w:pPr>
    </w:p>
    <w:p w14:paraId="03DEA22D" w14:textId="77777777" w:rsidR="00083B36" w:rsidRPr="003D50E0" w:rsidRDefault="00083B36" w:rsidP="00C73458">
      <w:pPr>
        <w:spacing w:after="240" w:line="240" w:lineRule="auto"/>
        <w:rPr>
          <w:rFonts w:ascii="Gotham Medium" w:hAnsi="Gotham Medium" w:cs="Times New Roman"/>
          <w:b/>
          <w:color w:val="17365D" w:themeColor="text2" w:themeShade="BF"/>
          <w:sz w:val="16"/>
          <w:szCs w:val="16"/>
        </w:rPr>
      </w:pPr>
      <w:r w:rsidRPr="003D50E0">
        <w:rPr>
          <w:rFonts w:ascii="Gotham Medium" w:hAnsi="Gotham Medium" w:cs="Times New Roman"/>
          <w:b/>
          <w:color w:val="17365D" w:themeColor="text2" w:themeShade="BF"/>
          <w:sz w:val="16"/>
          <w:szCs w:val="16"/>
        </w:rPr>
        <w:lastRenderedPageBreak/>
        <w:t>Declaraciones Juradas</w:t>
      </w:r>
    </w:p>
    <w:p w14:paraId="5E61346C" w14:textId="77777777" w:rsidR="003A220F" w:rsidRDefault="00FA36EE" w:rsidP="00C73458">
      <w:pPr>
        <w:pStyle w:val="TTTTTTTTTTTTTEstilo1"/>
      </w:pPr>
      <w:r w:rsidRPr="003D50E0">
        <w:t xml:space="preserve">Para dar cumplimiento al artículo 2 de </w:t>
      </w:r>
      <w:r w:rsidR="00DB160E" w:rsidRPr="003D50E0">
        <w:t>la Ley</w:t>
      </w:r>
      <w:r w:rsidRPr="003D50E0">
        <w:rPr>
          <w:rFonts w:eastAsia="Times New Roman"/>
        </w:rPr>
        <w:t xml:space="preserve"> 311-14 que </w:t>
      </w:r>
      <w:r w:rsidR="0072160C" w:rsidRPr="003D50E0">
        <w:rPr>
          <w:rFonts w:eastAsia="Times New Roman"/>
        </w:rPr>
        <w:t>instituye el Sistema Nacional Autorizado y Uniforme de</w:t>
      </w:r>
      <w:r w:rsidRPr="003D50E0">
        <w:rPr>
          <w:rFonts w:eastAsia="Times New Roman"/>
        </w:rPr>
        <w:t xml:space="preserve"> </w:t>
      </w:r>
      <w:r w:rsidR="0072160C" w:rsidRPr="003D50E0">
        <w:rPr>
          <w:rFonts w:eastAsia="Times New Roman"/>
        </w:rPr>
        <w:t>Declaraciones Juradas de Patrimonio de los Funcionarios</w:t>
      </w:r>
      <w:r w:rsidR="0072160C" w:rsidRPr="003D50E0">
        <w:t xml:space="preserve"> y Servidores Públicos</w:t>
      </w:r>
      <w:r w:rsidR="0072160C" w:rsidRPr="003D50E0">
        <w:rPr>
          <w:rFonts w:eastAsia="Times New Roman"/>
        </w:rPr>
        <w:t xml:space="preserve"> </w:t>
      </w:r>
      <w:r w:rsidRPr="003D50E0">
        <w:rPr>
          <w:rFonts w:eastAsia="Times New Roman"/>
        </w:rPr>
        <w:t>y al artículo</w:t>
      </w:r>
      <w:r w:rsidR="00083B36" w:rsidRPr="003D50E0">
        <w:rPr>
          <w:rFonts w:eastAsia="Times New Roman"/>
        </w:rPr>
        <w:t xml:space="preserve"> 3 de su reglamento de aplicación 92-16</w:t>
      </w:r>
      <w:r w:rsidRPr="003D50E0">
        <w:rPr>
          <w:rFonts w:eastAsia="Times New Roman"/>
        </w:rPr>
        <w:t>,</w:t>
      </w:r>
      <w:r w:rsidR="00083B36" w:rsidRPr="003D50E0">
        <w:rPr>
          <w:rFonts w:eastAsia="Times New Roman"/>
        </w:rPr>
        <w:t xml:space="preserve"> se cargaron</w:t>
      </w:r>
      <w:r w:rsidR="00083B36" w:rsidRPr="003D50E0">
        <w:t xml:space="preserve"> al portal institucional las declaraciones </w:t>
      </w:r>
      <w:r w:rsidR="00DB160E" w:rsidRPr="003D50E0">
        <w:t>juradas de los tres (3) funcionarios</w:t>
      </w:r>
      <w:r w:rsidR="00863A34" w:rsidRPr="003D50E0">
        <w:t>,</w:t>
      </w:r>
      <w:r w:rsidR="00DB160E" w:rsidRPr="003D50E0">
        <w:t xml:space="preserve"> que son obligatorias para </w:t>
      </w:r>
      <w:r w:rsidR="00FD31A9" w:rsidRPr="003D50E0">
        <w:t xml:space="preserve">la </w:t>
      </w:r>
      <w:r w:rsidR="00DB160E" w:rsidRPr="003D50E0">
        <w:t>Institución.</w:t>
      </w:r>
    </w:p>
    <w:p w14:paraId="6F768EC0" w14:textId="77777777" w:rsidR="003A220F" w:rsidRDefault="003A220F" w:rsidP="00C73458">
      <w:pPr>
        <w:pStyle w:val="TTTTTTTTTTTTTEstilo1"/>
      </w:pPr>
    </w:p>
    <w:p w14:paraId="671389D1" w14:textId="5224F923" w:rsidR="000A0CEC" w:rsidRPr="003D50E0" w:rsidRDefault="000A0CEC" w:rsidP="00C73458">
      <w:pPr>
        <w:pStyle w:val="TTTTTTTTTTTTTEstilo1"/>
        <w:rPr>
          <w:rFonts w:eastAsia="Times New Roman"/>
        </w:rPr>
      </w:pPr>
      <w:r w:rsidRPr="003D50E0">
        <w:t>El artículo 2 de la Ley</w:t>
      </w:r>
      <w:r w:rsidRPr="003D50E0">
        <w:rPr>
          <w:rFonts w:eastAsia="Times New Roman"/>
        </w:rPr>
        <w:t xml:space="preserve"> 311-14 que instituye el Sistema Nacional Autorizado y Uniforme de Declaraciones Juradas de Patrimonio de los Funcionarios</w:t>
      </w:r>
      <w:r w:rsidRPr="003D50E0">
        <w:t xml:space="preserve"> y Servidores Públicos</w:t>
      </w:r>
      <w:r w:rsidRPr="003D50E0">
        <w:rPr>
          <w:rFonts w:eastAsia="Times New Roman"/>
        </w:rPr>
        <w:t xml:space="preserve"> y al artículo 3 de su reglamento de aplicación 92-16, obliga a los funcionarios a presentar declaraciones juradas de patrimonio.</w:t>
      </w:r>
    </w:p>
    <w:p w14:paraId="739AFDCD" w14:textId="77777777" w:rsidR="00D176B0" w:rsidRPr="003D50E0" w:rsidRDefault="00D176B0" w:rsidP="00D176B0">
      <w:pPr>
        <w:spacing w:line="240" w:lineRule="auto"/>
        <w:jc w:val="both"/>
        <w:rPr>
          <w:rFonts w:ascii="Artifex CF Extra Light" w:eastAsia="Times New Roman" w:hAnsi="Artifex CF Extra Light" w:cstheme="minorHAnsi"/>
          <w:color w:val="17365D" w:themeColor="text2" w:themeShade="BF"/>
          <w:sz w:val="18"/>
          <w:szCs w:val="18"/>
        </w:rPr>
      </w:pPr>
    </w:p>
    <w:p w14:paraId="1C078A60" w14:textId="77777777" w:rsidR="000A0CEC" w:rsidRPr="003D50E0" w:rsidRDefault="000A0CEC" w:rsidP="00C73458">
      <w:pPr>
        <w:pStyle w:val="TTTTTTTTTTTTTEstilo1"/>
      </w:pPr>
      <w:r w:rsidRPr="003D50E0">
        <w:rPr>
          <w:rFonts w:cs="Arial"/>
        </w:rPr>
        <w:t xml:space="preserve">En </w:t>
      </w:r>
      <w:r w:rsidRPr="003D50E0">
        <w:t>tal</w:t>
      </w:r>
      <w:r w:rsidRPr="003D50E0">
        <w:rPr>
          <w:rFonts w:eastAsia="Times New Roman"/>
        </w:rPr>
        <w:t xml:space="preserve"> sentido, los funcionarios llamados a hacer dicha declaración de patrimonio por la Institución son: el Director Ejecutivo, el Encargado Administrativo y la Encargada de Compras.  Por tanto, estos funcionarios cumpliendo con el mandato de la ley hicieron sus respectivas declaraciones de patrimonio al organismo fiscalizador de control externo, la Cámara de Cuentas de la República y las mismas se cargaron</w:t>
      </w:r>
      <w:r w:rsidRPr="003D50E0">
        <w:t xml:space="preserve"> al portal institucional las declaraciones juradas de los tres (3) funcionarios, que son obligatorias para la Institución.</w:t>
      </w:r>
    </w:p>
    <w:p w14:paraId="685443BD" w14:textId="77777777" w:rsidR="00C73458" w:rsidRDefault="00C73458" w:rsidP="00C73458">
      <w:pPr>
        <w:pStyle w:val="Default"/>
        <w:outlineLvl w:val="1"/>
        <w:rPr>
          <w:rFonts w:ascii="Artifex CF Extra Light" w:hAnsi="Artifex CF Extra Light" w:cs="Times New Roman"/>
          <w:color w:val="17365D" w:themeColor="text2" w:themeShade="BF"/>
          <w:sz w:val="18"/>
          <w:szCs w:val="18"/>
        </w:rPr>
      </w:pPr>
    </w:p>
    <w:p w14:paraId="03B792B7" w14:textId="77777777" w:rsidR="00F362F2" w:rsidRPr="003D50E0" w:rsidRDefault="00055B21" w:rsidP="005549E8">
      <w:pPr>
        <w:pStyle w:val="Ttulo1"/>
        <w:spacing w:after="240"/>
        <w:jc w:val="center"/>
      </w:pPr>
      <w:bookmarkStart w:id="739" w:name="_Toc59278148"/>
      <w:r>
        <w:t xml:space="preserve">3. </w:t>
      </w:r>
      <w:r w:rsidR="00FF5C35" w:rsidRPr="003D50E0">
        <w:t>PERSPECTIVA DE LOS USUARIOS</w:t>
      </w:r>
      <w:bookmarkEnd w:id="739"/>
    </w:p>
    <w:p w14:paraId="34841CEB" w14:textId="77777777" w:rsidR="00617963" w:rsidRPr="00401296" w:rsidRDefault="00055B21" w:rsidP="00003139">
      <w:pPr>
        <w:pStyle w:val="Ttulo2"/>
        <w:spacing w:after="240"/>
        <w:jc w:val="center"/>
        <w:rPr>
          <w:sz w:val="16"/>
          <w:szCs w:val="16"/>
        </w:rPr>
      </w:pPr>
      <w:bookmarkStart w:id="740" w:name="_Toc59278149"/>
      <w:r w:rsidRPr="00401296">
        <w:rPr>
          <w:sz w:val="16"/>
          <w:szCs w:val="16"/>
        </w:rPr>
        <w:t xml:space="preserve">i. </w:t>
      </w:r>
      <w:r w:rsidR="001851DA" w:rsidRPr="00401296">
        <w:rPr>
          <w:sz w:val="16"/>
          <w:szCs w:val="16"/>
        </w:rPr>
        <w:t>Sistema de Atención Ciudadana 311</w:t>
      </w:r>
      <w:bookmarkEnd w:id="740"/>
    </w:p>
    <w:p w14:paraId="4B56442E" w14:textId="77777777" w:rsidR="00C73458" w:rsidRDefault="00967A53" w:rsidP="00C73458">
      <w:pPr>
        <w:pStyle w:val="TTTTTTTTTTTTTEstilo1"/>
      </w:pPr>
      <w:r w:rsidRPr="003D50E0">
        <w:t>Decreto No. 694-09 de fecha 17 de septiembre de 2009 establece el Sistema 311 de Atención Ciudadana</w:t>
      </w:r>
      <w:r w:rsidR="00471AD6" w:rsidRPr="003D50E0">
        <w:t xml:space="preserve"> que </w:t>
      </w:r>
      <w:r w:rsidR="007A0866" w:rsidRPr="003D50E0">
        <w:t xml:space="preserve">tiene como finalidad </w:t>
      </w:r>
      <w:r w:rsidR="00471AD6" w:rsidRPr="003D50E0">
        <w:t>que el ci</w:t>
      </w:r>
      <w:r w:rsidR="007A12E3" w:rsidRPr="003D50E0">
        <w:t xml:space="preserve">udadano, mediante la Línea Telefónica 311 y el Portal web </w:t>
      </w:r>
      <w:hyperlink r:id="rId19" w:history="1">
        <w:r w:rsidR="007A12E3" w:rsidRPr="003D50E0">
          <w:rPr>
            <w:rStyle w:val="Hipervnculo"/>
            <w:color w:val="17365D" w:themeColor="text2" w:themeShade="BF"/>
          </w:rPr>
          <w:t>www.311.gob.do</w:t>
        </w:r>
      </w:hyperlink>
      <w:r w:rsidR="007A12E3" w:rsidRPr="003D50E0">
        <w:t xml:space="preserve">, registre </w:t>
      </w:r>
      <w:r w:rsidRPr="003D50E0">
        <w:t xml:space="preserve">denuncias, quejas, demandas, reclamaciones y sugerencias </w:t>
      </w:r>
      <w:r w:rsidR="00DB6DDC" w:rsidRPr="003D50E0">
        <w:t xml:space="preserve">a cualquier entidad o servidor del Gobierno de la República Dominicana, para que las mismas puedan ser canalizadas a </w:t>
      </w:r>
      <w:r w:rsidR="00B75427" w:rsidRPr="003D50E0">
        <w:t>los organismos correspondientes.</w:t>
      </w:r>
    </w:p>
    <w:p w14:paraId="47826643" w14:textId="77777777" w:rsidR="00C73458" w:rsidRPr="00C73458" w:rsidRDefault="00C73458" w:rsidP="00C73458">
      <w:pPr>
        <w:pStyle w:val="TTTTTTTTTTTTTEstilo1"/>
        <w:spacing w:line="240" w:lineRule="auto"/>
        <w:rPr>
          <w:sz w:val="10"/>
        </w:rPr>
      </w:pPr>
    </w:p>
    <w:p w14:paraId="7099F21A" w14:textId="77777777" w:rsidR="00967A53" w:rsidRPr="003D50E0" w:rsidRDefault="00967A53" w:rsidP="00C73458">
      <w:pPr>
        <w:pStyle w:val="TTTTTTTTTTTTTEstilo1"/>
        <w:rPr>
          <w:rFonts w:eastAsia="Times New Roman" w:cstheme="minorHAnsi"/>
        </w:rPr>
      </w:pPr>
      <w:r w:rsidRPr="003D50E0">
        <w:t>En</w:t>
      </w:r>
      <w:r w:rsidRPr="003D50E0">
        <w:rPr>
          <w:rFonts w:eastAsia="Times New Roman" w:cstheme="minorHAnsi"/>
        </w:rPr>
        <w:t xml:space="preserve"> este no </w:t>
      </w:r>
      <w:r w:rsidR="00E14551" w:rsidRPr="003D50E0">
        <w:rPr>
          <w:rFonts w:eastAsia="Times New Roman" w:cstheme="minorHAnsi"/>
        </w:rPr>
        <w:t>se recibió</w:t>
      </w:r>
      <w:r w:rsidRPr="003D50E0">
        <w:rPr>
          <w:rFonts w:eastAsia="Times New Roman" w:cstheme="minorHAnsi"/>
        </w:rPr>
        <w:t xml:space="preserve"> ningún tipo de quejas, reclamaciones y/o sugerencias.</w:t>
      </w:r>
    </w:p>
    <w:p w14:paraId="5CE9C083" w14:textId="77777777" w:rsidR="00D176B0" w:rsidRPr="00C73458" w:rsidRDefault="00D176B0" w:rsidP="00C73458">
      <w:pPr>
        <w:spacing w:line="240" w:lineRule="auto"/>
        <w:jc w:val="both"/>
        <w:rPr>
          <w:rFonts w:ascii="Artifex CF Extra Light" w:eastAsia="Times New Roman" w:hAnsi="Artifex CF Extra Light" w:cstheme="minorHAnsi"/>
          <w:color w:val="17365D" w:themeColor="text2" w:themeShade="BF"/>
          <w:sz w:val="2"/>
          <w:szCs w:val="18"/>
        </w:rPr>
      </w:pPr>
    </w:p>
    <w:p w14:paraId="0E8B3F2E" w14:textId="77777777" w:rsidR="00B75427" w:rsidRPr="00401296" w:rsidRDefault="00055B21" w:rsidP="00003139">
      <w:pPr>
        <w:pStyle w:val="Ttulo2"/>
        <w:spacing w:after="240"/>
        <w:jc w:val="center"/>
        <w:rPr>
          <w:sz w:val="16"/>
          <w:szCs w:val="16"/>
          <w:lang w:val="es-ES"/>
        </w:rPr>
      </w:pPr>
      <w:bookmarkStart w:id="741" w:name="_Toc59278150"/>
      <w:r w:rsidRPr="00401296">
        <w:rPr>
          <w:sz w:val="16"/>
          <w:szCs w:val="16"/>
          <w:lang w:val="es-ES"/>
        </w:rPr>
        <w:lastRenderedPageBreak/>
        <w:t xml:space="preserve">a) </w:t>
      </w:r>
      <w:r w:rsidR="00B75427" w:rsidRPr="00401296">
        <w:rPr>
          <w:sz w:val="16"/>
          <w:szCs w:val="16"/>
          <w:lang w:val="es-ES"/>
        </w:rPr>
        <w:t>Estadísticas de solicitudes de acceso a la información vía la OIA</w:t>
      </w:r>
      <w:bookmarkEnd w:id="741"/>
    </w:p>
    <w:p w14:paraId="0F03762B" w14:textId="77777777" w:rsidR="00C73458" w:rsidRDefault="001721E1" w:rsidP="00C73458">
      <w:pPr>
        <w:pStyle w:val="TTTTTTTTTTTTTEstilo1"/>
        <w:rPr>
          <w:rFonts w:eastAsia="Times New Roman"/>
        </w:rPr>
      </w:pPr>
      <w:r w:rsidRPr="003D50E0">
        <w:t>El</w:t>
      </w:r>
      <w:r w:rsidRPr="003D50E0">
        <w:rPr>
          <w:rFonts w:eastAsia="Times New Roman"/>
        </w:rPr>
        <w:t xml:space="preserve"> IIBI forma parte del portal único de solicitud de acceso a la información pública (SAIP)</w:t>
      </w:r>
      <w:r w:rsidR="00B75427" w:rsidRPr="003D50E0">
        <w:rPr>
          <w:rFonts w:eastAsia="Times New Roman"/>
        </w:rPr>
        <w:t xml:space="preserve">. </w:t>
      </w:r>
      <w:r w:rsidRPr="003D50E0">
        <w:rPr>
          <w:rFonts w:eastAsia="Times New Roman"/>
        </w:rPr>
        <w:t xml:space="preserve"> </w:t>
      </w:r>
      <w:r w:rsidR="00B75427" w:rsidRPr="003D50E0">
        <w:rPr>
          <w:rFonts w:eastAsia="Times New Roman"/>
        </w:rPr>
        <w:t xml:space="preserve">La Oficina de Acceso a la Información (OAI), es un mandato de </w:t>
      </w:r>
      <w:r w:rsidRPr="003D50E0">
        <w:rPr>
          <w:rFonts w:eastAsia="Times New Roman"/>
        </w:rPr>
        <w:t xml:space="preserve">la Ley No. 200-04, del 28 de julio del 2004, </w:t>
      </w:r>
      <w:r w:rsidR="00B75427" w:rsidRPr="003D50E0">
        <w:rPr>
          <w:rFonts w:eastAsia="Times New Roman"/>
        </w:rPr>
        <w:t xml:space="preserve">Ley </w:t>
      </w:r>
      <w:r w:rsidRPr="003D50E0">
        <w:rPr>
          <w:rFonts w:eastAsia="Times New Roman"/>
        </w:rPr>
        <w:t xml:space="preserve">de Libre Acceso a la Información Pública y al Decreto No. 130-05 de fecha 25 de febrero del 2005, que aprueba el reglamento de dicha ley, tiene como objetivo que los ciudadanos puedan acceder a su requerimiento de manera más rápida y, posteriormente, darle seguimiento a su solicitud. </w:t>
      </w:r>
    </w:p>
    <w:p w14:paraId="12D91AC7" w14:textId="77777777" w:rsidR="00C73458" w:rsidRPr="00C73458" w:rsidRDefault="00C73458" w:rsidP="00C73458">
      <w:pPr>
        <w:pStyle w:val="TTTTTTTTTTTTTEstilo1"/>
        <w:spacing w:line="240" w:lineRule="auto"/>
        <w:rPr>
          <w:rFonts w:eastAsia="Times New Roman"/>
          <w:sz w:val="10"/>
        </w:rPr>
      </w:pPr>
    </w:p>
    <w:p w14:paraId="2DE4FEE3" w14:textId="77777777" w:rsidR="00C73458" w:rsidRDefault="001721E1" w:rsidP="00C73458">
      <w:pPr>
        <w:pStyle w:val="TTTTTTTTTTTTTEstilo1"/>
        <w:rPr>
          <w:rFonts w:eastAsia="Times New Roman"/>
        </w:rPr>
      </w:pPr>
      <w:r w:rsidRPr="003D50E0">
        <w:rPr>
          <w:rFonts w:eastAsia="Times New Roman"/>
        </w:rPr>
        <w:t xml:space="preserve">El SAIP ofrece a la sociedad una ventanilla única de solicitud de acceso a la información, que además </w:t>
      </w:r>
      <w:r w:rsidRPr="003D50E0">
        <w:t>concentra</w:t>
      </w:r>
      <w:r w:rsidRPr="003D50E0">
        <w:rPr>
          <w:rFonts w:eastAsia="Times New Roman"/>
        </w:rPr>
        <w:t xml:space="preserve"> las solicitudes de todo el Gobierno. Esto permite aumentar los niveles de transparencia, la integridad en el sector público y la participación de la ciudadanía.</w:t>
      </w:r>
    </w:p>
    <w:p w14:paraId="451325F4" w14:textId="77777777" w:rsidR="00C73458" w:rsidRPr="00C73458" w:rsidRDefault="00C73458" w:rsidP="00C73458">
      <w:pPr>
        <w:pStyle w:val="TTTTTTTTTTTTTEstilo1"/>
        <w:spacing w:line="240" w:lineRule="auto"/>
        <w:rPr>
          <w:rFonts w:eastAsia="Times New Roman"/>
          <w:sz w:val="10"/>
        </w:rPr>
      </w:pPr>
    </w:p>
    <w:p w14:paraId="0AA3D32B" w14:textId="77777777" w:rsidR="001721E1" w:rsidRPr="003D50E0" w:rsidRDefault="001721E1" w:rsidP="00C73458">
      <w:pPr>
        <w:pStyle w:val="TTTTTTTTTTTTTEstilo1"/>
        <w:rPr>
          <w:rFonts w:eastAsia="Times New Roman"/>
        </w:rPr>
      </w:pPr>
      <w:r w:rsidRPr="003D50E0">
        <w:rPr>
          <w:rFonts w:eastAsia="Times New Roman"/>
        </w:rPr>
        <w:t>En este año en el portal SAIP solo se recibieron dos (2) solicitudes de información, en las cuales se le dio respuesta dentro de los quince (15) días hábiles, cumpliendo eficientemente con el tiempo de entrega de respuesta a las solicitudes recibidas, de acuerdo a lo establecido en la Ley 200-04, de libre acceso a la información pública.</w:t>
      </w:r>
    </w:p>
    <w:p w14:paraId="49E8BDB6" w14:textId="77777777" w:rsidR="00916BEB" w:rsidRPr="00401296" w:rsidRDefault="00C73458" w:rsidP="00556AC7">
      <w:pPr>
        <w:pStyle w:val="Prrafodelista"/>
        <w:numPr>
          <w:ilvl w:val="2"/>
          <w:numId w:val="4"/>
        </w:numPr>
        <w:spacing w:line="240" w:lineRule="auto"/>
        <w:ind w:left="3" w:hanging="3"/>
        <w:rPr>
          <w:rFonts w:ascii="Gotham Medium" w:hAnsi="Gotham Medium"/>
          <w:b/>
          <w:color w:val="17365D" w:themeColor="text2" w:themeShade="BF"/>
          <w:sz w:val="16"/>
          <w:szCs w:val="16"/>
          <w:lang w:val="es-ES"/>
        </w:rPr>
      </w:pPr>
      <w:r w:rsidRPr="00401296">
        <w:rPr>
          <w:rFonts w:ascii="Gotham Medium" w:hAnsi="Gotham Medium"/>
          <w:b/>
          <w:color w:val="17365D" w:themeColor="text2" w:themeShade="BF"/>
          <w:sz w:val="16"/>
          <w:szCs w:val="16"/>
          <w:lang w:val="es-ES"/>
        </w:rPr>
        <w:t xml:space="preserve"> </w:t>
      </w:r>
      <w:r w:rsidR="00916BEB" w:rsidRPr="00401296">
        <w:rPr>
          <w:rFonts w:ascii="Gotham Medium" w:hAnsi="Gotham Medium"/>
          <w:b/>
          <w:color w:val="17365D" w:themeColor="text2" w:themeShade="BF"/>
          <w:sz w:val="16"/>
          <w:szCs w:val="16"/>
          <w:lang w:val="es-ES"/>
        </w:rPr>
        <w:t>Portal de Datos Abiertos</w:t>
      </w:r>
    </w:p>
    <w:p w14:paraId="00C2C597" w14:textId="77777777" w:rsidR="00916BEB" w:rsidRPr="003D50E0" w:rsidRDefault="00916BEB" w:rsidP="00C73458">
      <w:pPr>
        <w:pStyle w:val="TTTTTTTTTTTTTEstilo1"/>
        <w:rPr>
          <w:lang w:val="es-ES"/>
        </w:rPr>
      </w:pPr>
      <w:r w:rsidRPr="003D50E0">
        <w:rPr>
          <w:rFonts w:eastAsia="Times New Roman"/>
        </w:rPr>
        <w:t>Mecanismo</w:t>
      </w:r>
      <w:r w:rsidRPr="003D50E0">
        <w:rPr>
          <w:lang w:val="es-ES"/>
        </w:rPr>
        <w:t xml:space="preserve"> central para acceder a las distintas fuentes de datos del gobierno. Su objetivo principal es hacer que estos datos sean más fáciles de encontrar y más fáciles de reutilizar.</w:t>
      </w:r>
    </w:p>
    <w:p w14:paraId="4B22D67F" w14:textId="77777777" w:rsidR="00D176B0" w:rsidRPr="00C73458" w:rsidRDefault="00D176B0" w:rsidP="00C73458">
      <w:pPr>
        <w:pStyle w:val="TTTTTTTTTTTTTEstilo1"/>
        <w:spacing w:line="240" w:lineRule="auto"/>
        <w:rPr>
          <w:sz w:val="14"/>
          <w:lang w:val="es-ES"/>
        </w:rPr>
      </w:pPr>
    </w:p>
    <w:p w14:paraId="128B9929" w14:textId="77777777" w:rsidR="00916BEB" w:rsidRPr="003D50E0" w:rsidRDefault="00916BEB" w:rsidP="00C73458">
      <w:pPr>
        <w:pStyle w:val="TTTTTTTTTTTTTEstilo1"/>
        <w:rPr>
          <w:lang w:val="es-ES"/>
        </w:rPr>
      </w:pPr>
      <w:r w:rsidRPr="00640BE6">
        <w:rPr>
          <w:rFonts w:eastAsia="Times New Roman"/>
        </w:rPr>
        <w:t>Desde</w:t>
      </w:r>
      <w:r w:rsidRPr="003D50E0">
        <w:rPr>
          <w:lang w:val="es-ES"/>
        </w:rPr>
        <w:t xml:space="preserve"> el año 2018 hasta el 2020, el IIBI carga mensualmente 3 conjuntos de recursos en el portal de Datos Abiertos: Nómina de empleados, Estadísticas Oficina Acceso a la Información (OAI) y Estadísticas de Producción de Servicios en los formatos xlsx, csv y ods en cumplimiento de la Norma sobre Publicaciones de Datos Abiertos del Gobierno Dominicano (Nortic A3).</w:t>
      </w:r>
    </w:p>
    <w:p w14:paraId="107F82BA" w14:textId="77777777" w:rsidR="003E3B7A" w:rsidRPr="003D50E0" w:rsidRDefault="003E3B7A" w:rsidP="00D176B0">
      <w:pPr>
        <w:spacing w:after="0" w:line="240" w:lineRule="auto"/>
        <w:jc w:val="both"/>
        <w:rPr>
          <w:rFonts w:ascii="Artifex CF Extra Light" w:eastAsia="Times New Roman" w:hAnsi="Artifex CF Extra Light" w:cstheme="minorHAnsi"/>
          <w:color w:val="17365D" w:themeColor="text2" w:themeShade="BF"/>
          <w:sz w:val="18"/>
          <w:szCs w:val="18"/>
        </w:rPr>
      </w:pPr>
    </w:p>
    <w:p w14:paraId="06C6E254" w14:textId="77777777" w:rsidR="006D546A" w:rsidRPr="00401296" w:rsidRDefault="00C73458" w:rsidP="00556AC7">
      <w:pPr>
        <w:pStyle w:val="Prrafodelista"/>
        <w:numPr>
          <w:ilvl w:val="2"/>
          <w:numId w:val="4"/>
        </w:numPr>
        <w:spacing w:line="240" w:lineRule="auto"/>
        <w:ind w:left="3" w:hanging="3"/>
        <w:rPr>
          <w:rFonts w:ascii="Gotham Medium" w:eastAsiaTheme="minorHAnsi" w:hAnsi="Gotham Medium"/>
          <w:b/>
          <w:color w:val="17365D" w:themeColor="text2" w:themeShade="BF"/>
          <w:sz w:val="16"/>
          <w:szCs w:val="16"/>
          <w:lang w:val="es-ES"/>
        </w:rPr>
      </w:pPr>
      <w:r w:rsidRPr="00401296">
        <w:rPr>
          <w:rFonts w:ascii="Gotham Medium" w:hAnsi="Gotham Medium"/>
          <w:b/>
          <w:color w:val="17365D" w:themeColor="text2" w:themeShade="BF"/>
          <w:sz w:val="16"/>
          <w:szCs w:val="16"/>
          <w:lang w:val="es-ES"/>
        </w:rPr>
        <w:t xml:space="preserve"> </w:t>
      </w:r>
      <w:r w:rsidR="006D546A" w:rsidRPr="00401296">
        <w:rPr>
          <w:rFonts w:ascii="Gotham Medium" w:hAnsi="Gotham Medium"/>
          <w:b/>
          <w:color w:val="17365D" w:themeColor="text2" w:themeShade="BF"/>
          <w:sz w:val="16"/>
          <w:szCs w:val="16"/>
          <w:lang w:val="es-ES"/>
        </w:rPr>
        <w:t>Comisión</w:t>
      </w:r>
      <w:r w:rsidR="006D546A" w:rsidRPr="00401296">
        <w:rPr>
          <w:rFonts w:ascii="Gotham Medium" w:eastAsiaTheme="minorHAnsi" w:hAnsi="Gotham Medium"/>
          <w:b/>
          <w:color w:val="17365D" w:themeColor="text2" w:themeShade="BF"/>
          <w:sz w:val="16"/>
          <w:szCs w:val="16"/>
          <w:lang w:val="es-ES"/>
        </w:rPr>
        <w:t xml:space="preserve"> de Ética Pública CEP-IIBI</w:t>
      </w:r>
    </w:p>
    <w:p w14:paraId="16E5724E" w14:textId="77777777" w:rsidR="00B2501A" w:rsidRDefault="006D546A" w:rsidP="00C73458">
      <w:pPr>
        <w:pStyle w:val="TTTTTTTTTTTTTEstilo1"/>
        <w:rPr>
          <w:rFonts w:eastAsia="Times New Roman"/>
        </w:rPr>
      </w:pPr>
      <w:r w:rsidRPr="0029150D">
        <w:rPr>
          <w:rFonts w:eastAsia="Times New Roman"/>
        </w:rPr>
        <w:t xml:space="preserve">Los Comité de Ética, como entes garantes de la vigencia de la integridad gubernamental, realizan durante cada año, actividades, proyectos e iniciativas, contempladas dentro del Plan de Ética Institucional, consensuado con la Dirección General de Ética e Integridad Gubernamental (DIGEIG), con el fin de desarrollar y fortalecer una cultura ética en la administración pública. </w:t>
      </w:r>
    </w:p>
    <w:p w14:paraId="7B5EE03E" w14:textId="77777777" w:rsidR="00C73458" w:rsidRPr="0029150D" w:rsidRDefault="00C73458" w:rsidP="00C73458">
      <w:pPr>
        <w:pStyle w:val="TTTTTTTTTTTTTEstilo1"/>
        <w:spacing w:line="240" w:lineRule="auto"/>
        <w:rPr>
          <w:rFonts w:eastAsia="Times New Roman"/>
        </w:rPr>
      </w:pPr>
    </w:p>
    <w:p w14:paraId="01CD966D" w14:textId="77777777" w:rsidR="003232EF" w:rsidRPr="003D50E0" w:rsidRDefault="006D546A" w:rsidP="00C73458">
      <w:pPr>
        <w:pStyle w:val="TTTTTTTTTTTTTEstilo1"/>
        <w:rPr>
          <w:rFonts w:eastAsiaTheme="minorHAnsi"/>
          <w:lang w:val="es-ES" w:eastAsia="en-US"/>
        </w:rPr>
      </w:pPr>
      <w:r w:rsidRPr="0029150D">
        <w:rPr>
          <w:rFonts w:eastAsia="Times New Roman"/>
        </w:rPr>
        <w:lastRenderedPageBreak/>
        <w:t xml:space="preserve">Las actividades contenidas en el plan de trabajo para el 2020, elaborado por la CEP del Instituto, El estatus del plan de trabajo proyecta el 86% </w:t>
      </w:r>
      <w:commentRangeStart w:id="742"/>
      <w:r w:rsidRPr="0029150D">
        <w:rPr>
          <w:rFonts w:eastAsia="Times New Roman"/>
        </w:rPr>
        <w:t>de</w:t>
      </w:r>
      <w:commentRangeEnd w:id="742"/>
      <w:r w:rsidRPr="0029150D">
        <w:rPr>
          <w:rFonts w:eastAsia="Times New Roman"/>
        </w:rPr>
        <w:commentReference w:id="742"/>
      </w:r>
      <w:r w:rsidRPr="0029150D">
        <w:rPr>
          <w:rFonts w:eastAsia="Times New Roman"/>
        </w:rPr>
        <w:t xml:space="preserve"> cumplimiento, de acuerdo a la ponderación en este año</w:t>
      </w:r>
      <w:r w:rsidRPr="003D50E0">
        <w:rPr>
          <w:rFonts w:eastAsiaTheme="minorHAnsi"/>
          <w:lang w:val="es-ES" w:eastAsia="en-US"/>
        </w:rPr>
        <w:t>. La mayoría de actividades</w:t>
      </w:r>
      <w:r w:rsidR="0033708A" w:rsidRPr="003D50E0">
        <w:rPr>
          <w:rFonts w:eastAsiaTheme="minorHAnsi"/>
          <w:lang w:val="es-ES" w:eastAsia="en-US"/>
        </w:rPr>
        <w:t xml:space="preserve"> se vieron afectadas </w:t>
      </w:r>
      <w:r w:rsidRPr="003D50E0">
        <w:rPr>
          <w:rFonts w:eastAsiaTheme="minorHAnsi"/>
          <w:lang w:val="es-ES" w:eastAsia="en-US"/>
        </w:rPr>
        <w:t>por la pandemia de COVID-19.</w:t>
      </w:r>
    </w:p>
    <w:p w14:paraId="4710764A" w14:textId="77777777" w:rsidR="00C73458" w:rsidRPr="00C73458" w:rsidRDefault="00C73458" w:rsidP="00C73458">
      <w:pPr>
        <w:pStyle w:val="Default"/>
        <w:outlineLvl w:val="2"/>
        <w:rPr>
          <w:rFonts w:ascii="Artifex CF Extra Light" w:hAnsi="Artifex CF Extra Light" w:cs="Times New Roman"/>
          <w:b/>
          <w:bCs/>
          <w:color w:val="17365D" w:themeColor="text2" w:themeShade="BF"/>
          <w:sz w:val="12"/>
          <w:szCs w:val="18"/>
        </w:rPr>
      </w:pPr>
    </w:p>
    <w:p w14:paraId="5D96D28B" w14:textId="77777777" w:rsidR="00457FBA" w:rsidRPr="00401296" w:rsidRDefault="00055B21" w:rsidP="005E7A40">
      <w:pPr>
        <w:pStyle w:val="Ttulo2"/>
        <w:spacing w:after="240"/>
        <w:jc w:val="center"/>
        <w:rPr>
          <w:sz w:val="16"/>
          <w:szCs w:val="16"/>
        </w:rPr>
      </w:pPr>
      <w:bookmarkStart w:id="743" w:name="_Toc59278151"/>
      <w:r w:rsidRPr="00401296">
        <w:rPr>
          <w:sz w:val="16"/>
          <w:szCs w:val="16"/>
        </w:rPr>
        <w:t xml:space="preserve">ii.  </w:t>
      </w:r>
      <w:r w:rsidR="00F62ACB" w:rsidRPr="00401296">
        <w:rPr>
          <w:sz w:val="16"/>
          <w:szCs w:val="16"/>
        </w:rPr>
        <w:t>Entrada de Servicios en Línea, Simplificación de Trámites, Mejora de Servicios Públicos</w:t>
      </w:r>
      <w:bookmarkEnd w:id="743"/>
    </w:p>
    <w:p w14:paraId="7E181148" w14:textId="77777777" w:rsidR="00C73458" w:rsidRDefault="00F36E80" w:rsidP="00C73458">
      <w:pPr>
        <w:pStyle w:val="TTTTTTTTTTTTTEstilo1"/>
        <w:rPr>
          <w:rFonts w:eastAsia="Times New Roman"/>
          <w:bCs/>
          <w:shd w:val="clear" w:color="auto" w:fill="FFFFFF"/>
        </w:rPr>
      </w:pPr>
      <w:r w:rsidRPr="003D50E0">
        <w:rPr>
          <w:lang w:val="es-ES"/>
        </w:rPr>
        <w:t>El</w:t>
      </w:r>
      <w:r w:rsidRPr="003D50E0">
        <w:rPr>
          <w:rFonts w:eastAsia="Times New Roman"/>
        </w:rPr>
        <w:t xml:space="preserve"> IIBI, </w:t>
      </w:r>
      <w:r w:rsidR="00CD1B58" w:rsidRPr="003D50E0">
        <w:rPr>
          <w:rFonts w:eastAsia="Times New Roman"/>
        </w:rPr>
        <w:t>desde</w:t>
      </w:r>
      <w:r w:rsidRPr="003D50E0">
        <w:rPr>
          <w:rFonts w:eastAsia="Times New Roman"/>
        </w:rPr>
        <w:t xml:space="preserve"> principio del año 2018 y guiado por la </w:t>
      </w:r>
      <w:r w:rsidRPr="003D50E0">
        <w:rPr>
          <w:rFonts w:eastAsia="Times New Roman"/>
          <w:bCs/>
          <w:shd w:val="clear" w:color="auto" w:fill="FFFFFF"/>
        </w:rPr>
        <w:t>Oficina Presidencial de Tecnologías de la Información y Comunicación</w:t>
      </w:r>
      <w:r w:rsidR="00321616" w:rsidRPr="003D50E0">
        <w:rPr>
          <w:rFonts w:eastAsia="Times New Roman"/>
          <w:bCs/>
          <w:shd w:val="clear" w:color="auto" w:fill="FFFFFF"/>
        </w:rPr>
        <w:t xml:space="preserve"> OPTIC</w:t>
      </w:r>
      <w:r w:rsidRPr="003D50E0">
        <w:rPr>
          <w:rFonts w:eastAsia="Times New Roman"/>
          <w:bCs/>
          <w:shd w:val="clear" w:color="auto" w:fill="FFFFFF"/>
        </w:rPr>
        <w:t>, inici</w:t>
      </w:r>
      <w:r w:rsidR="00CC73D0" w:rsidRPr="003D50E0">
        <w:rPr>
          <w:rFonts w:eastAsia="Times New Roman"/>
          <w:bCs/>
          <w:shd w:val="clear" w:color="auto" w:fill="FFFFFF"/>
        </w:rPr>
        <w:t>ó</w:t>
      </w:r>
      <w:r w:rsidRPr="003D50E0">
        <w:rPr>
          <w:rFonts w:eastAsia="Times New Roman"/>
          <w:bCs/>
          <w:shd w:val="clear" w:color="auto" w:fill="FFFFFF"/>
        </w:rPr>
        <w:t xml:space="preserve"> los pasos </w:t>
      </w:r>
      <w:r w:rsidRPr="003D50E0">
        <w:rPr>
          <w:rFonts w:eastAsia="Times New Roman"/>
        </w:rPr>
        <w:t xml:space="preserve">en la automatización de los servicios, para que el ciudadano cliente pueda acceder a través de nuestro portal a solicitar y/o dar seguimiento a los servicios </w:t>
      </w:r>
      <w:r w:rsidR="008639ED" w:rsidRPr="003D50E0">
        <w:rPr>
          <w:rFonts w:eastAsia="Times New Roman"/>
        </w:rPr>
        <w:t xml:space="preserve">que se ofrecen en el </w:t>
      </w:r>
      <w:r w:rsidR="0009067F" w:rsidRPr="003D50E0">
        <w:rPr>
          <w:rFonts w:eastAsia="Times New Roman"/>
        </w:rPr>
        <w:t>Instituto.</w:t>
      </w:r>
      <w:r w:rsidR="0009067F" w:rsidRPr="003D50E0">
        <w:rPr>
          <w:rFonts w:eastAsia="Times New Roman"/>
          <w:bCs/>
          <w:shd w:val="clear" w:color="auto" w:fill="FFFFFF"/>
        </w:rPr>
        <w:t xml:space="preserve"> </w:t>
      </w:r>
    </w:p>
    <w:p w14:paraId="7C5C01D8" w14:textId="77777777" w:rsidR="00C73458" w:rsidRPr="00C73458" w:rsidRDefault="00C73458" w:rsidP="00C73458">
      <w:pPr>
        <w:pStyle w:val="TTTTTTTTTTTTTEstilo1"/>
        <w:spacing w:line="240" w:lineRule="auto"/>
        <w:rPr>
          <w:rFonts w:eastAsia="Times New Roman"/>
          <w:bCs/>
          <w:sz w:val="16"/>
          <w:shd w:val="clear" w:color="auto" w:fill="FFFFFF"/>
        </w:rPr>
      </w:pPr>
    </w:p>
    <w:p w14:paraId="70BFC40F" w14:textId="77777777" w:rsidR="00CD1B58" w:rsidRPr="003D50E0" w:rsidRDefault="003551ED" w:rsidP="00C73458">
      <w:pPr>
        <w:pStyle w:val="TTTTTTTTTTTTTEstilo1"/>
        <w:rPr>
          <w:rFonts w:eastAsia="Times New Roman"/>
        </w:rPr>
      </w:pPr>
      <w:r w:rsidRPr="003D50E0">
        <w:rPr>
          <w:rFonts w:eastAsia="Times New Roman"/>
        </w:rPr>
        <w:t>Este proceso está esperando que la O PTIC y Contraloría afinen detalles con miras, a la puesta en marcha en el DATACENTER del Estado Dominicano los servicios ofrecidos por el Instituto,</w:t>
      </w:r>
      <w:r w:rsidR="00CD1B58" w:rsidRPr="003D50E0">
        <w:rPr>
          <w:rFonts w:eastAsia="Times New Roman"/>
        </w:rPr>
        <w:t xml:space="preserve"> a través del cual se podrá acceder a la dirección web </w:t>
      </w:r>
      <w:hyperlink r:id="rId20" w:history="1">
        <w:r w:rsidR="00CD1B58" w:rsidRPr="003D50E0">
          <w:rPr>
            <w:rFonts w:eastAsia="Times New Roman"/>
          </w:rPr>
          <w:t>https://servicios.gob.do</w:t>
        </w:r>
      </w:hyperlink>
      <w:r w:rsidR="00CD1B58" w:rsidRPr="003D50E0">
        <w:rPr>
          <w:rFonts w:eastAsia="Times New Roman"/>
        </w:rPr>
        <w:t xml:space="preserve">, portal que funge como enlace remoto entre las Instituciones del Estado y los ciudadanos para la obtención de los servicios públicos que brindan cada institución. </w:t>
      </w:r>
      <w:r w:rsidR="00321616" w:rsidRPr="003D50E0">
        <w:rPr>
          <w:rFonts w:eastAsia="Times New Roman"/>
        </w:rPr>
        <w:t>Además,</w:t>
      </w:r>
      <w:r w:rsidR="00CD1B58" w:rsidRPr="003D50E0">
        <w:rPr>
          <w:rFonts w:eastAsia="Times New Roman"/>
        </w:rPr>
        <w:t xml:space="preserve"> está pendiente por la OPTIC la creación de las firmas digitales y los usuarios de acceso para iniciar servicios a través de tan importante plataforma.</w:t>
      </w:r>
    </w:p>
    <w:p w14:paraId="07D178C0" w14:textId="77777777" w:rsidR="003E3B7A" w:rsidRDefault="003E3B7A" w:rsidP="001127C6">
      <w:pPr>
        <w:spacing w:after="0" w:line="480" w:lineRule="auto"/>
        <w:ind w:firstLine="706"/>
        <w:jc w:val="both"/>
        <w:rPr>
          <w:rFonts w:ascii="Gotham Medium" w:eastAsia="Times New Roman" w:hAnsi="Gotham Medium" w:cs="Times New Roman"/>
          <w:color w:val="17365D" w:themeColor="text2" w:themeShade="BF"/>
          <w:sz w:val="18"/>
          <w:szCs w:val="18"/>
        </w:rPr>
      </w:pPr>
    </w:p>
    <w:p w14:paraId="0A1216A0" w14:textId="77777777" w:rsidR="00617963" w:rsidRPr="003D50E0" w:rsidRDefault="00055B21" w:rsidP="005549E8">
      <w:pPr>
        <w:pStyle w:val="Ttulo2"/>
        <w:jc w:val="center"/>
      </w:pPr>
      <w:bookmarkStart w:id="744" w:name="_Toc59278152"/>
      <w:r w:rsidRPr="005E7A40">
        <w:rPr>
          <w:rFonts w:ascii="Artifex CF Light" w:hAnsi="Artifex CF Light"/>
          <w:sz w:val="26"/>
          <w:szCs w:val="26"/>
        </w:rPr>
        <w:t xml:space="preserve">c) </w:t>
      </w:r>
      <w:r w:rsidR="00C73458" w:rsidRPr="005E7A40">
        <w:rPr>
          <w:rFonts w:ascii="Artifex CF Light" w:hAnsi="Artifex CF Light"/>
          <w:sz w:val="26"/>
          <w:szCs w:val="26"/>
        </w:rPr>
        <w:t xml:space="preserve"> </w:t>
      </w:r>
      <w:r w:rsidR="00507C96" w:rsidRPr="005E7A40">
        <w:rPr>
          <w:rFonts w:ascii="Artifex CF Light" w:hAnsi="Artifex CF Light"/>
          <w:sz w:val="26"/>
          <w:szCs w:val="26"/>
        </w:rPr>
        <w:t>OTRAS ACCIONES DESARROLLADAS</w:t>
      </w:r>
      <w:bookmarkEnd w:id="744"/>
    </w:p>
    <w:p w14:paraId="72FAA66E" w14:textId="77777777" w:rsidR="00CD2D83" w:rsidRPr="00C73458" w:rsidRDefault="00CD2D83" w:rsidP="00C73458">
      <w:pPr>
        <w:pStyle w:val="Prrafodelista"/>
        <w:spacing w:after="0" w:line="240" w:lineRule="auto"/>
        <w:ind w:firstLine="0"/>
        <w:outlineLvl w:val="1"/>
        <w:rPr>
          <w:rFonts w:ascii="Gotham Medium" w:hAnsi="Gotham Medium"/>
          <w:b/>
          <w:color w:val="17365D" w:themeColor="text2" w:themeShade="BF"/>
          <w:sz w:val="6"/>
          <w:szCs w:val="16"/>
          <w:lang w:val="es-DO"/>
        </w:rPr>
      </w:pPr>
    </w:p>
    <w:p w14:paraId="14CFAD8B" w14:textId="77777777" w:rsidR="0014566A" w:rsidRDefault="0014566A" w:rsidP="001127C6">
      <w:pPr>
        <w:spacing w:after="0" w:line="480" w:lineRule="auto"/>
        <w:ind w:left="360"/>
        <w:jc w:val="center"/>
        <w:outlineLvl w:val="1"/>
        <w:rPr>
          <w:rFonts w:ascii="Artifex CF Extra Light" w:eastAsia="Times New Roman" w:hAnsi="Artifex CF Extra Light"/>
          <w:color w:val="17365D" w:themeColor="text2" w:themeShade="BF"/>
          <w:sz w:val="8"/>
          <w:szCs w:val="16"/>
          <w:lang w:val="en-US"/>
        </w:rPr>
      </w:pPr>
      <w:bookmarkStart w:id="745" w:name="_Toc406885352"/>
    </w:p>
    <w:p w14:paraId="7E417067" w14:textId="77777777" w:rsidR="00C73458" w:rsidRDefault="00C73458" w:rsidP="001127C6">
      <w:pPr>
        <w:spacing w:after="0" w:line="480" w:lineRule="auto"/>
        <w:ind w:left="360"/>
        <w:jc w:val="center"/>
        <w:outlineLvl w:val="1"/>
        <w:rPr>
          <w:rFonts w:ascii="Artifex CF Extra Light" w:eastAsia="Times New Roman" w:hAnsi="Artifex CF Extra Light"/>
          <w:color w:val="17365D" w:themeColor="text2" w:themeShade="BF"/>
          <w:sz w:val="8"/>
          <w:szCs w:val="16"/>
          <w:lang w:val="en-US"/>
        </w:rPr>
      </w:pPr>
    </w:p>
    <w:p w14:paraId="2F82277D" w14:textId="77777777" w:rsidR="00711EFA" w:rsidRPr="003D50E0" w:rsidRDefault="00711EFA" w:rsidP="00DC7DE2">
      <w:pPr>
        <w:pStyle w:val="Prrafodelista"/>
        <w:numPr>
          <w:ilvl w:val="0"/>
          <w:numId w:val="16"/>
        </w:numPr>
        <w:spacing w:line="480" w:lineRule="auto"/>
        <w:ind w:left="284" w:hanging="218"/>
        <w:jc w:val="center"/>
        <w:outlineLvl w:val="1"/>
        <w:rPr>
          <w:rFonts w:ascii="Gotham Medium" w:eastAsia="Times New Roman" w:hAnsi="Gotham Medium"/>
          <w:color w:val="17365D" w:themeColor="text2" w:themeShade="BF"/>
          <w:sz w:val="18"/>
          <w:szCs w:val="18"/>
        </w:rPr>
      </w:pPr>
      <w:bookmarkStart w:id="746" w:name="_Toc59277991"/>
      <w:bookmarkStart w:id="747" w:name="_Toc59278156"/>
      <w:r w:rsidRPr="003D50E0">
        <w:rPr>
          <w:rFonts w:ascii="Gotham Medium" w:hAnsi="Gotham Medium"/>
          <w:b/>
          <w:color w:val="17365D" w:themeColor="text2" w:themeShade="BF"/>
          <w:sz w:val="16"/>
          <w:szCs w:val="16"/>
          <w:lang w:val="es-MX"/>
        </w:rPr>
        <w:t>Biotecnología</w:t>
      </w:r>
      <w:r w:rsidRPr="003D50E0">
        <w:rPr>
          <w:rFonts w:ascii="Gotham Medium" w:eastAsia="Times New Roman" w:hAnsi="Gotham Medium"/>
          <w:color w:val="17365D" w:themeColor="text2" w:themeShade="BF"/>
          <w:sz w:val="18"/>
          <w:szCs w:val="18"/>
        </w:rPr>
        <w:t xml:space="preserve"> </w:t>
      </w:r>
      <w:r w:rsidRPr="003D50E0">
        <w:rPr>
          <w:rFonts w:ascii="Gotham Medium" w:hAnsi="Gotham Medium"/>
          <w:b/>
          <w:color w:val="17365D" w:themeColor="text2" w:themeShade="BF"/>
          <w:sz w:val="16"/>
          <w:szCs w:val="16"/>
          <w:lang w:val="es-MX"/>
        </w:rPr>
        <w:t>Industrial</w:t>
      </w:r>
      <w:bookmarkEnd w:id="746"/>
      <w:bookmarkEnd w:id="747"/>
    </w:p>
    <w:p w14:paraId="2F31BADB" w14:textId="77777777" w:rsidR="004F4251" w:rsidRPr="003D50E0" w:rsidRDefault="004F4251" w:rsidP="00C73458">
      <w:pPr>
        <w:pStyle w:val="TTTTTTTTTTTTTEstilo1"/>
        <w:spacing w:line="360" w:lineRule="auto"/>
        <w:rPr>
          <w:rFonts w:eastAsia="Times New Roman"/>
        </w:rPr>
      </w:pPr>
      <w:r w:rsidRPr="003D50E0">
        <w:rPr>
          <w:rFonts w:eastAsia="Times New Roman"/>
        </w:rPr>
        <w:t xml:space="preserve">En </w:t>
      </w:r>
      <w:r w:rsidRPr="00EF23D8">
        <w:rPr>
          <w:rFonts w:eastAsia="Times New Roman"/>
        </w:rPr>
        <w:t>el</w:t>
      </w:r>
      <w:r w:rsidRPr="003D50E0">
        <w:rPr>
          <w:rFonts w:eastAsia="Times New Roman"/>
        </w:rPr>
        <w:t xml:space="preserve"> Centro de Innovación para la Industria Alimentaria, CIIA se realizaron actividades diversas que se citan a continuación:</w:t>
      </w:r>
    </w:p>
    <w:p w14:paraId="21DA323C" w14:textId="77777777" w:rsidR="00711EFA" w:rsidRPr="003D50E0" w:rsidRDefault="00711EFA" w:rsidP="00556AC7">
      <w:pPr>
        <w:pStyle w:val="TTTTTTTTTTTTTEstilo1"/>
        <w:numPr>
          <w:ilvl w:val="0"/>
          <w:numId w:val="34"/>
        </w:numPr>
        <w:ind w:left="426"/>
        <w:rPr>
          <w:rFonts w:eastAsia="Times New Roman"/>
        </w:rPr>
      </w:pPr>
      <w:r w:rsidRPr="003D50E0">
        <w:rPr>
          <w:rFonts w:eastAsia="Times New Roman"/>
        </w:rPr>
        <w:t>Se realizaron ocho (8) servicios de Evaluación Sensorial a productos elaborados en el IIBI con el objetivo de realizar los análisis pertinentes a los productos elaborados en la Institución.</w:t>
      </w:r>
    </w:p>
    <w:p w14:paraId="4AC5F6FF" w14:textId="77777777" w:rsidR="00711EFA" w:rsidRPr="00C73458" w:rsidRDefault="00711EFA" w:rsidP="00556AC7">
      <w:pPr>
        <w:pStyle w:val="TTTTTTTTTTTTTEstilo1"/>
        <w:numPr>
          <w:ilvl w:val="0"/>
          <w:numId w:val="34"/>
        </w:numPr>
        <w:ind w:left="426"/>
        <w:rPr>
          <w:rFonts w:eastAsia="Times New Roman"/>
        </w:rPr>
      </w:pPr>
      <w:r w:rsidRPr="00C73458">
        <w:rPr>
          <w:rFonts w:eastAsia="Times New Roman"/>
        </w:rPr>
        <w:t xml:space="preserve">Se elaboraron dieciocho (18) productos para presentar en la feria aniversario de la Institución 2020. </w:t>
      </w:r>
    </w:p>
    <w:p w14:paraId="27A16E41" w14:textId="77777777" w:rsidR="00711EFA" w:rsidRPr="00661930" w:rsidRDefault="00711EFA" w:rsidP="00556AC7">
      <w:pPr>
        <w:pStyle w:val="TTTTTTTTTTTTTEstilo1"/>
        <w:numPr>
          <w:ilvl w:val="0"/>
          <w:numId w:val="34"/>
        </w:numPr>
        <w:ind w:left="426"/>
        <w:rPr>
          <w:rFonts w:eastAsia="Times New Roman"/>
        </w:rPr>
      </w:pPr>
      <w:r w:rsidRPr="00661930">
        <w:rPr>
          <w:rFonts w:eastAsia="Times New Roman"/>
        </w:rPr>
        <w:t>Se realizaron dos (2) servicio de vida en anaquel a un producto de desarrollo interno con el objetivo de analizar el comportamiento del producto a través del tiempo al sometérselo a condiciones de estrés en términos de temperatura y humedad relativa.</w:t>
      </w:r>
    </w:p>
    <w:p w14:paraId="770F7061" w14:textId="77777777" w:rsidR="00EC1C65" w:rsidRPr="00C73458" w:rsidRDefault="00EC1C65" w:rsidP="00556AC7">
      <w:pPr>
        <w:pStyle w:val="TTTTTTTTTTTTTEstilo1"/>
        <w:numPr>
          <w:ilvl w:val="0"/>
          <w:numId w:val="34"/>
        </w:numPr>
        <w:ind w:left="426"/>
        <w:rPr>
          <w:rFonts w:eastAsia="Times New Roman"/>
        </w:rPr>
      </w:pPr>
      <w:r w:rsidRPr="00C73458">
        <w:rPr>
          <w:rFonts w:eastAsia="Times New Roman"/>
        </w:rPr>
        <w:lastRenderedPageBreak/>
        <w:t xml:space="preserve">El </w:t>
      </w:r>
      <w:r w:rsidRPr="00661930">
        <w:rPr>
          <w:rFonts w:eastAsia="Times New Roman"/>
        </w:rPr>
        <w:t>personal</w:t>
      </w:r>
      <w:r w:rsidRPr="00C73458">
        <w:rPr>
          <w:rFonts w:eastAsia="Times New Roman"/>
        </w:rPr>
        <w:t xml:space="preserve"> del área se desempeñó como facilitador en los cursos </w:t>
      </w:r>
      <w:r w:rsidR="000160EF" w:rsidRPr="00C73458">
        <w:rPr>
          <w:rFonts w:eastAsia="Times New Roman"/>
        </w:rPr>
        <w:t>talleres impartidos</w:t>
      </w:r>
      <w:r w:rsidR="00CF4A13" w:rsidRPr="00C73458">
        <w:rPr>
          <w:rFonts w:eastAsia="Times New Roman"/>
        </w:rPr>
        <w:t xml:space="preserve"> por el área de capacitación</w:t>
      </w:r>
      <w:r w:rsidR="00C21571" w:rsidRPr="00C73458">
        <w:rPr>
          <w:rFonts w:eastAsia="Times New Roman"/>
        </w:rPr>
        <w:t>,</w:t>
      </w:r>
      <w:r w:rsidR="00CF4A13" w:rsidRPr="00C73458">
        <w:rPr>
          <w:rFonts w:eastAsia="Times New Roman"/>
        </w:rPr>
        <w:t xml:space="preserve"> </w:t>
      </w:r>
      <w:r w:rsidRPr="00C73458">
        <w:rPr>
          <w:rFonts w:eastAsia="Times New Roman"/>
        </w:rPr>
        <w:t xml:space="preserve">sobre </w:t>
      </w:r>
      <w:r w:rsidR="0077776B" w:rsidRPr="00C73458">
        <w:rPr>
          <w:rFonts w:eastAsia="Times New Roman"/>
        </w:rPr>
        <w:t xml:space="preserve">Inocuidad y Manejo Higiénico de los Alimentos y Buenas Prácticas de </w:t>
      </w:r>
      <w:r w:rsidR="000160EF" w:rsidRPr="00C73458">
        <w:rPr>
          <w:rFonts w:eastAsia="Times New Roman"/>
        </w:rPr>
        <w:t>Manufactura de</w:t>
      </w:r>
      <w:r w:rsidR="0077776B" w:rsidRPr="00C73458">
        <w:rPr>
          <w:rFonts w:eastAsia="Times New Roman"/>
        </w:rPr>
        <w:t xml:space="preserve"> </w:t>
      </w:r>
      <w:r w:rsidR="00CF4A13" w:rsidRPr="00C73458">
        <w:rPr>
          <w:rFonts w:eastAsia="Times New Roman"/>
        </w:rPr>
        <w:t>alimentos</w:t>
      </w:r>
      <w:r w:rsidR="00C21571" w:rsidRPr="00C73458">
        <w:rPr>
          <w:rFonts w:eastAsia="Times New Roman"/>
        </w:rPr>
        <w:t>.</w:t>
      </w:r>
      <w:r w:rsidR="00CF4A13" w:rsidRPr="00C73458">
        <w:rPr>
          <w:rFonts w:eastAsia="Times New Roman"/>
        </w:rPr>
        <w:t xml:space="preserve"> </w:t>
      </w:r>
    </w:p>
    <w:p w14:paraId="26571EFE" w14:textId="77777777" w:rsidR="00711EFA" w:rsidRDefault="00711EFA" w:rsidP="00556AC7">
      <w:pPr>
        <w:pStyle w:val="TTTTTTTTTTTTTEstilo1"/>
        <w:numPr>
          <w:ilvl w:val="0"/>
          <w:numId w:val="34"/>
        </w:numPr>
        <w:ind w:left="426"/>
        <w:rPr>
          <w:rFonts w:eastAsia="Times New Roman"/>
        </w:rPr>
      </w:pPr>
      <w:r w:rsidRPr="003D50E0">
        <w:rPr>
          <w:rFonts w:eastAsia="Times New Roman"/>
        </w:rPr>
        <w:t xml:space="preserve">En el Centro de Innovación para la Industria Alimentaria, CIIA se elaboraron un total de setenta y siete (77) productos a partir de diferentes rubros agrícolas. Correspondiente a </w:t>
      </w:r>
      <w:r w:rsidR="000160EF" w:rsidRPr="003D50E0">
        <w:rPr>
          <w:rFonts w:eastAsia="Times New Roman"/>
        </w:rPr>
        <w:t>las siguientes líneas</w:t>
      </w:r>
      <w:r w:rsidRPr="003D50E0">
        <w:rPr>
          <w:rFonts w:eastAsia="Times New Roman"/>
        </w:rPr>
        <w:t xml:space="preserve"> de productos: harinas y polvos, deshidratados y concentrados, mermeladas y cristalizados, néctares y jugos, salsas, condimentos y otros Elaborar productos en base a frutas y vegetales y ofrecer como servicio un entrenamiento eficaz en la elaboración de harinas y polvos, deshidratados y concentrados, mermeladas y cristalizados, néctares y jugos, salsas, condimentos y otros.</w:t>
      </w:r>
    </w:p>
    <w:p w14:paraId="774CC385" w14:textId="77777777" w:rsidR="00C73458" w:rsidRPr="00C73458" w:rsidRDefault="00C73458" w:rsidP="00C73458">
      <w:pPr>
        <w:pStyle w:val="TTTTTTTTTTTTTEstilo1"/>
        <w:spacing w:line="240" w:lineRule="auto"/>
        <w:ind w:left="426"/>
        <w:rPr>
          <w:rFonts w:eastAsia="Times New Roman"/>
          <w:sz w:val="6"/>
        </w:rPr>
      </w:pPr>
    </w:p>
    <w:p w14:paraId="56F5CFEF" w14:textId="77777777" w:rsidR="004F4251" w:rsidRDefault="008367B0" w:rsidP="00DC7DE2">
      <w:pPr>
        <w:pStyle w:val="Prrafodelista"/>
        <w:numPr>
          <w:ilvl w:val="0"/>
          <w:numId w:val="16"/>
        </w:numPr>
        <w:spacing w:line="480" w:lineRule="auto"/>
        <w:ind w:left="284" w:hanging="218"/>
        <w:jc w:val="center"/>
        <w:outlineLvl w:val="1"/>
        <w:rPr>
          <w:rFonts w:ascii="Gotham Medium" w:hAnsi="Gotham Medium"/>
          <w:b/>
          <w:color w:val="17365D" w:themeColor="text2" w:themeShade="BF"/>
          <w:sz w:val="16"/>
          <w:szCs w:val="16"/>
          <w:lang w:val="es-MX"/>
        </w:rPr>
      </w:pPr>
      <w:bookmarkStart w:id="748" w:name="_Toc59277992"/>
      <w:bookmarkStart w:id="749" w:name="_Toc59278157"/>
      <w:r w:rsidRPr="003D50E0">
        <w:rPr>
          <w:rFonts w:ascii="Gotham Medium" w:hAnsi="Gotham Medium"/>
          <w:b/>
          <w:color w:val="17365D" w:themeColor="text2" w:themeShade="BF"/>
          <w:sz w:val="16"/>
          <w:szCs w:val="16"/>
          <w:lang w:val="es-MX"/>
        </w:rPr>
        <w:t xml:space="preserve">Biotecnología </w:t>
      </w:r>
      <w:r w:rsidR="00C21571" w:rsidRPr="003D50E0">
        <w:rPr>
          <w:rFonts w:ascii="Gotham Medium" w:hAnsi="Gotham Medium"/>
          <w:b/>
          <w:color w:val="17365D" w:themeColor="text2" w:themeShade="BF"/>
          <w:sz w:val="16"/>
          <w:szCs w:val="16"/>
          <w:lang w:val="es-MX"/>
        </w:rPr>
        <w:t>F</w:t>
      </w:r>
      <w:r w:rsidRPr="003D50E0">
        <w:rPr>
          <w:rFonts w:ascii="Gotham Medium" w:hAnsi="Gotham Medium"/>
          <w:b/>
          <w:color w:val="17365D" w:themeColor="text2" w:themeShade="BF"/>
          <w:sz w:val="16"/>
          <w:szCs w:val="16"/>
          <w:lang w:val="es-MX"/>
        </w:rPr>
        <w:t>armacéutica</w:t>
      </w:r>
      <w:bookmarkEnd w:id="748"/>
      <w:bookmarkEnd w:id="749"/>
    </w:p>
    <w:p w14:paraId="2F36DF2A" w14:textId="77777777" w:rsidR="008367B0" w:rsidRPr="003D50E0" w:rsidRDefault="003D260F" w:rsidP="00556AC7">
      <w:pPr>
        <w:pStyle w:val="TTTTTTTTTTTTTEstilo1"/>
        <w:numPr>
          <w:ilvl w:val="0"/>
          <w:numId w:val="34"/>
        </w:numPr>
        <w:ind w:left="426"/>
        <w:rPr>
          <w:lang w:val="es-MX"/>
        </w:rPr>
      </w:pPr>
      <w:r w:rsidRPr="003D50E0">
        <w:rPr>
          <w:lang w:val="es-MX"/>
        </w:rPr>
        <w:t xml:space="preserve">A </w:t>
      </w:r>
      <w:r w:rsidRPr="00C73458">
        <w:rPr>
          <w:rFonts w:eastAsia="Times New Roman"/>
        </w:rPr>
        <w:t>solicitud</w:t>
      </w:r>
      <w:r w:rsidRPr="003D50E0">
        <w:rPr>
          <w:lang w:val="es-MX"/>
        </w:rPr>
        <w:t xml:space="preserve"> de clientes externos </w:t>
      </w:r>
      <w:r w:rsidR="006344CD" w:rsidRPr="003D50E0">
        <w:rPr>
          <w:lang w:val="es-MX"/>
        </w:rPr>
        <w:t xml:space="preserve">el área de </w:t>
      </w:r>
      <w:r w:rsidRPr="003D50E0">
        <w:rPr>
          <w:lang w:val="es-MX"/>
        </w:rPr>
        <w:t xml:space="preserve">Biotecnología farmacéutica durante el año 2020, se </w:t>
      </w:r>
      <w:r w:rsidR="006344CD" w:rsidRPr="003D50E0">
        <w:rPr>
          <w:lang w:val="es-MX"/>
        </w:rPr>
        <w:t>trabajó en el desarrollo de</w:t>
      </w:r>
      <w:r w:rsidR="003930C2" w:rsidRPr="003D50E0">
        <w:rPr>
          <w:lang w:val="es-MX"/>
        </w:rPr>
        <w:t xml:space="preserve"> catorce (1</w:t>
      </w:r>
      <w:r w:rsidRPr="003D50E0">
        <w:rPr>
          <w:lang w:val="es-MX"/>
        </w:rPr>
        <w:t>4</w:t>
      </w:r>
      <w:r w:rsidR="003930C2" w:rsidRPr="003D50E0">
        <w:rPr>
          <w:lang w:val="es-MX"/>
        </w:rPr>
        <w:t>)</w:t>
      </w:r>
      <w:r w:rsidRPr="003D50E0">
        <w:rPr>
          <w:lang w:val="es-MX"/>
        </w:rPr>
        <w:t xml:space="preserve"> productos cosméticos a partir de la etnobotánica (noni) tales como: shampoo, acondicionador, mascarilla, leave-in, gotas de brillo, gotero, laceador, desmaquillante, crema humectante, barra labial, jabón líquido, gel de baño, jabón en barra de glicerina y jabón antiséptico líquido.  </w:t>
      </w:r>
    </w:p>
    <w:p w14:paraId="671C11D7" w14:textId="77777777" w:rsidR="008367B0" w:rsidRPr="003D50E0" w:rsidRDefault="00B878D0" w:rsidP="00DC7DE2">
      <w:pPr>
        <w:pStyle w:val="TTTTTTTTTTTTTEstilo1"/>
        <w:numPr>
          <w:ilvl w:val="0"/>
          <w:numId w:val="34"/>
        </w:numPr>
        <w:spacing w:after="240"/>
        <w:ind w:left="426"/>
        <w:rPr>
          <w:b/>
          <w:sz w:val="16"/>
          <w:szCs w:val="16"/>
          <w:lang w:val="es-MX"/>
        </w:rPr>
      </w:pPr>
      <w:r w:rsidRPr="003D50E0">
        <w:rPr>
          <w:lang w:val="es-MX"/>
        </w:rPr>
        <w:t xml:space="preserve">El personal del área </w:t>
      </w:r>
      <w:r w:rsidR="00F75F15" w:rsidRPr="003D50E0">
        <w:rPr>
          <w:lang w:val="es-MX"/>
        </w:rPr>
        <w:t xml:space="preserve">se desempeñó </w:t>
      </w:r>
      <w:r w:rsidRPr="003D50E0">
        <w:rPr>
          <w:lang w:val="es-MX"/>
        </w:rPr>
        <w:t xml:space="preserve">como facilitador en los cursos talleres </w:t>
      </w:r>
      <w:r w:rsidR="000111BA" w:rsidRPr="003D50E0">
        <w:rPr>
          <w:lang w:val="es-MX"/>
        </w:rPr>
        <w:t xml:space="preserve">impartidos por el área de capacitación </w:t>
      </w:r>
      <w:r w:rsidR="00F75F15" w:rsidRPr="003D50E0">
        <w:rPr>
          <w:lang w:val="es-MX"/>
        </w:rPr>
        <w:t xml:space="preserve"> sobre </w:t>
      </w:r>
      <w:r w:rsidR="00B0002F" w:rsidRPr="003D50E0">
        <w:rPr>
          <w:lang w:val="es-MX"/>
        </w:rPr>
        <w:tab/>
        <w:t>Capacitación en Buenas Prácticas de Manufactura de productos cosméticos</w:t>
      </w:r>
      <w:r w:rsidR="00F75F15" w:rsidRPr="003D50E0">
        <w:rPr>
          <w:lang w:val="es-MX"/>
        </w:rPr>
        <w:t>, elaboración de productos cosméti</w:t>
      </w:r>
      <w:r w:rsidR="00DC7DE2">
        <w:rPr>
          <w:lang w:val="es-MX"/>
        </w:rPr>
        <w:t>cos y elaboración de detergente.</w:t>
      </w:r>
      <w:r w:rsidR="00F75F15" w:rsidRPr="003D50E0">
        <w:rPr>
          <w:sz w:val="16"/>
          <w:szCs w:val="16"/>
          <w:lang w:val="es-MX"/>
        </w:rPr>
        <w:t xml:space="preserve"> </w:t>
      </w:r>
    </w:p>
    <w:p w14:paraId="3AE55F2A" w14:textId="77777777" w:rsidR="00BC21A4" w:rsidRPr="003D50E0" w:rsidRDefault="00BC21A4" w:rsidP="00DC7DE2">
      <w:pPr>
        <w:pStyle w:val="Prrafodelista"/>
        <w:numPr>
          <w:ilvl w:val="0"/>
          <w:numId w:val="16"/>
        </w:numPr>
        <w:spacing w:line="480" w:lineRule="auto"/>
        <w:ind w:left="284" w:hanging="218"/>
        <w:jc w:val="center"/>
        <w:outlineLvl w:val="1"/>
        <w:rPr>
          <w:rFonts w:ascii="Gotham Medium" w:hAnsi="Gotham Medium"/>
          <w:b/>
          <w:color w:val="17365D" w:themeColor="text2" w:themeShade="BF"/>
          <w:sz w:val="16"/>
          <w:szCs w:val="16"/>
          <w:lang w:val="es-MX"/>
        </w:rPr>
      </w:pPr>
      <w:bookmarkStart w:id="750" w:name="_Toc59277993"/>
      <w:bookmarkStart w:id="751" w:name="_Toc59278158"/>
      <w:r w:rsidRPr="003D50E0">
        <w:rPr>
          <w:rFonts w:ascii="Gotham Medium" w:hAnsi="Gotham Medium"/>
          <w:b/>
          <w:color w:val="17365D" w:themeColor="text2" w:themeShade="BF"/>
          <w:sz w:val="16"/>
          <w:szCs w:val="16"/>
          <w:lang w:val="es-MX"/>
        </w:rPr>
        <w:t>Transferencia tecnológica</w:t>
      </w:r>
      <w:bookmarkEnd w:id="750"/>
      <w:bookmarkEnd w:id="751"/>
    </w:p>
    <w:p w14:paraId="0C80A3FB" w14:textId="77777777" w:rsidR="00BC21A4" w:rsidRPr="00EF23D8" w:rsidRDefault="00BC21A4" w:rsidP="00C73458">
      <w:pPr>
        <w:pStyle w:val="TTTTTTTTTTTTTEstilo1"/>
        <w:rPr>
          <w:lang w:val="es-MX"/>
        </w:rPr>
      </w:pPr>
      <w:r w:rsidRPr="00EF23D8">
        <w:rPr>
          <w:lang w:val="es-MX"/>
        </w:rPr>
        <w:t xml:space="preserve">La </w:t>
      </w:r>
      <w:r w:rsidRPr="002A68C4">
        <w:rPr>
          <w:rFonts w:eastAsia="Times New Roman"/>
        </w:rPr>
        <w:t>Coordinación</w:t>
      </w:r>
      <w:r w:rsidRPr="00EF23D8">
        <w:rPr>
          <w:lang w:val="es-MX"/>
        </w:rPr>
        <w:t xml:space="preserve"> de Transferencia tecnológica durante el año 2020, se alcanzaron los siguientes logros:</w:t>
      </w:r>
    </w:p>
    <w:p w14:paraId="3E1F7FDE" w14:textId="77777777" w:rsidR="005837A1" w:rsidRPr="003D50E0" w:rsidRDefault="00BC21A4" w:rsidP="00556AC7">
      <w:pPr>
        <w:pStyle w:val="TTTTTTTTTTTTTEstilo1"/>
        <w:numPr>
          <w:ilvl w:val="0"/>
          <w:numId w:val="34"/>
        </w:numPr>
        <w:ind w:left="426"/>
        <w:rPr>
          <w:lang w:val="es-MX"/>
        </w:rPr>
      </w:pPr>
      <w:r w:rsidRPr="003D50E0">
        <w:rPr>
          <w:lang w:val="es-MX"/>
        </w:rPr>
        <w:t xml:space="preserve">Reestructuración del espacio físico del Centro de Transferencia tecnología y capacitación (CENTRATEC), el mismo dispone de las siguientes áreas: Recepción con una exhibición de los productos disponibles para la transferencia de tecnología de las áreas de Biotecnología Farmacéutica y Biotecnología Industrial. Laboratorio para el prototipado de los productos </w:t>
      </w:r>
      <w:r w:rsidR="00F648E4" w:rsidRPr="00C73458">
        <w:rPr>
          <w:lang w:val="es-MX"/>
        </w:rPr>
        <w:t>cosméticos y de alimentos</w:t>
      </w:r>
      <w:r w:rsidR="00F648E4" w:rsidRPr="003D50E0">
        <w:rPr>
          <w:lang w:val="es-MX"/>
        </w:rPr>
        <w:t xml:space="preserve"> a transferir</w:t>
      </w:r>
      <w:r w:rsidRPr="003D50E0">
        <w:rPr>
          <w:lang w:val="es-MX"/>
        </w:rPr>
        <w:t xml:space="preserve">. Áreas de capacitación: Salón de capacitación, Laboratorio de </w:t>
      </w:r>
      <w:commentRangeStart w:id="752"/>
      <w:r w:rsidRPr="003D50E0">
        <w:rPr>
          <w:lang w:val="es-MX"/>
        </w:rPr>
        <w:t>microbiología</w:t>
      </w:r>
      <w:commentRangeEnd w:id="752"/>
      <w:r w:rsidR="005837A1" w:rsidRPr="00C73458">
        <w:rPr>
          <w:lang w:val="es-MX"/>
        </w:rPr>
        <w:commentReference w:id="752"/>
      </w:r>
      <w:r w:rsidR="005837A1" w:rsidRPr="003D50E0">
        <w:rPr>
          <w:lang w:val="es-MX"/>
        </w:rPr>
        <w:t>.</w:t>
      </w:r>
      <w:r w:rsidR="00623075" w:rsidRPr="003D50E0">
        <w:rPr>
          <w:lang w:val="es-MX"/>
        </w:rPr>
        <w:t xml:space="preserve"> Ver </w:t>
      </w:r>
      <w:r w:rsidR="00C63B49" w:rsidRPr="003D50E0">
        <w:rPr>
          <w:lang w:val="es-MX"/>
        </w:rPr>
        <w:t>Anexo</w:t>
      </w:r>
      <w:r w:rsidR="00623075" w:rsidRPr="003D50E0">
        <w:rPr>
          <w:lang w:val="es-MX"/>
        </w:rPr>
        <w:t xml:space="preserve"> </w:t>
      </w:r>
      <w:r w:rsidR="00C63B49" w:rsidRPr="003D50E0">
        <w:rPr>
          <w:lang w:val="es-MX"/>
        </w:rPr>
        <w:t>XIV</w:t>
      </w:r>
    </w:p>
    <w:p w14:paraId="59793D84" w14:textId="77777777" w:rsidR="00BC21A4" w:rsidRPr="003D50E0" w:rsidRDefault="00BC21A4" w:rsidP="00556AC7">
      <w:pPr>
        <w:pStyle w:val="TTTTTTTTTTTTTEstilo1"/>
        <w:numPr>
          <w:ilvl w:val="0"/>
          <w:numId w:val="34"/>
        </w:numPr>
        <w:ind w:left="426"/>
        <w:rPr>
          <w:lang w:val="es-MX"/>
        </w:rPr>
      </w:pPr>
      <w:r w:rsidRPr="003D50E0">
        <w:rPr>
          <w:lang w:val="es-MX"/>
        </w:rPr>
        <w:t xml:space="preserve">Catálogo de Productos disponibles a transferir, dentro del cual hay disponibles 264 productos del área Biotecnología Industrial y 198 productos del área de Biotecnología Farmacéutica </w:t>
      </w:r>
    </w:p>
    <w:p w14:paraId="1B39D0F0" w14:textId="77777777" w:rsidR="00BC21A4" w:rsidRDefault="00BC21A4" w:rsidP="00556AC7">
      <w:pPr>
        <w:pStyle w:val="TTTTTTTTTTTTTEstilo1"/>
        <w:numPr>
          <w:ilvl w:val="0"/>
          <w:numId w:val="34"/>
        </w:numPr>
        <w:ind w:left="426"/>
        <w:rPr>
          <w:lang w:val="es-MX"/>
        </w:rPr>
      </w:pPr>
      <w:r w:rsidRPr="003D50E0">
        <w:rPr>
          <w:lang w:val="es-MX"/>
        </w:rPr>
        <w:lastRenderedPageBreak/>
        <w:t>Catálogo de productos transferidos.</w:t>
      </w:r>
    </w:p>
    <w:p w14:paraId="141154D1" w14:textId="77777777" w:rsidR="00C73458" w:rsidRPr="00C73458" w:rsidRDefault="00C73458" w:rsidP="00C73458">
      <w:pPr>
        <w:pStyle w:val="TTTTTTTTTTTTTEstilo1"/>
        <w:spacing w:line="240" w:lineRule="auto"/>
        <w:ind w:left="426"/>
        <w:rPr>
          <w:sz w:val="14"/>
          <w:lang w:val="es-MX"/>
        </w:rPr>
      </w:pPr>
    </w:p>
    <w:p w14:paraId="77EF904B" w14:textId="77777777" w:rsidR="00956C30" w:rsidRPr="00401296" w:rsidRDefault="00956C30" w:rsidP="00DC7DE2">
      <w:pPr>
        <w:pStyle w:val="Prrafodelista"/>
        <w:numPr>
          <w:ilvl w:val="0"/>
          <w:numId w:val="16"/>
        </w:numPr>
        <w:spacing w:line="480" w:lineRule="auto"/>
        <w:ind w:left="284" w:hanging="218"/>
        <w:jc w:val="center"/>
        <w:outlineLvl w:val="1"/>
        <w:rPr>
          <w:rFonts w:ascii="Gotham Medium" w:hAnsi="Gotham Medium"/>
          <w:b/>
          <w:color w:val="17365D" w:themeColor="text2" w:themeShade="BF"/>
          <w:sz w:val="16"/>
          <w:szCs w:val="16"/>
          <w:lang w:val="es-MX"/>
        </w:rPr>
      </w:pPr>
      <w:bookmarkStart w:id="753" w:name="_Toc59277994"/>
      <w:bookmarkStart w:id="754" w:name="_Toc59278159"/>
      <w:r w:rsidRPr="00401296">
        <w:rPr>
          <w:rFonts w:ascii="Gotham Medium" w:hAnsi="Gotham Medium"/>
          <w:b/>
          <w:color w:val="17365D" w:themeColor="text2" w:themeShade="BF"/>
          <w:sz w:val="16"/>
          <w:szCs w:val="16"/>
          <w:lang w:val="es-MX"/>
        </w:rPr>
        <w:t>Biotecnología Aplicada al Medioambiente</w:t>
      </w:r>
      <w:bookmarkEnd w:id="753"/>
      <w:bookmarkEnd w:id="754"/>
    </w:p>
    <w:p w14:paraId="3C7F7A31" w14:textId="77777777" w:rsidR="00574394" w:rsidRPr="003D50E0" w:rsidRDefault="00574394" w:rsidP="00556AC7">
      <w:pPr>
        <w:pStyle w:val="Prrafodelista"/>
        <w:numPr>
          <w:ilvl w:val="0"/>
          <w:numId w:val="22"/>
        </w:numPr>
        <w:spacing w:after="0" w:line="480" w:lineRule="auto"/>
        <w:ind w:left="284" w:hanging="284"/>
        <w:outlineLvl w:val="1"/>
        <w:rPr>
          <w:rFonts w:ascii="Artifex CF Extra Light" w:eastAsia="Times New Roman" w:hAnsi="Artifex CF Extra Light"/>
          <w:color w:val="17365D" w:themeColor="text2" w:themeShade="BF"/>
          <w:sz w:val="18"/>
          <w:szCs w:val="18"/>
          <w:lang w:val="es-MX"/>
        </w:rPr>
      </w:pPr>
      <w:bookmarkStart w:id="755" w:name="_Toc59277995"/>
      <w:bookmarkStart w:id="756" w:name="_Toc59278160"/>
      <w:r w:rsidRPr="003D50E0">
        <w:rPr>
          <w:rFonts w:ascii="Artifex CF Extra Light" w:eastAsia="Times New Roman" w:hAnsi="Artifex CF Extra Light"/>
          <w:color w:val="17365D" w:themeColor="text2" w:themeShade="BF"/>
          <w:sz w:val="18"/>
          <w:szCs w:val="18"/>
          <w:lang w:val="es-MX"/>
        </w:rPr>
        <w:t xml:space="preserve">Se </w:t>
      </w:r>
      <w:r w:rsidR="00714878" w:rsidRPr="003D50E0">
        <w:rPr>
          <w:rFonts w:ascii="Artifex CF Extra Light" w:eastAsia="Times New Roman" w:hAnsi="Artifex CF Extra Light"/>
          <w:color w:val="17365D" w:themeColor="text2" w:themeShade="BF"/>
          <w:sz w:val="18"/>
          <w:szCs w:val="18"/>
          <w:lang w:val="es-MX"/>
        </w:rPr>
        <w:t>desarrollaron</w:t>
      </w:r>
      <w:r w:rsidRPr="003D50E0">
        <w:rPr>
          <w:rFonts w:ascii="Artifex CF Extra Light" w:eastAsia="Times New Roman" w:hAnsi="Artifex CF Extra Light"/>
          <w:color w:val="17365D" w:themeColor="text2" w:themeShade="BF"/>
          <w:sz w:val="18"/>
          <w:szCs w:val="18"/>
          <w:lang w:val="es-MX"/>
        </w:rPr>
        <w:t xml:space="preserve"> dos temas de tesis a </w:t>
      </w:r>
      <w:r w:rsidR="00BE043E" w:rsidRPr="003D50E0">
        <w:rPr>
          <w:rFonts w:ascii="Artifex CF Extra Light" w:eastAsia="Times New Roman" w:hAnsi="Artifex CF Extra Light"/>
          <w:color w:val="17365D" w:themeColor="text2" w:themeShade="BF"/>
          <w:sz w:val="18"/>
          <w:szCs w:val="18"/>
          <w:lang w:val="es-MX"/>
        </w:rPr>
        <w:t>través de los Proyecto siguientes</w:t>
      </w:r>
      <w:bookmarkEnd w:id="755"/>
      <w:bookmarkEnd w:id="756"/>
    </w:p>
    <w:p w14:paraId="017F87D7" w14:textId="77777777" w:rsidR="00956C30" w:rsidRPr="003D50E0" w:rsidRDefault="00956C30" w:rsidP="00556AC7">
      <w:pPr>
        <w:pStyle w:val="TTTTTTTTTTTTTEstilo1"/>
        <w:numPr>
          <w:ilvl w:val="0"/>
          <w:numId w:val="34"/>
        </w:numPr>
        <w:ind w:left="426"/>
        <w:rPr>
          <w:lang w:val="es-MX"/>
        </w:rPr>
      </w:pPr>
      <w:r w:rsidRPr="003D50E0">
        <w:rPr>
          <w:lang w:val="es-MX"/>
        </w:rPr>
        <w:t xml:space="preserve">Obtención biotecnológica de compuestos bioactivos como vitaminas, flavonoides, polifenoles, tocoferoles, </w:t>
      </w:r>
      <w:r w:rsidRPr="00C73458">
        <w:rPr>
          <w:lang w:val="es-MX"/>
        </w:rPr>
        <w:t>β</w:t>
      </w:r>
      <w:r w:rsidRPr="003D50E0">
        <w:rPr>
          <w:lang w:val="es-MX"/>
        </w:rPr>
        <w:t xml:space="preserve"> –caroteno y de aromas los terpenos complejos de alto valor nutricional, utilizando residuos de la agroindustria</w:t>
      </w:r>
      <w:r w:rsidR="00771844" w:rsidRPr="003D50E0">
        <w:rPr>
          <w:lang w:val="es-MX"/>
        </w:rPr>
        <w:t xml:space="preserve">. Bachiller </w:t>
      </w:r>
      <w:r w:rsidRPr="003D50E0">
        <w:rPr>
          <w:lang w:val="es-MX"/>
        </w:rPr>
        <w:t xml:space="preserve"> Jose</w:t>
      </w:r>
      <w:r w:rsidR="00771844" w:rsidRPr="003D50E0">
        <w:rPr>
          <w:lang w:val="es-MX"/>
        </w:rPr>
        <w:t xml:space="preserve">ylyn Ramírez, </w:t>
      </w:r>
      <w:r w:rsidRPr="003D50E0">
        <w:rPr>
          <w:lang w:val="es-MX"/>
        </w:rPr>
        <w:t>la cual está desarrollando su tema en la obtención de aromas y vitaminas dentro de la ejecución de este proyecto.</w:t>
      </w:r>
    </w:p>
    <w:p w14:paraId="148AF503" w14:textId="77777777" w:rsidR="00956C30" w:rsidRPr="003D50E0" w:rsidRDefault="00956C30" w:rsidP="00556AC7">
      <w:pPr>
        <w:pStyle w:val="TTTTTTTTTTTTTEstilo1"/>
        <w:numPr>
          <w:ilvl w:val="0"/>
          <w:numId w:val="34"/>
        </w:numPr>
        <w:ind w:left="426"/>
        <w:rPr>
          <w:lang w:val="es-MX"/>
        </w:rPr>
      </w:pPr>
      <w:r w:rsidRPr="003D50E0">
        <w:rPr>
          <w:lang w:val="es-MX"/>
        </w:rPr>
        <w:t xml:space="preserve">Aprovechamiento de residuos agroindustriales como sustratos para el cultivo de hongos comestibles en República Dominicana. </w:t>
      </w:r>
      <w:r w:rsidR="00C70E90" w:rsidRPr="003D50E0">
        <w:rPr>
          <w:lang w:val="es-MX"/>
        </w:rPr>
        <w:t>Bachiller José Gabriel Nero. E</w:t>
      </w:r>
      <w:r w:rsidRPr="003D50E0">
        <w:rPr>
          <w:lang w:val="es-MX"/>
        </w:rPr>
        <w:t>ste trabajo ya está en fase final de revisión por parte de su asesor el profesor Rafael Martínez de la Univers</w:t>
      </w:r>
      <w:r w:rsidR="00C70E90" w:rsidRPr="003D50E0">
        <w:rPr>
          <w:lang w:val="es-MX"/>
        </w:rPr>
        <w:t>idad Autónoma de Santo Domingo.</w:t>
      </w:r>
    </w:p>
    <w:p w14:paraId="31E62685" w14:textId="77777777" w:rsidR="00BE043E" w:rsidRPr="003D50E0" w:rsidRDefault="00714878" w:rsidP="00D6735C">
      <w:pPr>
        <w:pStyle w:val="Prrafodelista"/>
        <w:numPr>
          <w:ilvl w:val="0"/>
          <w:numId w:val="22"/>
        </w:numPr>
        <w:spacing w:line="480" w:lineRule="auto"/>
        <w:ind w:left="284" w:hanging="284"/>
        <w:outlineLvl w:val="1"/>
        <w:rPr>
          <w:rFonts w:ascii="Artifex CF Extra Light" w:hAnsi="Artifex CF Extra Light" w:cs="Montserrat"/>
          <w:color w:val="17365D" w:themeColor="text2" w:themeShade="BF"/>
          <w:sz w:val="18"/>
          <w:szCs w:val="18"/>
          <w:lang w:val="es-MX"/>
        </w:rPr>
      </w:pPr>
      <w:bookmarkStart w:id="757" w:name="_Toc59277996"/>
      <w:bookmarkStart w:id="758" w:name="_Toc59278161"/>
      <w:r w:rsidRPr="003D50E0">
        <w:rPr>
          <w:rFonts w:ascii="Artifex CF Extra Light" w:eastAsia="Times New Roman" w:hAnsi="Artifex CF Extra Light"/>
          <w:color w:val="17365D" w:themeColor="text2" w:themeShade="BF"/>
          <w:sz w:val="18"/>
          <w:szCs w:val="18"/>
          <w:lang w:val="es-MX"/>
        </w:rPr>
        <w:t>Re</w:t>
      </w:r>
      <w:r w:rsidR="00BE043E" w:rsidRPr="003D50E0">
        <w:rPr>
          <w:rFonts w:ascii="Artifex CF Extra Light" w:eastAsia="Times New Roman" w:hAnsi="Artifex CF Extra Light"/>
          <w:color w:val="17365D" w:themeColor="text2" w:themeShade="BF"/>
          <w:sz w:val="18"/>
          <w:szCs w:val="18"/>
          <w:lang w:val="es-MX"/>
        </w:rPr>
        <w:t>inoculación</w:t>
      </w:r>
      <w:r w:rsidR="00BE043E" w:rsidRPr="003D50E0">
        <w:rPr>
          <w:rFonts w:ascii="Artifex CF Extra Light" w:hAnsi="Artifex CF Extra Light"/>
          <w:color w:val="17365D" w:themeColor="text2" w:themeShade="BF"/>
          <w:sz w:val="18"/>
          <w:szCs w:val="18"/>
          <w:lang w:val="es-MX"/>
        </w:rPr>
        <w:t xml:space="preserve"> de banco de germoplasma de microorganismos para bioplaguicidas y biofertilizantes:</w:t>
      </w:r>
      <w:r w:rsidR="00226174" w:rsidRPr="003D50E0">
        <w:rPr>
          <w:rFonts w:ascii="Artifex CF Extra Light" w:hAnsi="Artifex CF Extra Light"/>
          <w:color w:val="17365D" w:themeColor="text2" w:themeShade="BF"/>
          <w:sz w:val="18"/>
          <w:szCs w:val="18"/>
          <w:lang w:val="es-MX"/>
        </w:rPr>
        <w:t xml:space="preserve"> </w:t>
      </w:r>
      <w:r w:rsidRPr="003D50E0">
        <w:rPr>
          <w:rFonts w:ascii="Artifex CF Extra Light" w:hAnsi="Artifex CF Extra Light" w:cs="Montserrat"/>
          <w:color w:val="17365D" w:themeColor="text2" w:themeShade="BF"/>
          <w:sz w:val="18"/>
          <w:szCs w:val="18"/>
          <w:lang w:val="es-MX"/>
        </w:rPr>
        <w:t>Se re</w:t>
      </w:r>
      <w:r w:rsidR="00BE043E" w:rsidRPr="003D50E0">
        <w:rPr>
          <w:rFonts w:ascii="Artifex CF Extra Light" w:hAnsi="Artifex CF Extra Light" w:cs="Montserrat"/>
          <w:color w:val="17365D" w:themeColor="text2" w:themeShade="BF"/>
          <w:sz w:val="18"/>
          <w:szCs w:val="18"/>
          <w:lang w:val="es-MX"/>
        </w:rPr>
        <w:t>inoculó el banco de cepas  perteneciente banco de germoplasma de microorganismos los cuales son empleados en las  formulaciones de bi</w:t>
      </w:r>
      <w:r w:rsidR="00226174" w:rsidRPr="003D50E0">
        <w:rPr>
          <w:rFonts w:ascii="Artifex CF Extra Light" w:hAnsi="Artifex CF Extra Light" w:cs="Montserrat"/>
          <w:color w:val="17365D" w:themeColor="text2" w:themeShade="BF"/>
          <w:sz w:val="18"/>
          <w:szCs w:val="18"/>
          <w:lang w:val="es-MX"/>
        </w:rPr>
        <w:t xml:space="preserve">oplaguicidas y biofertilizantes, </w:t>
      </w:r>
      <w:r w:rsidR="00BE043E" w:rsidRPr="003D50E0">
        <w:rPr>
          <w:rFonts w:ascii="Artifex CF Extra Light" w:hAnsi="Artifex CF Extra Light" w:cs="Montserrat"/>
          <w:color w:val="17365D" w:themeColor="text2" w:themeShade="BF"/>
          <w:sz w:val="18"/>
          <w:szCs w:val="18"/>
          <w:lang w:val="es-MX"/>
        </w:rPr>
        <w:t>utilizando una variedad de componentes orgánicos.</w:t>
      </w:r>
      <w:bookmarkEnd w:id="757"/>
      <w:bookmarkEnd w:id="758"/>
      <w:r w:rsidR="00850AB1" w:rsidRPr="003D50E0">
        <w:rPr>
          <w:rFonts w:ascii="Artifex CF Extra Light" w:hAnsi="Artifex CF Extra Light" w:cs="Montserrat"/>
          <w:color w:val="17365D" w:themeColor="text2" w:themeShade="BF"/>
          <w:sz w:val="18"/>
          <w:szCs w:val="18"/>
          <w:lang w:val="es-MX"/>
        </w:rPr>
        <w:t xml:space="preserve"> </w:t>
      </w:r>
    </w:p>
    <w:p w14:paraId="656084A8" w14:textId="77777777" w:rsidR="00993B3B" w:rsidRDefault="00304F36" w:rsidP="00D6735C">
      <w:pPr>
        <w:pStyle w:val="Prrafodelista"/>
        <w:numPr>
          <w:ilvl w:val="0"/>
          <w:numId w:val="16"/>
        </w:numPr>
        <w:spacing w:line="480" w:lineRule="auto"/>
        <w:ind w:left="284" w:hanging="142"/>
        <w:jc w:val="center"/>
        <w:outlineLvl w:val="1"/>
        <w:rPr>
          <w:rFonts w:ascii="Gotham Medium" w:hAnsi="Gotham Medium"/>
          <w:b/>
          <w:color w:val="17365D" w:themeColor="text2" w:themeShade="BF"/>
          <w:sz w:val="16"/>
          <w:szCs w:val="16"/>
          <w:lang w:val="es-MX"/>
        </w:rPr>
      </w:pPr>
      <w:bookmarkStart w:id="759" w:name="_Toc59277997"/>
      <w:bookmarkStart w:id="760" w:name="_Toc59278162"/>
      <w:r w:rsidRPr="003D50E0">
        <w:rPr>
          <w:rFonts w:ascii="Gotham Medium" w:hAnsi="Gotham Medium"/>
          <w:b/>
          <w:color w:val="17365D" w:themeColor="text2" w:themeShade="BF"/>
          <w:sz w:val="16"/>
          <w:szCs w:val="16"/>
          <w:lang w:val="es-MX"/>
        </w:rPr>
        <w:t>Biotecnología</w:t>
      </w:r>
      <w:r w:rsidR="00993B3B" w:rsidRPr="003D50E0">
        <w:rPr>
          <w:rFonts w:ascii="Gotham Medium" w:hAnsi="Gotham Medium"/>
          <w:b/>
          <w:color w:val="17365D" w:themeColor="text2" w:themeShade="BF"/>
          <w:sz w:val="16"/>
          <w:szCs w:val="16"/>
          <w:lang w:val="es-MX"/>
        </w:rPr>
        <w:t xml:space="preserve"> Vegetal</w:t>
      </w:r>
      <w:bookmarkEnd w:id="759"/>
      <w:bookmarkEnd w:id="760"/>
    </w:p>
    <w:p w14:paraId="42CE1C67" w14:textId="77777777" w:rsidR="00993B3B" w:rsidRPr="003D50E0" w:rsidRDefault="00993B3B" w:rsidP="00C73458">
      <w:pPr>
        <w:pStyle w:val="TTTTTTTTTTTTTEstilo1"/>
        <w:rPr>
          <w:lang w:val="es-MX"/>
        </w:rPr>
      </w:pPr>
      <w:r w:rsidRPr="002A68C4">
        <w:rPr>
          <w:rFonts w:eastAsia="Times New Roman"/>
        </w:rPr>
        <w:t>El</w:t>
      </w:r>
      <w:r w:rsidRPr="003D50E0">
        <w:rPr>
          <w:sz w:val="23"/>
          <w:szCs w:val="23"/>
          <w:lang w:val="es-MX"/>
        </w:rPr>
        <w:t xml:space="preserve"> </w:t>
      </w:r>
      <w:r w:rsidR="00EA49E4" w:rsidRPr="003D50E0">
        <w:t>Instituto</w:t>
      </w:r>
      <w:r w:rsidR="00EA49E4" w:rsidRPr="003D50E0">
        <w:rPr>
          <w:lang w:val="es-MX"/>
        </w:rPr>
        <w:t>,</w:t>
      </w:r>
      <w:r w:rsidRPr="003D50E0">
        <w:rPr>
          <w:lang w:val="es-MX"/>
        </w:rPr>
        <w:t xml:space="preserve"> creo el Banco de Germoplasma del Centro de Bio</w:t>
      </w:r>
      <w:r w:rsidRPr="003D50E0">
        <w:rPr>
          <w:lang w:val="es-MX"/>
        </w:rPr>
        <w:softHyphen/>
        <w:t>tecnología Vegetal con el objetivo de fortalecer la seguri</w:t>
      </w:r>
      <w:r w:rsidRPr="003D50E0">
        <w:rPr>
          <w:lang w:val="es-MX"/>
        </w:rPr>
        <w:softHyphen/>
        <w:t>dad alimentaria, conservar la diversidad genética de es</w:t>
      </w:r>
      <w:r w:rsidRPr="003D50E0">
        <w:rPr>
          <w:lang w:val="es-MX"/>
        </w:rPr>
        <w:softHyphen/>
        <w:t xml:space="preserve">pecies vegetales de interés agrícola del país y promover las ventajas comparativas en términos de biodiversidad. </w:t>
      </w:r>
    </w:p>
    <w:p w14:paraId="782464D8" w14:textId="77777777" w:rsidR="00A55A68" w:rsidRPr="003D50E0" w:rsidRDefault="00A55A68" w:rsidP="00C73458">
      <w:pPr>
        <w:pStyle w:val="TTTTTTTTTTTTTEstilo1"/>
        <w:spacing w:line="240" w:lineRule="auto"/>
        <w:rPr>
          <w:lang w:val="es-MX"/>
        </w:rPr>
      </w:pPr>
    </w:p>
    <w:p w14:paraId="273DB2F9" w14:textId="77777777" w:rsidR="00993B3B" w:rsidRDefault="00993B3B" w:rsidP="00C73458">
      <w:pPr>
        <w:pStyle w:val="TTTTTTTTTTTTTEstilo1"/>
        <w:rPr>
          <w:lang w:val="es-MX"/>
        </w:rPr>
      </w:pPr>
      <w:r w:rsidRPr="002A68C4">
        <w:t>Dicho</w:t>
      </w:r>
      <w:r w:rsidRPr="003D50E0">
        <w:rPr>
          <w:lang w:val="es-MX"/>
        </w:rPr>
        <w:t xml:space="preserve"> </w:t>
      </w:r>
      <w:r w:rsidRPr="003D50E0">
        <w:t>lugar</w:t>
      </w:r>
      <w:r w:rsidRPr="003D50E0">
        <w:rPr>
          <w:lang w:val="es-MX"/>
        </w:rPr>
        <w:t>, que hasta el momento conserva más de 80 variedades de musáceas, tubérculos y plantas me</w:t>
      </w:r>
      <w:r w:rsidRPr="003D50E0">
        <w:rPr>
          <w:lang w:val="es-MX"/>
        </w:rPr>
        <w:softHyphen/>
        <w:t>dicinales, permitirá contar con una diversidad genéti</w:t>
      </w:r>
      <w:r w:rsidRPr="003D50E0">
        <w:rPr>
          <w:lang w:val="es-MX"/>
        </w:rPr>
        <w:softHyphen/>
        <w:t>ca fundamental para suplir las necesidades de los sec</w:t>
      </w:r>
      <w:r w:rsidRPr="003D50E0">
        <w:rPr>
          <w:lang w:val="es-MX"/>
        </w:rPr>
        <w:softHyphen/>
        <w:t xml:space="preserve">tores productivo, académico y científico de República Dominicana. </w:t>
      </w:r>
    </w:p>
    <w:p w14:paraId="0507C1B8" w14:textId="77777777" w:rsidR="00C73458" w:rsidRPr="003D50E0" w:rsidRDefault="00C73458" w:rsidP="00C73458">
      <w:pPr>
        <w:pStyle w:val="TTTTTTTTTTTTTEstilo1"/>
        <w:spacing w:line="240" w:lineRule="auto"/>
        <w:rPr>
          <w:lang w:val="es-MX"/>
        </w:rPr>
      </w:pPr>
    </w:p>
    <w:p w14:paraId="159F595B" w14:textId="77777777" w:rsidR="00993B3B" w:rsidRDefault="00993B3B" w:rsidP="00C73458">
      <w:pPr>
        <w:pStyle w:val="TTTTTTTTTTTTTEstilo1"/>
        <w:rPr>
          <w:rFonts w:eastAsia="Times New Roman"/>
        </w:rPr>
      </w:pPr>
      <w:r w:rsidRPr="002A68C4">
        <w:rPr>
          <w:rFonts w:eastAsia="Times New Roman"/>
        </w:rPr>
        <w:t xml:space="preserve">Esta </w:t>
      </w:r>
      <w:r w:rsidRPr="002A68C4">
        <w:t>iniciativa</w:t>
      </w:r>
      <w:r w:rsidRPr="002A68C4">
        <w:rPr>
          <w:rFonts w:eastAsia="Times New Roman"/>
        </w:rPr>
        <w:t xml:space="preserve"> nació del interés prioritario del país de garantizar la conservación de varios cultivares a nivel in vitro y en campo, alineado a la visión actualiza</w:t>
      </w:r>
      <w:r w:rsidRPr="002A68C4">
        <w:rPr>
          <w:rFonts w:eastAsia="Times New Roman"/>
        </w:rPr>
        <w:softHyphen/>
        <w:t xml:space="preserve">da de la declaración del año 2020 como el “Año de la Consolidación de la Seguridad Alimentaria”, así como de acompañar a nuestros productores para que obtengan cosechas sustentables y de calidad que les permitan competir en el mercado. </w:t>
      </w:r>
    </w:p>
    <w:p w14:paraId="1D33C3AA" w14:textId="77777777" w:rsidR="00C73458" w:rsidRPr="00C73458" w:rsidRDefault="00C73458" w:rsidP="00C73458">
      <w:pPr>
        <w:pStyle w:val="TTTTTTTTTTTTTEstilo1"/>
        <w:spacing w:line="240" w:lineRule="auto"/>
        <w:rPr>
          <w:rFonts w:eastAsia="Times New Roman"/>
          <w:sz w:val="10"/>
        </w:rPr>
      </w:pPr>
    </w:p>
    <w:p w14:paraId="65E60ECC" w14:textId="77777777" w:rsidR="00865810" w:rsidRPr="00C73458" w:rsidRDefault="00993B3B" w:rsidP="00401296">
      <w:pPr>
        <w:pStyle w:val="TTTTTTTTTTTTTEstilo1"/>
        <w:spacing w:after="240"/>
        <w:rPr>
          <w:rFonts w:cs="Montserrat"/>
          <w:sz w:val="2"/>
          <w:lang w:val="es-MX"/>
        </w:rPr>
      </w:pPr>
      <w:r w:rsidRPr="002A68C4">
        <w:rPr>
          <w:rFonts w:eastAsia="Times New Roman"/>
        </w:rPr>
        <w:lastRenderedPageBreak/>
        <w:t>El Banco de Germoplasma del IIBI permitirá contar con un registro adecuado de diversas variedades de espe</w:t>
      </w:r>
      <w:r w:rsidRPr="002A68C4">
        <w:rPr>
          <w:rFonts w:eastAsia="Times New Roman"/>
        </w:rPr>
        <w:softHyphen/>
        <w:t>cies vegetales para el desarrollo de proyectos de inves</w:t>
      </w:r>
      <w:r w:rsidRPr="002A68C4">
        <w:rPr>
          <w:rFonts w:eastAsia="Times New Roman"/>
        </w:rPr>
        <w:softHyphen/>
        <w:t>tigación, cuyos resultados generen un mejor aprove</w:t>
      </w:r>
      <w:r w:rsidRPr="002A68C4">
        <w:rPr>
          <w:rFonts w:eastAsia="Times New Roman"/>
        </w:rPr>
        <w:softHyphen/>
        <w:t>chamiento</w:t>
      </w:r>
      <w:r w:rsidRPr="003D50E0">
        <w:rPr>
          <w:lang w:val="es-MX"/>
        </w:rPr>
        <w:t xml:space="preserve"> de los recursos genéticos y la competitivid</w:t>
      </w:r>
      <w:r w:rsidR="00850AB1" w:rsidRPr="003D50E0">
        <w:rPr>
          <w:lang w:val="es-MX"/>
        </w:rPr>
        <w:t xml:space="preserve">ad del sector agrícola nacional.  Ver Anexo </w:t>
      </w:r>
      <w:r w:rsidR="00D75D58" w:rsidRPr="003D50E0">
        <w:rPr>
          <w:lang w:val="es-MX"/>
        </w:rPr>
        <w:t>XX</w:t>
      </w:r>
      <w:r w:rsidR="00865810" w:rsidRPr="003D50E0">
        <w:rPr>
          <w:lang w:val="es-MX"/>
        </w:rPr>
        <w:t>.</w:t>
      </w:r>
    </w:p>
    <w:p w14:paraId="45D2913C" w14:textId="77777777" w:rsidR="00945274" w:rsidRPr="003D50E0" w:rsidRDefault="00C56234" w:rsidP="00D6735C">
      <w:pPr>
        <w:pStyle w:val="Prrafodelista"/>
        <w:numPr>
          <w:ilvl w:val="0"/>
          <w:numId w:val="16"/>
        </w:numPr>
        <w:spacing w:line="480" w:lineRule="auto"/>
        <w:ind w:left="284" w:hanging="142"/>
        <w:jc w:val="center"/>
        <w:outlineLvl w:val="1"/>
        <w:rPr>
          <w:rFonts w:ascii="Gotham Medium" w:hAnsi="Gotham Medium"/>
          <w:b/>
          <w:color w:val="17365D" w:themeColor="text2" w:themeShade="BF"/>
          <w:sz w:val="16"/>
          <w:szCs w:val="16"/>
          <w:lang w:val="es-MX"/>
        </w:rPr>
      </w:pPr>
      <w:bookmarkStart w:id="761" w:name="_Toc59277998"/>
      <w:bookmarkStart w:id="762" w:name="_Toc59278163"/>
      <w:r w:rsidRPr="003D50E0">
        <w:rPr>
          <w:rFonts w:ascii="Gotham Medium" w:hAnsi="Gotham Medium"/>
          <w:b/>
          <w:color w:val="17365D" w:themeColor="text2" w:themeShade="BF"/>
          <w:sz w:val="16"/>
          <w:szCs w:val="16"/>
          <w:lang w:val="es-MX"/>
        </w:rPr>
        <w:t>Energías</w:t>
      </w:r>
      <w:r w:rsidR="00ED5A75" w:rsidRPr="003D50E0">
        <w:rPr>
          <w:rFonts w:ascii="Gotham Medium" w:hAnsi="Gotham Medium"/>
          <w:b/>
          <w:color w:val="17365D" w:themeColor="text2" w:themeShade="BF"/>
          <w:sz w:val="16"/>
          <w:szCs w:val="16"/>
          <w:lang w:val="es-MX"/>
        </w:rPr>
        <w:t xml:space="preserve"> Renovables</w:t>
      </w:r>
      <w:bookmarkEnd w:id="761"/>
      <w:bookmarkEnd w:id="762"/>
    </w:p>
    <w:p w14:paraId="3A1A7E91" w14:textId="77777777" w:rsidR="00481C9C" w:rsidRPr="00C73458" w:rsidRDefault="00481C9C" w:rsidP="00C73458">
      <w:pPr>
        <w:spacing w:after="0" w:line="240" w:lineRule="auto"/>
        <w:jc w:val="both"/>
        <w:outlineLvl w:val="1"/>
        <w:rPr>
          <w:rFonts w:ascii="Gotham Medium" w:eastAsia="Times New Roman" w:hAnsi="Gotham Medium"/>
          <w:color w:val="17365D" w:themeColor="text2" w:themeShade="BF"/>
          <w:sz w:val="4"/>
          <w:szCs w:val="18"/>
        </w:rPr>
      </w:pPr>
    </w:p>
    <w:p w14:paraId="25765D5D" w14:textId="77777777" w:rsidR="00284A1B" w:rsidRPr="00401296" w:rsidRDefault="00284A1B" w:rsidP="00556AC7">
      <w:pPr>
        <w:pStyle w:val="Prrafodelista"/>
        <w:numPr>
          <w:ilvl w:val="0"/>
          <w:numId w:val="15"/>
        </w:numPr>
        <w:spacing w:after="0" w:line="360" w:lineRule="auto"/>
        <w:ind w:left="426"/>
        <w:outlineLvl w:val="1"/>
        <w:rPr>
          <w:rFonts w:ascii="Gotham Medium" w:eastAsia="Times New Roman" w:hAnsi="Gotham Medium"/>
          <w:b/>
          <w:color w:val="17365D" w:themeColor="text2" w:themeShade="BF"/>
          <w:sz w:val="16"/>
          <w:szCs w:val="16"/>
          <w:lang w:val="es-DO"/>
        </w:rPr>
      </w:pPr>
      <w:bookmarkStart w:id="763" w:name="_Toc59277999"/>
      <w:bookmarkStart w:id="764" w:name="_Toc59278164"/>
      <w:r w:rsidRPr="00401296">
        <w:rPr>
          <w:rFonts w:ascii="Gotham Medium" w:eastAsia="Times New Roman" w:hAnsi="Gotham Medium"/>
          <w:b/>
          <w:color w:val="17365D" w:themeColor="text2" w:themeShade="BF"/>
          <w:sz w:val="16"/>
          <w:szCs w:val="16"/>
          <w:lang w:val="es-MX"/>
        </w:rPr>
        <w:t>Recuperación de eficiencia eléctrica del IIBI</w:t>
      </w:r>
      <w:bookmarkEnd w:id="763"/>
      <w:bookmarkEnd w:id="764"/>
    </w:p>
    <w:p w14:paraId="48E886B6" w14:textId="77777777" w:rsidR="007E1CAA" w:rsidRPr="003D50E0" w:rsidRDefault="00A55A68" w:rsidP="00C73458">
      <w:pPr>
        <w:pStyle w:val="TTTTTTTTTTTTTEstilo1"/>
        <w:rPr>
          <w:rFonts w:eastAsia="Times New Roman"/>
        </w:rPr>
      </w:pPr>
      <w:r w:rsidRPr="003D50E0">
        <w:rPr>
          <w:rFonts w:cs="Montserrat"/>
          <w:lang w:val="es-MX"/>
        </w:rPr>
        <w:t>División</w:t>
      </w:r>
      <w:r w:rsidRPr="003D50E0">
        <w:rPr>
          <w:rFonts w:eastAsia="Times New Roman"/>
        </w:rPr>
        <w:t xml:space="preserve"> </w:t>
      </w:r>
      <w:r w:rsidR="00663E31" w:rsidRPr="003D50E0">
        <w:rPr>
          <w:rFonts w:eastAsia="Times New Roman"/>
        </w:rPr>
        <w:t>de Energía</w:t>
      </w:r>
      <w:r w:rsidR="007E1CAA" w:rsidRPr="003D50E0">
        <w:rPr>
          <w:rFonts w:eastAsia="Times New Roman"/>
        </w:rPr>
        <w:t xml:space="preserve"> apoya los programas internos de la eficiencia energética en los sistemas eléctricos y de combustión convencionales.  El objetivo último es sustituir y/o reducir el uso de petróleo y carbón para mejorar </w:t>
      </w:r>
      <w:r w:rsidR="00920482" w:rsidRPr="003D50E0">
        <w:rPr>
          <w:rFonts w:eastAsia="Times New Roman"/>
        </w:rPr>
        <w:t>la balanza de pagos</w:t>
      </w:r>
      <w:r w:rsidR="00787E36" w:rsidRPr="003D50E0">
        <w:rPr>
          <w:rFonts w:eastAsia="Times New Roman"/>
        </w:rPr>
        <w:t xml:space="preserve">, en ese sentido </w:t>
      </w:r>
      <w:r w:rsidR="00304F36" w:rsidRPr="003D50E0">
        <w:rPr>
          <w:rFonts w:eastAsia="Times New Roman"/>
        </w:rPr>
        <w:t>ha</w:t>
      </w:r>
      <w:r w:rsidR="00787E36" w:rsidRPr="003D50E0">
        <w:rPr>
          <w:rFonts w:eastAsia="Times New Roman"/>
        </w:rPr>
        <w:t xml:space="preserve"> estado trabajando con el proyecto interno:</w:t>
      </w:r>
    </w:p>
    <w:p w14:paraId="1B84CA5D" w14:textId="77777777" w:rsidR="00A55A68" w:rsidRPr="00C73458" w:rsidRDefault="00A55A68" w:rsidP="00C73458">
      <w:pPr>
        <w:spacing w:after="0" w:line="240" w:lineRule="auto"/>
        <w:jc w:val="both"/>
        <w:outlineLvl w:val="1"/>
        <w:rPr>
          <w:rFonts w:ascii="Artifex CF Extra Light" w:eastAsia="Times New Roman" w:hAnsi="Artifex CF Extra Light"/>
          <w:color w:val="17365D" w:themeColor="text2" w:themeShade="BF"/>
          <w:sz w:val="12"/>
          <w:szCs w:val="18"/>
        </w:rPr>
      </w:pPr>
    </w:p>
    <w:p w14:paraId="505407E2" w14:textId="77777777" w:rsidR="00ED5A75" w:rsidRPr="003D50E0" w:rsidRDefault="00ED5A75" w:rsidP="001127C6">
      <w:pPr>
        <w:spacing w:after="0" w:line="480" w:lineRule="auto"/>
        <w:jc w:val="both"/>
        <w:outlineLvl w:val="1"/>
        <w:rPr>
          <w:rFonts w:ascii="Artifex CF Extra Light" w:eastAsia="Times New Roman" w:hAnsi="Artifex CF Extra Light"/>
          <w:color w:val="17365D" w:themeColor="text2" w:themeShade="BF"/>
          <w:sz w:val="18"/>
          <w:szCs w:val="18"/>
        </w:rPr>
      </w:pPr>
      <w:bookmarkStart w:id="765" w:name="_Toc59278000"/>
      <w:bookmarkStart w:id="766" w:name="_Toc59278165"/>
      <w:r w:rsidRPr="003D50E0">
        <w:rPr>
          <w:rFonts w:ascii="Artifex CF Extra Light" w:eastAsia="Times New Roman" w:hAnsi="Artifex CF Extra Light"/>
          <w:color w:val="17365D" w:themeColor="text2" w:themeShade="BF"/>
          <w:sz w:val="18"/>
          <w:szCs w:val="18"/>
        </w:rPr>
        <w:t>El sistema eléctrico del IIBI present</w:t>
      </w:r>
      <w:r w:rsidR="004B3874" w:rsidRPr="003D50E0">
        <w:rPr>
          <w:rFonts w:ascii="Artifex CF Extra Light" w:eastAsia="Times New Roman" w:hAnsi="Artifex CF Extra Light"/>
          <w:color w:val="17365D" w:themeColor="text2" w:themeShade="BF"/>
          <w:sz w:val="18"/>
          <w:szCs w:val="18"/>
        </w:rPr>
        <w:t xml:space="preserve">o </w:t>
      </w:r>
      <w:r w:rsidRPr="003D50E0">
        <w:rPr>
          <w:rFonts w:ascii="Artifex CF Extra Light" w:eastAsia="Times New Roman" w:hAnsi="Artifex CF Extra Light"/>
          <w:color w:val="17365D" w:themeColor="text2" w:themeShade="BF"/>
          <w:sz w:val="18"/>
          <w:szCs w:val="18"/>
        </w:rPr>
        <w:t>el siguiente cuadro:</w:t>
      </w:r>
      <w:bookmarkEnd w:id="765"/>
      <w:bookmarkEnd w:id="766"/>
    </w:p>
    <w:p w14:paraId="42BF487C" w14:textId="77777777" w:rsidR="00ED5A75" w:rsidRPr="003D50E0" w:rsidRDefault="00ED5A75" w:rsidP="001127C6">
      <w:pPr>
        <w:spacing w:after="0" w:line="480" w:lineRule="auto"/>
        <w:jc w:val="both"/>
        <w:outlineLvl w:val="1"/>
        <w:rPr>
          <w:rFonts w:ascii="Artifex CF Extra Light" w:eastAsia="Times New Roman" w:hAnsi="Artifex CF Extra Light"/>
          <w:color w:val="17365D" w:themeColor="text2" w:themeShade="BF"/>
          <w:sz w:val="18"/>
          <w:szCs w:val="18"/>
        </w:rPr>
      </w:pPr>
      <w:bookmarkStart w:id="767" w:name="_Toc59278001"/>
      <w:bookmarkStart w:id="768" w:name="_Toc59278166"/>
      <w:r w:rsidRPr="003D50E0">
        <w:rPr>
          <w:rFonts w:ascii="Artifex CF Extra Light" w:eastAsia="Times New Roman" w:hAnsi="Artifex CF Extra Light"/>
          <w:color w:val="17365D" w:themeColor="text2" w:themeShade="BF"/>
          <w:sz w:val="18"/>
          <w:szCs w:val="18"/>
        </w:rPr>
        <w:t>Voltaje de entrada ………………………………..4,160/ 460/ 220 voltios</w:t>
      </w:r>
      <w:bookmarkEnd w:id="767"/>
      <w:bookmarkEnd w:id="768"/>
    </w:p>
    <w:p w14:paraId="3F4C9FA7" w14:textId="77777777" w:rsidR="00ED5A75" w:rsidRPr="003D50E0" w:rsidRDefault="00ED5A75" w:rsidP="001127C6">
      <w:pPr>
        <w:spacing w:after="0" w:line="480" w:lineRule="auto"/>
        <w:jc w:val="both"/>
        <w:outlineLvl w:val="1"/>
        <w:rPr>
          <w:rFonts w:ascii="Artifex CF Extra Light" w:eastAsia="Times New Roman" w:hAnsi="Artifex CF Extra Light"/>
          <w:color w:val="17365D" w:themeColor="text2" w:themeShade="BF"/>
          <w:sz w:val="18"/>
          <w:szCs w:val="18"/>
        </w:rPr>
      </w:pPr>
      <w:bookmarkStart w:id="769" w:name="_Toc59278002"/>
      <w:bookmarkStart w:id="770" w:name="_Toc59278167"/>
      <w:r w:rsidRPr="003D50E0">
        <w:rPr>
          <w:rFonts w:ascii="Artifex CF Extra Light" w:eastAsia="Times New Roman" w:hAnsi="Artifex CF Extra Light"/>
          <w:color w:val="17365D" w:themeColor="text2" w:themeShade="BF"/>
          <w:sz w:val="18"/>
          <w:szCs w:val="18"/>
        </w:rPr>
        <w:t xml:space="preserve">Potencia máxima </w:t>
      </w:r>
      <w:r w:rsidR="009C04D8" w:rsidRPr="003D50E0">
        <w:rPr>
          <w:rFonts w:ascii="Artifex CF Extra Light" w:eastAsia="Times New Roman" w:hAnsi="Artifex CF Extra Light"/>
          <w:color w:val="17365D" w:themeColor="text2" w:themeShade="BF"/>
          <w:sz w:val="18"/>
          <w:szCs w:val="18"/>
        </w:rPr>
        <w:t>demandada………………. 387.3</w:t>
      </w:r>
      <w:r w:rsidRPr="003D50E0">
        <w:rPr>
          <w:rFonts w:ascii="Artifex CF Extra Light" w:eastAsia="Times New Roman" w:hAnsi="Artifex CF Extra Light"/>
          <w:color w:val="17365D" w:themeColor="text2" w:themeShade="BF"/>
          <w:sz w:val="18"/>
          <w:szCs w:val="18"/>
        </w:rPr>
        <w:t xml:space="preserve"> kilowatts</w:t>
      </w:r>
      <w:bookmarkEnd w:id="769"/>
      <w:bookmarkEnd w:id="770"/>
    </w:p>
    <w:p w14:paraId="7995A501" w14:textId="77777777" w:rsidR="00ED5A75" w:rsidRPr="003D50E0" w:rsidRDefault="00ED5A75" w:rsidP="001127C6">
      <w:pPr>
        <w:spacing w:after="0" w:line="480" w:lineRule="auto"/>
        <w:jc w:val="both"/>
        <w:outlineLvl w:val="1"/>
        <w:rPr>
          <w:rFonts w:ascii="Artifex CF Extra Light" w:eastAsia="Times New Roman" w:hAnsi="Artifex CF Extra Light"/>
          <w:color w:val="17365D" w:themeColor="text2" w:themeShade="BF"/>
          <w:sz w:val="18"/>
          <w:szCs w:val="18"/>
        </w:rPr>
      </w:pPr>
      <w:bookmarkStart w:id="771" w:name="_Toc59278003"/>
      <w:bookmarkStart w:id="772" w:name="_Toc59278168"/>
      <w:r w:rsidRPr="003D50E0">
        <w:rPr>
          <w:rFonts w:ascii="Artifex CF Extra Light" w:eastAsia="Times New Roman" w:hAnsi="Artifex CF Extra Light"/>
          <w:color w:val="17365D" w:themeColor="text2" w:themeShade="BF"/>
          <w:sz w:val="18"/>
          <w:szCs w:val="18"/>
        </w:rPr>
        <w:t>Consumo mensual promedio de energía………..70,933 kilowatt-hora (kwh)</w:t>
      </w:r>
      <w:bookmarkEnd w:id="771"/>
      <w:bookmarkEnd w:id="772"/>
    </w:p>
    <w:p w14:paraId="7CE8014F" w14:textId="77777777" w:rsidR="00ED5A75" w:rsidRPr="003D50E0" w:rsidRDefault="00ED5A75" w:rsidP="001127C6">
      <w:pPr>
        <w:spacing w:after="0" w:line="480" w:lineRule="auto"/>
        <w:jc w:val="both"/>
        <w:outlineLvl w:val="1"/>
        <w:rPr>
          <w:rFonts w:ascii="Artifex CF Extra Light" w:eastAsia="Times New Roman" w:hAnsi="Artifex CF Extra Light"/>
          <w:color w:val="17365D" w:themeColor="text2" w:themeShade="BF"/>
          <w:sz w:val="18"/>
          <w:szCs w:val="18"/>
        </w:rPr>
      </w:pPr>
      <w:bookmarkStart w:id="773" w:name="_Toc59278004"/>
      <w:bookmarkStart w:id="774" w:name="_Toc59278169"/>
      <w:r w:rsidRPr="003D50E0">
        <w:rPr>
          <w:rFonts w:ascii="Artifex CF Extra Light" w:eastAsia="Times New Roman" w:hAnsi="Artifex CF Extra Light"/>
          <w:color w:val="17365D" w:themeColor="text2" w:themeShade="BF"/>
          <w:sz w:val="18"/>
          <w:szCs w:val="18"/>
        </w:rPr>
        <w:t>Factor de potencia o eficiencia eléctrica (p.f.)……93 % (en enero/20  era 81 %)</w:t>
      </w:r>
      <w:bookmarkEnd w:id="773"/>
      <w:bookmarkEnd w:id="774"/>
    </w:p>
    <w:p w14:paraId="6B872DE8" w14:textId="77777777" w:rsidR="00A55A68" w:rsidRPr="00C73458" w:rsidRDefault="00A55A68" w:rsidP="00C73458">
      <w:pPr>
        <w:spacing w:after="0" w:line="240" w:lineRule="auto"/>
        <w:jc w:val="both"/>
        <w:outlineLvl w:val="1"/>
        <w:rPr>
          <w:rFonts w:ascii="Artifex CF Extra Light" w:eastAsia="Times New Roman" w:hAnsi="Artifex CF Extra Light"/>
          <w:color w:val="17365D" w:themeColor="text2" w:themeShade="BF"/>
          <w:sz w:val="6"/>
          <w:szCs w:val="18"/>
        </w:rPr>
      </w:pPr>
    </w:p>
    <w:p w14:paraId="3BF90103" w14:textId="77777777" w:rsidR="00ED5A75" w:rsidRPr="003D50E0" w:rsidRDefault="004B3874" w:rsidP="00C73458">
      <w:pPr>
        <w:pStyle w:val="TTTTTTTTTTTTTEstilo1"/>
        <w:rPr>
          <w:rFonts w:eastAsia="Times New Roman"/>
        </w:rPr>
      </w:pPr>
      <w:r w:rsidRPr="0083273B">
        <w:rPr>
          <w:rFonts w:eastAsia="Times New Roman"/>
        </w:rPr>
        <w:t>Durante</w:t>
      </w:r>
      <w:r w:rsidRPr="003D50E0">
        <w:rPr>
          <w:rFonts w:eastAsia="Times New Roman"/>
        </w:rPr>
        <w:t xml:space="preserve"> el </w:t>
      </w:r>
      <w:r w:rsidR="00ED5A75" w:rsidRPr="003D50E0">
        <w:rPr>
          <w:rFonts w:eastAsia="Times New Roman"/>
        </w:rPr>
        <w:t xml:space="preserve">año </w:t>
      </w:r>
      <w:r w:rsidRPr="003D50E0">
        <w:rPr>
          <w:rFonts w:eastAsia="Times New Roman"/>
        </w:rPr>
        <w:t xml:space="preserve">2020 </w:t>
      </w:r>
      <w:r w:rsidR="00ED5A75" w:rsidRPr="003D50E0">
        <w:rPr>
          <w:rFonts w:eastAsia="Times New Roman"/>
        </w:rPr>
        <w:t>se  realizó un estudio para la reparación del banco de capacitores de la sub-estación del IIBI</w:t>
      </w:r>
      <w:r w:rsidR="00BC0074" w:rsidRPr="003D50E0">
        <w:rPr>
          <w:rFonts w:eastAsia="Times New Roman"/>
        </w:rPr>
        <w:t xml:space="preserve">, </w:t>
      </w:r>
      <w:r w:rsidR="00ED5A75" w:rsidRPr="003D50E0">
        <w:rPr>
          <w:rFonts w:eastAsia="Times New Roman"/>
        </w:rPr>
        <w:t xml:space="preserve"> debido a que </w:t>
      </w:r>
      <w:r w:rsidR="00BC0074" w:rsidRPr="003D50E0">
        <w:rPr>
          <w:rFonts w:eastAsia="Times New Roman"/>
        </w:rPr>
        <w:t xml:space="preserve">en </w:t>
      </w:r>
      <w:r w:rsidR="00ED5A75" w:rsidRPr="003D50E0">
        <w:rPr>
          <w:rFonts w:eastAsia="Times New Roman"/>
        </w:rPr>
        <w:t xml:space="preserve">el año </w:t>
      </w:r>
      <w:r w:rsidR="00BC0074" w:rsidRPr="003D50E0">
        <w:rPr>
          <w:rFonts w:eastAsia="Times New Roman"/>
        </w:rPr>
        <w:t>2019</w:t>
      </w:r>
      <w:r w:rsidR="00ED5A75" w:rsidRPr="003D50E0">
        <w:rPr>
          <w:rFonts w:eastAsia="Times New Roman"/>
        </w:rPr>
        <w:t xml:space="preserve"> algunos capacitores habían fallado y el factor de potencia bajó del 90 % hasta  un 81% en enero/20 y eso automáticamente </w:t>
      </w:r>
      <w:r w:rsidR="00CB7545" w:rsidRPr="003D50E0">
        <w:rPr>
          <w:rFonts w:eastAsia="Times New Roman"/>
        </w:rPr>
        <w:t xml:space="preserve">implicaba un recargo en dinero. </w:t>
      </w:r>
      <w:r w:rsidR="00ED5A75" w:rsidRPr="003D50E0">
        <w:rPr>
          <w:rFonts w:eastAsia="Times New Roman"/>
        </w:rPr>
        <w:t xml:space="preserve">El costo del consumo en enero fue de RD$ 492,030 que multiplicado </w:t>
      </w:r>
      <w:r w:rsidR="00C573F8" w:rsidRPr="003D50E0">
        <w:rPr>
          <w:rFonts w:eastAsia="Times New Roman"/>
        </w:rPr>
        <w:t xml:space="preserve">por 9% es igual a  RD$ 44,282.7 Con las medidas tomada se pudo reducir </w:t>
      </w:r>
      <w:r w:rsidR="00ED5A75" w:rsidRPr="003D50E0">
        <w:rPr>
          <w:rFonts w:eastAsia="Times New Roman"/>
        </w:rPr>
        <w:t>el costo, como son la potencia máxima demandada por el instituto, que resulto de 387.3 kilowatts y la penalidad por un bajo factor de potencia, la cual es una forma, como se dijo, de medir la eficiencia de la energía eléctrica. Esta penalidad, que antes de la reparación de los capacitores del sótano, en enero de este año era de RD 44,282, ahora bajó a cero desde el mes de junio, lo cual indica que el factor de potencia se ha</w:t>
      </w:r>
      <w:r w:rsidR="004D1786" w:rsidRPr="003D50E0">
        <w:rPr>
          <w:rFonts w:eastAsia="Times New Roman"/>
        </w:rPr>
        <w:t xml:space="preserve"> recuperado y es mayor del 90 %</w:t>
      </w:r>
      <w:r w:rsidR="00ED5A75" w:rsidRPr="003D50E0">
        <w:rPr>
          <w:rFonts w:eastAsia="Times New Roman"/>
        </w:rPr>
        <w:t xml:space="preserve">, </w:t>
      </w:r>
      <w:r w:rsidR="004D1786" w:rsidRPr="003D50E0">
        <w:rPr>
          <w:rFonts w:eastAsia="Times New Roman"/>
        </w:rPr>
        <w:t>límite</w:t>
      </w:r>
      <w:r w:rsidR="00ED5A75" w:rsidRPr="003D50E0">
        <w:rPr>
          <w:rFonts w:eastAsia="Times New Roman"/>
        </w:rPr>
        <w:t xml:space="preserve"> mínimo para no aplicar la penalidad. </w:t>
      </w:r>
    </w:p>
    <w:p w14:paraId="5AA8A0F0" w14:textId="77777777" w:rsidR="00A55A68" w:rsidRPr="00C73458" w:rsidRDefault="00A55A68" w:rsidP="00C73458">
      <w:pPr>
        <w:spacing w:after="0" w:line="240" w:lineRule="auto"/>
        <w:ind w:firstLine="1134"/>
        <w:jc w:val="both"/>
        <w:outlineLvl w:val="1"/>
        <w:rPr>
          <w:rFonts w:ascii="Artifex CF Extra Light" w:eastAsia="Times New Roman" w:hAnsi="Artifex CF Extra Light"/>
          <w:color w:val="17365D" w:themeColor="text2" w:themeShade="BF"/>
          <w:sz w:val="16"/>
          <w:szCs w:val="18"/>
        </w:rPr>
      </w:pPr>
    </w:p>
    <w:p w14:paraId="1232F0A8" w14:textId="77777777" w:rsidR="00FF05D1" w:rsidRPr="003D50E0" w:rsidRDefault="00FF05D1" w:rsidP="00D6735C">
      <w:pPr>
        <w:pStyle w:val="Prrafodelista"/>
        <w:numPr>
          <w:ilvl w:val="0"/>
          <w:numId w:val="16"/>
        </w:numPr>
        <w:spacing w:line="480" w:lineRule="auto"/>
        <w:ind w:left="426" w:hanging="142"/>
        <w:jc w:val="center"/>
        <w:outlineLvl w:val="1"/>
        <w:rPr>
          <w:rFonts w:ascii="Gotham Medium" w:hAnsi="Gotham Medium"/>
          <w:b/>
          <w:color w:val="17365D" w:themeColor="text2" w:themeShade="BF"/>
          <w:sz w:val="16"/>
          <w:szCs w:val="16"/>
          <w:lang w:val="es-MX"/>
        </w:rPr>
      </w:pPr>
      <w:bookmarkStart w:id="775" w:name="_Toc59278005"/>
      <w:bookmarkStart w:id="776" w:name="_Toc59278170"/>
      <w:bookmarkEnd w:id="745"/>
      <w:r w:rsidRPr="003D50E0">
        <w:rPr>
          <w:rFonts w:ascii="Gotham Medium" w:hAnsi="Gotham Medium"/>
          <w:b/>
          <w:color w:val="17365D" w:themeColor="text2" w:themeShade="BF"/>
          <w:sz w:val="16"/>
          <w:szCs w:val="16"/>
          <w:lang w:val="es-MX"/>
        </w:rPr>
        <w:t>Fortalecimiento de las capacidades</w:t>
      </w:r>
      <w:bookmarkEnd w:id="775"/>
      <w:bookmarkEnd w:id="776"/>
    </w:p>
    <w:p w14:paraId="47470BDC" w14:textId="77777777" w:rsidR="00225959" w:rsidRPr="003D50E0" w:rsidRDefault="00225959" w:rsidP="00C73458">
      <w:pPr>
        <w:pStyle w:val="TTTTTTTTTTTTTEstilo1"/>
      </w:pPr>
      <w:bookmarkStart w:id="777" w:name="_Toc470185820"/>
      <w:bookmarkStart w:id="778" w:name="_Toc470186373"/>
      <w:bookmarkStart w:id="779" w:name="_Toc470185821"/>
      <w:bookmarkStart w:id="780" w:name="_Toc470186374"/>
      <w:bookmarkStart w:id="781" w:name="_Toc470185822"/>
      <w:bookmarkStart w:id="782" w:name="_Toc470186375"/>
      <w:bookmarkStart w:id="783" w:name="_Toc470185823"/>
      <w:bookmarkStart w:id="784" w:name="_Toc470186376"/>
      <w:bookmarkEnd w:id="777"/>
      <w:bookmarkEnd w:id="778"/>
      <w:bookmarkEnd w:id="779"/>
      <w:bookmarkEnd w:id="780"/>
      <w:bookmarkEnd w:id="781"/>
      <w:bookmarkEnd w:id="782"/>
      <w:bookmarkEnd w:id="783"/>
      <w:bookmarkEnd w:id="784"/>
      <w:r w:rsidRPr="003D50E0">
        <w:t xml:space="preserve">En el año 2020 el </w:t>
      </w:r>
      <w:r w:rsidRPr="0083273B">
        <w:rPr>
          <w:rFonts w:eastAsia="Times New Roman"/>
        </w:rPr>
        <w:t>Instituto</w:t>
      </w:r>
      <w:r w:rsidRPr="003D50E0">
        <w:t xml:space="preserve"> como parte del fomento del desarrollo del capital humano continu</w:t>
      </w:r>
      <w:r w:rsidR="007D2A87" w:rsidRPr="003D50E0">
        <w:t>o</w:t>
      </w:r>
      <w:r w:rsidRPr="003D50E0">
        <w:t xml:space="preserve"> con el fortalecimiento de las capacidades</w:t>
      </w:r>
      <w:r w:rsidR="007D2A87" w:rsidRPr="003D50E0">
        <w:t xml:space="preserve"> de la i</w:t>
      </w:r>
      <w:r w:rsidRPr="003D50E0">
        <w:t xml:space="preserve">nstitución, se realizaron acciones formativas y </w:t>
      </w:r>
      <w:r w:rsidRPr="003D50E0">
        <w:lastRenderedPageBreak/>
        <w:t xml:space="preserve">perfeccionamiento de capacidades técnicas y profesionales para el personal en instituciones académica involucradas en diferentes iniciativas como: Formación de post-grado, Doctorado, </w:t>
      </w:r>
      <w:r w:rsidR="00B95234" w:rsidRPr="003D50E0">
        <w:t xml:space="preserve">participación en </w:t>
      </w:r>
      <w:r w:rsidRPr="003D50E0">
        <w:t>Congresos, Seminarios, Conferencias, entre otros, de los cuales se citan los principales:</w:t>
      </w:r>
    </w:p>
    <w:p w14:paraId="0B9EE4EC" w14:textId="77777777" w:rsidR="00363010" w:rsidRPr="00C73458" w:rsidRDefault="00363010" w:rsidP="00556AC7">
      <w:pPr>
        <w:pStyle w:val="TTTTTTTTTTTTTEstilo1"/>
        <w:numPr>
          <w:ilvl w:val="1"/>
          <w:numId w:val="18"/>
        </w:numPr>
        <w:ind w:left="426"/>
        <w:rPr>
          <w:lang w:val="es-MX"/>
        </w:rPr>
      </w:pPr>
      <w:r w:rsidRPr="003D50E0">
        <w:rPr>
          <w:lang w:val="es-MX"/>
        </w:rPr>
        <w:t xml:space="preserve">Culmino la Maestría en energía, fluido, medio ambiente, metrología y óptica, a través del Instituto Nacional de Ciencias aplicadas, INSA, Normandía, Francia. </w:t>
      </w:r>
      <w:r w:rsidRPr="003D50E0">
        <w:t xml:space="preserve">Participantes: Un </w:t>
      </w:r>
      <w:r w:rsidRPr="00C73458">
        <w:rPr>
          <w:lang w:val="es-MX"/>
        </w:rPr>
        <w:t>profesional.</w:t>
      </w:r>
      <w:r w:rsidR="00F61C54" w:rsidRPr="00C73458">
        <w:rPr>
          <w:lang w:val="es-MX"/>
        </w:rPr>
        <w:t xml:space="preserve"> Gabriela Ciriaco</w:t>
      </w:r>
      <w:r w:rsidR="00CC2A41" w:rsidRPr="00C73458">
        <w:rPr>
          <w:lang w:val="es-MX"/>
        </w:rPr>
        <w:t>.</w:t>
      </w:r>
    </w:p>
    <w:p w14:paraId="69C0D7B9" w14:textId="77777777" w:rsidR="00CC2A41" w:rsidRPr="00C73458" w:rsidRDefault="00CC2A41" w:rsidP="00556AC7">
      <w:pPr>
        <w:pStyle w:val="TTTTTTTTTTTTTEstilo1"/>
        <w:numPr>
          <w:ilvl w:val="1"/>
          <w:numId w:val="18"/>
        </w:numPr>
        <w:ind w:left="426"/>
        <w:rPr>
          <w:lang w:val="es-MX"/>
        </w:rPr>
      </w:pPr>
      <w:r w:rsidRPr="003D50E0">
        <w:rPr>
          <w:lang w:val="es-MX"/>
        </w:rPr>
        <w:t xml:space="preserve">Doctorado en Microbiología y Parasitología aplicada, a través de la Universidad Federal Fluminense, Rio de Janeiro, Brasil. </w:t>
      </w:r>
      <w:r w:rsidR="00EE6967" w:rsidRPr="00C73458">
        <w:rPr>
          <w:lang w:val="es-MX"/>
        </w:rPr>
        <w:t>Participantes</w:t>
      </w:r>
      <w:r w:rsidRPr="00C73458">
        <w:rPr>
          <w:lang w:val="es-MX"/>
        </w:rPr>
        <w:t>: Un profesional. Aina Ramírez.</w:t>
      </w:r>
    </w:p>
    <w:p w14:paraId="2620B192" w14:textId="77777777" w:rsidR="00820590" w:rsidRPr="003D50E0" w:rsidRDefault="00820590" w:rsidP="00556AC7">
      <w:pPr>
        <w:pStyle w:val="TTTTTTTTTTTTTEstilo1"/>
        <w:numPr>
          <w:ilvl w:val="1"/>
          <w:numId w:val="18"/>
        </w:numPr>
        <w:ind w:left="426"/>
        <w:rPr>
          <w:lang w:val="es-MX"/>
        </w:rPr>
      </w:pPr>
      <w:r w:rsidRPr="003D50E0">
        <w:rPr>
          <w:lang w:val="es-MX"/>
        </w:rPr>
        <w:t>Doctorado en</w:t>
      </w:r>
      <w:r w:rsidR="005E4186" w:rsidRPr="003D50E0">
        <w:rPr>
          <w:lang w:val="es-MX"/>
        </w:rPr>
        <w:t xml:space="preserve"> Ciencias, menció</w:t>
      </w:r>
      <w:r w:rsidRPr="003D50E0">
        <w:rPr>
          <w:lang w:val="es-MX"/>
        </w:rPr>
        <w:t>n  Microbiología</w:t>
      </w:r>
      <w:r w:rsidR="005E4186" w:rsidRPr="003D50E0">
        <w:rPr>
          <w:lang w:val="es-MX"/>
        </w:rPr>
        <w:t xml:space="preserve">. </w:t>
      </w:r>
      <w:r w:rsidR="00346F03" w:rsidRPr="003D50E0">
        <w:rPr>
          <w:lang w:val="es-MX"/>
        </w:rPr>
        <w:t xml:space="preserve">Valdivia, </w:t>
      </w:r>
      <w:r w:rsidR="00DA59DC" w:rsidRPr="003D50E0">
        <w:rPr>
          <w:lang w:val="es-MX"/>
        </w:rPr>
        <w:t>Chile</w:t>
      </w:r>
      <w:r w:rsidR="00346F03" w:rsidRPr="003D50E0">
        <w:rPr>
          <w:lang w:val="es-MX"/>
        </w:rPr>
        <w:t xml:space="preserve">: </w:t>
      </w:r>
      <w:r w:rsidR="00DA59DC" w:rsidRPr="003D50E0">
        <w:rPr>
          <w:lang w:val="es-MX"/>
        </w:rPr>
        <w:t>Un profesional. Janielle García.</w:t>
      </w:r>
      <w:r w:rsidR="005E4186" w:rsidRPr="003D50E0">
        <w:rPr>
          <w:lang w:val="es-MX"/>
        </w:rPr>
        <w:t xml:space="preserve"> </w:t>
      </w:r>
    </w:p>
    <w:p w14:paraId="4F48EDF4" w14:textId="77777777" w:rsidR="00225959" w:rsidRPr="00C73458" w:rsidRDefault="00225959" w:rsidP="00556AC7">
      <w:pPr>
        <w:pStyle w:val="TTTTTTTTTTTTTEstilo1"/>
        <w:numPr>
          <w:ilvl w:val="1"/>
          <w:numId w:val="18"/>
        </w:numPr>
        <w:ind w:left="426"/>
        <w:rPr>
          <w:lang w:val="es-MX"/>
        </w:rPr>
      </w:pPr>
      <w:r w:rsidRPr="003D50E0">
        <w:rPr>
          <w:lang w:val="es-MX"/>
        </w:rPr>
        <w:t xml:space="preserve">Maestría en seguridad alimentaria dos profesionales, a través de la Universidad Abierta y a Distancia de México UNADM. </w:t>
      </w:r>
      <w:r w:rsidRPr="00C73458">
        <w:rPr>
          <w:lang w:val="es-MX"/>
        </w:rPr>
        <w:t>Participantes: Dos profesionales.</w:t>
      </w:r>
      <w:r w:rsidR="00EB495A" w:rsidRPr="00C73458">
        <w:rPr>
          <w:lang w:val="es-MX"/>
        </w:rPr>
        <w:t xml:space="preserve"> </w:t>
      </w:r>
      <w:r w:rsidR="00CC2A41" w:rsidRPr="00C73458">
        <w:rPr>
          <w:lang w:val="es-MX"/>
        </w:rPr>
        <w:t>Agustina de la Cruz/Johnny Mateo.</w:t>
      </w:r>
    </w:p>
    <w:p w14:paraId="3BDD8128" w14:textId="77777777" w:rsidR="00225959" w:rsidRPr="00C73458" w:rsidRDefault="00225959" w:rsidP="00556AC7">
      <w:pPr>
        <w:pStyle w:val="TTTTTTTTTTTTTEstilo1"/>
        <w:numPr>
          <w:ilvl w:val="1"/>
          <w:numId w:val="18"/>
        </w:numPr>
        <w:ind w:left="426"/>
        <w:rPr>
          <w:lang w:val="es-MX"/>
        </w:rPr>
      </w:pPr>
      <w:r w:rsidRPr="003D50E0">
        <w:rPr>
          <w:lang w:val="es-MX"/>
        </w:rPr>
        <w:t>Maestría en energía, fluido, medio ambiente, metrología y óptica, a través del Instituto Nacional de Ciencias aplicadas, INSA, Normandía, Francia</w:t>
      </w:r>
      <w:r w:rsidR="00304606" w:rsidRPr="003D50E0">
        <w:rPr>
          <w:lang w:val="es-MX"/>
        </w:rPr>
        <w:t xml:space="preserve">. </w:t>
      </w:r>
      <w:r w:rsidR="00304606" w:rsidRPr="00C73458">
        <w:rPr>
          <w:lang w:val="es-MX"/>
        </w:rPr>
        <w:t xml:space="preserve">Participantes: Un </w:t>
      </w:r>
      <w:r w:rsidRPr="00C73458">
        <w:rPr>
          <w:lang w:val="es-MX"/>
        </w:rPr>
        <w:t>profesionales.</w:t>
      </w:r>
      <w:r w:rsidR="00304606" w:rsidRPr="00C73458">
        <w:rPr>
          <w:lang w:val="es-MX"/>
        </w:rPr>
        <w:t xml:space="preserve"> Luis Miguel Núñez.</w:t>
      </w:r>
    </w:p>
    <w:p w14:paraId="3BB0BB5D" w14:textId="77777777" w:rsidR="00304606" w:rsidRPr="003D50E0" w:rsidRDefault="00C958E1" w:rsidP="00556AC7">
      <w:pPr>
        <w:pStyle w:val="TTTTTTTTTTTTTEstilo1"/>
        <w:numPr>
          <w:ilvl w:val="1"/>
          <w:numId w:val="18"/>
        </w:numPr>
        <w:ind w:left="426"/>
        <w:rPr>
          <w:lang w:val="es-MX"/>
        </w:rPr>
      </w:pPr>
      <w:r w:rsidRPr="003D50E0">
        <w:rPr>
          <w:lang w:val="es-MX"/>
        </w:rPr>
        <w:t>Doctorado</w:t>
      </w:r>
      <w:r w:rsidR="00304606" w:rsidRPr="003D50E0">
        <w:rPr>
          <w:lang w:val="es-MX"/>
        </w:rPr>
        <w:t xml:space="preserve"> en energía, fluido, medio ambiente, metrología y óptica, a través del Instituto Nacional de Ciencias aplicadas, INSA, Normandía, Francia. Participantes: Un </w:t>
      </w:r>
      <w:r w:rsidRPr="003D50E0">
        <w:rPr>
          <w:lang w:val="es-MX"/>
        </w:rPr>
        <w:t>profesional</w:t>
      </w:r>
      <w:r w:rsidR="00304606" w:rsidRPr="003D50E0">
        <w:rPr>
          <w:lang w:val="es-MX"/>
        </w:rPr>
        <w:t xml:space="preserve">. </w:t>
      </w:r>
      <w:r w:rsidRPr="003D50E0">
        <w:rPr>
          <w:lang w:val="es-MX"/>
        </w:rPr>
        <w:t>Gabriela Ciriaco.</w:t>
      </w:r>
    </w:p>
    <w:p w14:paraId="0610C4D7" w14:textId="1D6B47ED" w:rsidR="00D6735C" w:rsidRDefault="00D10260" w:rsidP="00556AC7">
      <w:pPr>
        <w:pStyle w:val="TTTTTTTTTTTTTEstilo1"/>
        <w:numPr>
          <w:ilvl w:val="1"/>
          <w:numId w:val="18"/>
        </w:numPr>
        <w:ind w:left="426"/>
        <w:rPr>
          <w:lang w:val="es-MX"/>
        </w:rPr>
      </w:pPr>
      <w:r w:rsidRPr="003D50E0">
        <w:rPr>
          <w:lang w:val="es-MX"/>
        </w:rPr>
        <w:t>Participación en simposio internacional</w:t>
      </w:r>
      <w:r w:rsidR="005C5A2A" w:rsidRPr="003D50E0">
        <w:rPr>
          <w:lang w:val="es-MX"/>
        </w:rPr>
        <w:t xml:space="preserve">. La Dra. Agripina Ramírez </w:t>
      </w:r>
      <w:r w:rsidRPr="003D50E0">
        <w:rPr>
          <w:lang w:val="es-MX"/>
        </w:rPr>
        <w:t xml:space="preserve">impartió la conferencia: Aportes del Sector Público. Tendencias en Generación y Transferencia de Tecnología en el marco del Simposio Internacional Virtual Investigación y Soluciones Científicas en Tiempos de Crisis Covid-19 y Más Allá: Seguridad Alimentaria, Salud, Educación, Medioambiental y Economía, organizado por el Ministerio de Educación Superior, Ciencia y Tecnología (MESCYT). En el simposio, coordinado por el Viceministerio de Ciencia y Tecnología, participaron destacados académicos y científicos internacionales. </w:t>
      </w:r>
      <w:r w:rsidRPr="00206541">
        <w:rPr>
          <w:lang w:val="en-US"/>
        </w:rPr>
        <w:t xml:space="preserve">Entre ellos: Peter Forster, del Institute for </w:t>
      </w:r>
      <w:r w:rsidR="00792F51" w:rsidRPr="00206541">
        <w:rPr>
          <w:lang w:val="en-US"/>
        </w:rPr>
        <w:t>Archaeological</w:t>
      </w:r>
      <w:r w:rsidRPr="00206541">
        <w:rPr>
          <w:lang w:val="en-US"/>
        </w:rPr>
        <w:t xml:space="preserve"> Research, University of Cambridge. </w:t>
      </w:r>
      <w:r w:rsidRPr="003D50E0">
        <w:rPr>
          <w:lang w:val="es-MX"/>
        </w:rPr>
        <w:t>La actividad tuvo lugar desde el lunes 22 hasta el viernes 26 de junio del 2020.</w:t>
      </w:r>
    </w:p>
    <w:p w14:paraId="4C5C2EB7" w14:textId="77777777" w:rsidR="00D6735C" w:rsidRDefault="00D6735C">
      <w:pPr>
        <w:rPr>
          <w:rFonts w:ascii="Artifex CF Extra Light" w:hAnsi="Artifex CF Extra Light" w:cs="Times New Roman"/>
          <w:color w:val="17365D" w:themeColor="text2" w:themeShade="BF"/>
          <w:sz w:val="18"/>
          <w:szCs w:val="18"/>
          <w:lang w:val="es-MX"/>
        </w:rPr>
      </w:pPr>
      <w:r>
        <w:rPr>
          <w:lang w:val="es-MX"/>
        </w:rPr>
        <w:br w:type="page"/>
      </w:r>
    </w:p>
    <w:p w14:paraId="07790EAE" w14:textId="77777777" w:rsidR="00225959" w:rsidRPr="003D50E0" w:rsidRDefault="00225959" w:rsidP="00A55A68">
      <w:pPr>
        <w:tabs>
          <w:tab w:val="left" w:pos="3585"/>
        </w:tabs>
        <w:spacing w:after="0" w:line="240" w:lineRule="auto"/>
        <w:ind w:firstLine="706"/>
        <w:jc w:val="both"/>
        <w:rPr>
          <w:rFonts w:ascii="Artifex CF Extra Light" w:hAnsi="Artifex CF Extra Light"/>
          <w:b/>
          <w:color w:val="17365D" w:themeColor="text2" w:themeShade="BF"/>
          <w:sz w:val="18"/>
          <w:szCs w:val="18"/>
        </w:rPr>
      </w:pPr>
    </w:p>
    <w:p w14:paraId="4A34E7C7" w14:textId="77777777" w:rsidR="00E07CA0" w:rsidRPr="003D50E0" w:rsidRDefault="00AA3054" w:rsidP="00D6735C">
      <w:pPr>
        <w:pStyle w:val="Prrafodelista"/>
        <w:numPr>
          <w:ilvl w:val="0"/>
          <w:numId w:val="16"/>
        </w:numPr>
        <w:spacing w:line="480" w:lineRule="auto"/>
        <w:ind w:left="426" w:hanging="142"/>
        <w:jc w:val="center"/>
        <w:outlineLvl w:val="1"/>
        <w:rPr>
          <w:rFonts w:ascii="Gotham Medium" w:hAnsi="Gotham Medium"/>
          <w:b/>
          <w:color w:val="17365D" w:themeColor="text2" w:themeShade="BF"/>
          <w:sz w:val="16"/>
          <w:szCs w:val="16"/>
          <w:lang w:val="es-MX"/>
        </w:rPr>
      </w:pPr>
      <w:bookmarkStart w:id="785" w:name="_Toc59278006"/>
      <w:bookmarkStart w:id="786" w:name="_Toc59278171"/>
      <w:r w:rsidRPr="003D50E0">
        <w:rPr>
          <w:rFonts w:ascii="Gotham Medium" w:hAnsi="Gotham Medium"/>
          <w:b/>
          <w:color w:val="17365D" w:themeColor="text2" w:themeShade="BF"/>
          <w:sz w:val="16"/>
          <w:szCs w:val="16"/>
          <w:lang w:val="es-MX"/>
        </w:rPr>
        <w:t>Firma de acuerdos interinstitucionales</w:t>
      </w:r>
      <w:bookmarkEnd w:id="785"/>
      <w:bookmarkEnd w:id="786"/>
    </w:p>
    <w:p w14:paraId="6AAC8A78" w14:textId="77777777" w:rsidR="000964E7" w:rsidRDefault="00AA3054" w:rsidP="00C73458">
      <w:pPr>
        <w:pStyle w:val="TTTTTTTTTTTTTEstilo1"/>
        <w:rPr>
          <w:lang w:val="es-MX"/>
        </w:rPr>
      </w:pPr>
      <w:r w:rsidRPr="0083273B">
        <w:rPr>
          <w:rFonts w:eastAsia="Times New Roman"/>
        </w:rPr>
        <w:t>Durante</w:t>
      </w:r>
      <w:r w:rsidRPr="003D50E0">
        <w:rPr>
          <w:lang w:val="es-MX"/>
        </w:rPr>
        <w:t xml:space="preserve"> el año 2020 el Instituto suscribió varios acuerdos de colaboración interinstitucional con instituciones públicas</w:t>
      </w:r>
      <w:r w:rsidR="00C51B34">
        <w:rPr>
          <w:lang w:val="es-MX"/>
        </w:rPr>
        <w:t xml:space="preserve"> y privadas</w:t>
      </w:r>
      <w:r w:rsidRPr="003D50E0">
        <w:rPr>
          <w:lang w:val="es-MX"/>
        </w:rPr>
        <w:t>, orientados al fortalecimiento de la calidad</w:t>
      </w:r>
      <w:r w:rsidR="000964E7" w:rsidRPr="003D50E0">
        <w:rPr>
          <w:lang w:val="es-MX"/>
        </w:rPr>
        <w:t xml:space="preserve"> </w:t>
      </w:r>
      <w:r w:rsidRPr="003D50E0">
        <w:rPr>
          <w:lang w:val="es-MX"/>
        </w:rPr>
        <w:t xml:space="preserve">de los servicios brindados a la población, </w:t>
      </w:r>
      <w:r w:rsidR="000964E7" w:rsidRPr="003D50E0">
        <w:rPr>
          <w:lang w:val="es-MX"/>
        </w:rPr>
        <w:t xml:space="preserve"> f</w:t>
      </w:r>
      <w:r w:rsidRPr="003D50E0">
        <w:rPr>
          <w:lang w:val="es-MX"/>
        </w:rPr>
        <w:t>omento a iniciativas de</w:t>
      </w:r>
      <w:r w:rsidR="000964E7" w:rsidRPr="003D50E0">
        <w:rPr>
          <w:lang w:val="es-MX"/>
        </w:rPr>
        <w:t xml:space="preserve"> </w:t>
      </w:r>
      <w:r w:rsidR="00EE6967" w:rsidRPr="003D50E0">
        <w:rPr>
          <w:lang w:val="es-MX"/>
        </w:rPr>
        <w:t>emprendurismo</w:t>
      </w:r>
      <w:r w:rsidRPr="003D50E0">
        <w:rPr>
          <w:lang w:val="es-MX"/>
        </w:rPr>
        <w:t>, además de formación de recursos humanos</w:t>
      </w:r>
      <w:r w:rsidR="0088324F" w:rsidRPr="003D50E0">
        <w:rPr>
          <w:lang w:val="es-MX"/>
        </w:rPr>
        <w:t>.</w:t>
      </w:r>
      <w:r w:rsidRPr="003D50E0">
        <w:rPr>
          <w:lang w:val="es-MX"/>
        </w:rPr>
        <w:t xml:space="preserve"> </w:t>
      </w:r>
      <w:r w:rsidR="00EA49E4" w:rsidRPr="003D50E0">
        <w:rPr>
          <w:lang w:val="es-MX"/>
        </w:rPr>
        <w:t>Ver Anexo XV</w:t>
      </w:r>
    </w:p>
    <w:p w14:paraId="7848FAE0" w14:textId="77777777" w:rsidR="00C73458" w:rsidRPr="00C73458" w:rsidRDefault="00C73458" w:rsidP="00C73458">
      <w:pPr>
        <w:pStyle w:val="TTTTTTTTTTTTTEstilo1"/>
        <w:spacing w:line="240" w:lineRule="auto"/>
        <w:rPr>
          <w:sz w:val="12"/>
          <w:lang w:val="es-MX"/>
        </w:rPr>
      </w:pPr>
    </w:p>
    <w:p w14:paraId="22CD690D" w14:textId="77777777" w:rsidR="00D611B1" w:rsidRPr="00D6735C" w:rsidRDefault="0078068A" w:rsidP="00D6735C">
      <w:pPr>
        <w:pStyle w:val="Prrafodelista"/>
        <w:numPr>
          <w:ilvl w:val="0"/>
          <w:numId w:val="17"/>
        </w:numPr>
        <w:spacing w:line="240" w:lineRule="auto"/>
        <w:ind w:left="284" w:hanging="284"/>
        <w:jc w:val="both"/>
        <w:outlineLvl w:val="1"/>
        <w:rPr>
          <w:rFonts w:ascii="Artifex CF Extra Light" w:eastAsia="Times New Roman" w:hAnsi="Artifex CF Extra Light"/>
          <w:color w:val="17365D" w:themeColor="text2" w:themeShade="BF"/>
          <w:sz w:val="18"/>
          <w:szCs w:val="18"/>
          <w:lang w:val="es-MX" w:eastAsia="es-MX"/>
        </w:rPr>
      </w:pPr>
      <w:bookmarkStart w:id="787" w:name="_Toc59278007"/>
      <w:bookmarkStart w:id="788" w:name="_Toc59278172"/>
      <w:r w:rsidRPr="00D6735C">
        <w:rPr>
          <w:rFonts w:ascii="Artifex CF Extra Light" w:eastAsia="Times New Roman" w:hAnsi="Artifex CF Extra Light"/>
          <w:color w:val="17365D" w:themeColor="text2" w:themeShade="BF"/>
          <w:sz w:val="18"/>
          <w:szCs w:val="18"/>
          <w:lang w:val="es-MX" w:eastAsia="es-MX"/>
        </w:rPr>
        <w:t xml:space="preserve">Acuerdo </w:t>
      </w:r>
      <w:r w:rsidR="002340F2" w:rsidRPr="00D6735C">
        <w:rPr>
          <w:rFonts w:ascii="Artifex CF Extra Light" w:eastAsia="Times New Roman" w:hAnsi="Artifex CF Extra Light"/>
          <w:color w:val="17365D" w:themeColor="text2" w:themeShade="BF"/>
          <w:sz w:val="18"/>
          <w:szCs w:val="18"/>
          <w:lang w:val="es-MX" w:eastAsia="es-MX"/>
        </w:rPr>
        <w:t xml:space="preserve">Clúster del Mango Dominicano </w:t>
      </w:r>
      <w:r w:rsidRPr="00D6735C">
        <w:rPr>
          <w:rFonts w:ascii="Artifex CF Extra Light" w:eastAsia="Times New Roman" w:hAnsi="Artifex CF Extra Light"/>
          <w:color w:val="17365D" w:themeColor="text2" w:themeShade="BF"/>
          <w:sz w:val="18"/>
          <w:szCs w:val="18"/>
          <w:lang w:val="es-MX" w:eastAsia="es-MX"/>
        </w:rPr>
        <w:t>(PROMANGO)</w:t>
      </w:r>
      <w:bookmarkEnd w:id="787"/>
      <w:bookmarkEnd w:id="788"/>
      <w:r w:rsidRPr="00D6735C">
        <w:rPr>
          <w:rFonts w:ascii="Artifex CF Extra Light" w:eastAsia="Times New Roman" w:hAnsi="Artifex CF Extra Light"/>
          <w:color w:val="17365D" w:themeColor="text2" w:themeShade="BF"/>
          <w:sz w:val="18"/>
          <w:szCs w:val="18"/>
          <w:lang w:val="es-MX" w:eastAsia="es-MX"/>
        </w:rPr>
        <w:t xml:space="preserve"> </w:t>
      </w:r>
    </w:p>
    <w:p w14:paraId="3D43CCFF" w14:textId="40DF8D85" w:rsidR="002340F2" w:rsidRDefault="000C0F60" w:rsidP="00C73458">
      <w:pPr>
        <w:pStyle w:val="TTTTTTTTTTTTTEstilo1"/>
        <w:rPr>
          <w:rFonts w:eastAsia="Times New Roman"/>
          <w:lang w:val="es-MX" w:eastAsia="es-MX"/>
        </w:rPr>
      </w:pPr>
      <w:r w:rsidRPr="003D50E0">
        <w:rPr>
          <w:rFonts w:eastAsia="Times New Roman"/>
          <w:lang w:val="es-MX" w:eastAsia="es-MX"/>
        </w:rPr>
        <w:t xml:space="preserve">La </w:t>
      </w:r>
      <w:r w:rsidR="00AB224C" w:rsidRPr="003D50E0">
        <w:t>Dra</w:t>
      </w:r>
      <w:r w:rsidR="00AB224C" w:rsidRPr="003D50E0">
        <w:rPr>
          <w:rFonts w:eastAsia="Times New Roman"/>
          <w:lang w:val="es-MX" w:eastAsia="es-MX"/>
        </w:rPr>
        <w:t>.</w:t>
      </w:r>
      <w:r w:rsidRPr="003D50E0">
        <w:rPr>
          <w:rFonts w:eastAsia="Times New Roman"/>
          <w:lang w:val="es-MX" w:eastAsia="es-MX"/>
        </w:rPr>
        <w:t xml:space="preserve"> </w:t>
      </w:r>
      <w:r w:rsidRPr="0083273B">
        <w:rPr>
          <w:rFonts w:eastAsia="Times New Roman"/>
        </w:rPr>
        <w:t>Agripina</w:t>
      </w:r>
      <w:r w:rsidRPr="003D50E0">
        <w:rPr>
          <w:rFonts w:eastAsia="Times New Roman"/>
          <w:lang w:val="es-MX" w:eastAsia="es-MX"/>
        </w:rPr>
        <w:t xml:space="preserve"> Ramírez y el </w:t>
      </w:r>
      <w:r w:rsidR="00FF1D82" w:rsidRPr="003D50E0">
        <w:rPr>
          <w:rFonts w:eastAsia="Times New Roman"/>
          <w:lang w:val="es-MX" w:eastAsia="es-MX"/>
        </w:rPr>
        <w:t xml:space="preserve">Ing. Rafael Leger </w:t>
      </w:r>
      <w:r w:rsidRPr="003D50E0">
        <w:rPr>
          <w:rFonts w:eastAsia="Times New Roman"/>
          <w:lang w:val="es-MX" w:eastAsia="es-MX"/>
        </w:rPr>
        <w:t xml:space="preserve">firman acuerdo marco </w:t>
      </w:r>
      <w:r w:rsidR="006A0EBC" w:rsidRPr="003D50E0">
        <w:rPr>
          <w:rFonts w:eastAsia="Times New Roman"/>
          <w:lang w:val="es-MX" w:eastAsia="es-MX"/>
        </w:rPr>
        <w:t xml:space="preserve">en virtud del proyecto de </w:t>
      </w:r>
      <w:r w:rsidR="00572C70" w:rsidRPr="003D50E0">
        <w:rPr>
          <w:rFonts w:eastAsia="Times New Roman"/>
          <w:lang w:val="es-MX" w:eastAsia="es-MX"/>
        </w:rPr>
        <w:t xml:space="preserve">investigación </w:t>
      </w:r>
      <w:r w:rsidR="00CD0924" w:rsidRPr="003D50E0">
        <w:rPr>
          <w:rFonts w:eastAsia="Times New Roman"/>
          <w:lang w:val="es-MX" w:eastAsia="es-MX"/>
        </w:rPr>
        <w:t>Extracción</w:t>
      </w:r>
      <w:r w:rsidR="00FF1D82" w:rsidRPr="003D50E0">
        <w:rPr>
          <w:rFonts w:eastAsia="Times New Roman"/>
          <w:lang w:val="es-MX" w:eastAsia="es-MX"/>
        </w:rPr>
        <w:t xml:space="preserve"> y caracterización del aceite o manteca de semillas de mango</w:t>
      </w:r>
      <w:r w:rsidR="00CD0924" w:rsidRPr="003D50E0">
        <w:rPr>
          <w:rFonts w:eastAsia="Times New Roman"/>
          <w:lang w:val="es-MX" w:eastAsia="es-MX"/>
        </w:rPr>
        <w:t xml:space="preserve"> para sus aplicaciones cosméticas cultivadas en República Dominicana.</w:t>
      </w:r>
    </w:p>
    <w:p w14:paraId="6D1C3218" w14:textId="77777777" w:rsidR="00C73458" w:rsidRPr="00C73458" w:rsidRDefault="00C73458" w:rsidP="00C73458">
      <w:pPr>
        <w:pStyle w:val="TTTTTTTTTTTTTEstilo1"/>
        <w:spacing w:line="240" w:lineRule="auto"/>
        <w:rPr>
          <w:rFonts w:eastAsia="Times New Roman"/>
          <w:sz w:val="10"/>
          <w:lang w:val="es-MX" w:eastAsia="es-MX"/>
        </w:rPr>
      </w:pPr>
    </w:p>
    <w:p w14:paraId="6DBAAC4A" w14:textId="77777777" w:rsidR="00E66257" w:rsidRPr="00D6735C" w:rsidRDefault="00B31BAA" w:rsidP="00556AC7">
      <w:pPr>
        <w:pStyle w:val="Prrafodelista"/>
        <w:numPr>
          <w:ilvl w:val="0"/>
          <w:numId w:val="17"/>
        </w:numPr>
        <w:spacing w:line="240" w:lineRule="auto"/>
        <w:ind w:left="284" w:hanging="284"/>
        <w:jc w:val="both"/>
        <w:outlineLvl w:val="1"/>
        <w:rPr>
          <w:rFonts w:ascii="Artifex CF Extra Light" w:eastAsia="Times New Roman" w:hAnsi="Artifex CF Extra Light"/>
          <w:color w:val="17365D" w:themeColor="text2" w:themeShade="BF"/>
          <w:sz w:val="18"/>
          <w:szCs w:val="18"/>
          <w:lang w:val="es-MX" w:eastAsia="es-MX"/>
        </w:rPr>
      </w:pPr>
      <w:bookmarkStart w:id="789" w:name="_Toc59278008"/>
      <w:bookmarkStart w:id="790" w:name="_Toc59278173"/>
      <w:r w:rsidRPr="00D6735C">
        <w:rPr>
          <w:rFonts w:ascii="Artifex CF Extra Light" w:eastAsia="Times New Roman" w:hAnsi="Artifex CF Extra Light"/>
          <w:color w:val="17365D" w:themeColor="text2" w:themeShade="BF"/>
          <w:sz w:val="18"/>
          <w:szCs w:val="18"/>
          <w:lang w:val="es-MX" w:eastAsia="es-MX"/>
        </w:rPr>
        <w:t xml:space="preserve">Acuerdo con </w:t>
      </w:r>
      <w:r w:rsidR="0078068A" w:rsidRPr="00D6735C">
        <w:rPr>
          <w:rFonts w:ascii="Artifex CF Extra Light" w:eastAsia="Times New Roman" w:hAnsi="Artifex CF Extra Light"/>
          <w:color w:val="17365D" w:themeColor="text2" w:themeShade="BF"/>
          <w:sz w:val="18"/>
          <w:szCs w:val="18"/>
          <w:lang w:val="es-MX" w:eastAsia="es-MX"/>
        </w:rPr>
        <w:t>LA EMPRESA GUARAGUANO FOODS, S.R.L</w:t>
      </w:r>
      <w:bookmarkEnd w:id="789"/>
      <w:bookmarkEnd w:id="790"/>
    </w:p>
    <w:p w14:paraId="2D70908A" w14:textId="77777777" w:rsidR="00FF2B9B" w:rsidRDefault="00152E4E" w:rsidP="00C73458">
      <w:pPr>
        <w:pStyle w:val="TTTTTTTTTTTTTEstilo1"/>
        <w:rPr>
          <w:rFonts w:eastAsia="Times New Roman"/>
          <w:lang w:val="es-MX" w:eastAsia="es-MX"/>
        </w:rPr>
      </w:pPr>
      <w:r w:rsidRPr="003D50E0">
        <w:rPr>
          <w:rFonts w:eastAsia="Times New Roman"/>
          <w:lang w:val="es-MX" w:eastAsia="es-MX"/>
        </w:rPr>
        <w:t xml:space="preserve">La Dra. Agripina Ramírez y el </w:t>
      </w:r>
      <w:r w:rsidR="00FF1D82" w:rsidRPr="003D50E0">
        <w:rPr>
          <w:rFonts w:eastAsia="Times New Roman"/>
          <w:lang w:val="es-MX" w:eastAsia="es-MX"/>
        </w:rPr>
        <w:t xml:space="preserve">señor Andrés Nicolás Aponte </w:t>
      </w:r>
      <w:r w:rsidRPr="003D50E0">
        <w:rPr>
          <w:rFonts w:eastAsia="Times New Roman"/>
          <w:lang w:val="es-MX" w:eastAsia="es-MX"/>
        </w:rPr>
        <w:t>firman acuerdo marco en virtud del proyecto de investigación Industrialización, producción y procesamiento de la yuca para la extracción de la harina y su uso comercial.  El acuerdo m</w:t>
      </w:r>
      <w:r w:rsidR="00B31BAA" w:rsidRPr="003D50E0">
        <w:rPr>
          <w:rFonts w:eastAsia="Times New Roman"/>
          <w:lang w:val="es-MX" w:eastAsia="es-MX"/>
        </w:rPr>
        <w:t xml:space="preserve">arco </w:t>
      </w:r>
      <w:r w:rsidRPr="003D50E0">
        <w:rPr>
          <w:rFonts w:eastAsia="Times New Roman"/>
          <w:lang w:val="es-MX" w:eastAsia="es-MX"/>
        </w:rPr>
        <w:t>tiene como</w:t>
      </w:r>
      <w:r w:rsidR="0078068A" w:rsidRPr="003D50E0">
        <w:rPr>
          <w:rFonts w:eastAsia="Times New Roman"/>
          <w:lang w:val="es-MX" w:eastAsia="es-MX"/>
        </w:rPr>
        <w:t xml:space="preserve"> objetivo general de trabajar en conjunto para la obtención de resultados significativos para la </w:t>
      </w:r>
      <w:commentRangeStart w:id="791"/>
      <w:r w:rsidR="0078068A" w:rsidRPr="003D50E0">
        <w:rPr>
          <w:rFonts w:eastAsia="Times New Roman"/>
          <w:lang w:val="es-MX" w:eastAsia="es-MX"/>
        </w:rPr>
        <w:t>industrialización</w:t>
      </w:r>
      <w:commentRangeEnd w:id="791"/>
      <w:r w:rsidR="00454C27" w:rsidRPr="003D50E0">
        <w:rPr>
          <w:rStyle w:val="Refdecomentario"/>
        </w:rPr>
        <w:commentReference w:id="791"/>
      </w:r>
      <w:r w:rsidR="0078068A" w:rsidRPr="003D50E0">
        <w:rPr>
          <w:rFonts w:eastAsia="Times New Roman"/>
          <w:lang w:val="es-MX" w:eastAsia="es-MX"/>
        </w:rPr>
        <w:t xml:space="preserve"> y comercialización</w:t>
      </w:r>
      <w:r w:rsidR="001A256E" w:rsidRPr="003D50E0">
        <w:rPr>
          <w:rFonts w:eastAsia="Times New Roman"/>
          <w:lang w:val="es-MX" w:eastAsia="es-MX"/>
        </w:rPr>
        <w:t xml:space="preserve"> de los productos estipulados</w:t>
      </w:r>
      <w:r w:rsidR="00B31BAA" w:rsidRPr="003D50E0">
        <w:rPr>
          <w:rFonts w:eastAsia="Times New Roman"/>
          <w:lang w:val="es-MX" w:eastAsia="es-MX"/>
        </w:rPr>
        <w:t>.</w:t>
      </w:r>
    </w:p>
    <w:p w14:paraId="5265C923" w14:textId="77777777" w:rsidR="00A55A68" w:rsidRPr="003D50E0" w:rsidRDefault="00A55A68" w:rsidP="00A55A68">
      <w:pPr>
        <w:pStyle w:val="Prrafodelista"/>
        <w:spacing w:after="0" w:line="240" w:lineRule="auto"/>
        <w:ind w:left="993" w:firstLine="0"/>
        <w:jc w:val="both"/>
        <w:outlineLvl w:val="1"/>
        <w:rPr>
          <w:rFonts w:ascii="Artifex CF Extra Light" w:eastAsia="Times New Roman" w:hAnsi="Artifex CF Extra Light"/>
          <w:color w:val="17365D" w:themeColor="text2" w:themeShade="BF"/>
          <w:sz w:val="18"/>
          <w:szCs w:val="18"/>
          <w:lang w:val="es-MX" w:eastAsia="es-MX"/>
        </w:rPr>
      </w:pPr>
    </w:p>
    <w:p w14:paraId="25E216BD" w14:textId="77777777" w:rsidR="00A55A68" w:rsidRPr="003D50E0" w:rsidRDefault="00D611B1" w:rsidP="00556AC7">
      <w:pPr>
        <w:pStyle w:val="Prrafodelista"/>
        <w:numPr>
          <w:ilvl w:val="0"/>
          <w:numId w:val="17"/>
        </w:numPr>
        <w:spacing w:line="240" w:lineRule="auto"/>
        <w:ind w:left="284" w:hanging="284"/>
        <w:jc w:val="both"/>
        <w:outlineLvl w:val="1"/>
        <w:rPr>
          <w:rFonts w:ascii="Artifex CF Extra Light" w:eastAsia="Times New Roman" w:hAnsi="Artifex CF Extra Light"/>
          <w:b/>
          <w:color w:val="17365D" w:themeColor="text2" w:themeShade="BF"/>
          <w:sz w:val="18"/>
          <w:szCs w:val="18"/>
          <w:lang w:val="es-MX" w:eastAsia="es-MX"/>
        </w:rPr>
      </w:pPr>
      <w:bookmarkStart w:id="792" w:name="_Toc59278009"/>
      <w:bookmarkStart w:id="793" w:name="_Toc59278174"/>
      <w:r w:rsidRPr="003D50E0">
        <w:rPr>
          <w:rFonts w:ascii="Artifex CF Extra Light" w:eastAsia="Times New Roman" w:hAnsi="Artifex CF Extra Light"/>
          <w:b/>
          <w:color w:val="17365D" w:themeColor="text2" w:themeShade="BF"/>
          <w:sz w:val="18"/>
          <w:szCs w:val="18"/>
          <w:lang w:val="es-MX" w:eastAsia="es-MX"/>
        </w:rPr>
        <w:t xml:space="preserve">Acuerdo con el </w:t>
      </w:r>
      <w:r w:rsidR="00FB17C3" w:rsidRPr="003D50E0">
        <w:rPr>
          <w:rFonts w:ascii="Artifex CF Extra Light" w:eastAsia="Times New Roman" w:hAnsi="Artifex CF Extra Light"/>
          <w:b/>
          <w:color w:val="17365D" w:themeColor="text2" w:themeShade="BF"/>
          <w:sz w:val="18"/>
          <w:szCs w:val="18"/>
          <w:lang w:val="es-MX" w:eastAsia="es-MX"/>
        </w:rPr>
        <w:t xml:space="preserve">Ministerio de Industria, Comercio y </w:t>
      </w:r>
      <w:r w:rsidR="00744256" w:rsidRPr="003D50E0">
        <w:rPr>
          <w:rFonts w:ascii="Artifex CF Extra Light" w:eastAsia="Times New Roman" w:hAnsi="Artifex CF Extra Light"/>
          <w:b/>
          <w:color w:val="17365D" w:themeColor="text2" w:themeShade="BF"/>
          <w:sz w:val="18"/>
          <w:szCs w:val="18"/>
          <w:lang w:val="es-MX" w:eastAsia="es-MX"/>
        </w:rPr>
        <w:t>MIPYMEs</w:t>
      </w:r>
      <w:r w:rsidR="00FB17C3" w:rsidRPr="003D50E0">
        <w:rPr>
          <w:rFonts w:ascii="Artifex CF Extra Light" w:eastAsia="Times New Roman" w:hAnsi="Artifex CF Extra Light"/>
          <w:b/>
          <w:color w:val="17365D" w:themeColor="text2" w:themeShade="BF"/>
          <w:sz w:val="18"/>
          <w:szCs w:val="18"/>
          <w:lang w:val="es-MX" w:eastAsia="es-MX"/>
        </w:rPr>
        <w:t xml:space="preserve"> (MICM</w:t>
      </w:r>
      <w:r w:rsidR="006A3EF8" w:rsidRPr="003D50E0">
        <w:rPr>
          <w:rFonts w:ascii="Artifex CF Extra Light" w:eastAsia="Times New Roman" w:hAnsi="Artifex CF Extra Light"/>
          <w:b/>
          <w:color w:val="17365D" w:themeColor="text2" w:themeShade="BF"/>
          <w:sz w:val="18"/>
          <w:szCs w:val="18"/>
          <w:lang w:val="es-MX" w:eastAsia="es-MX"/>
        </w:rPr>
        <w:t>)</w:t>
      </w:r>
      <w:r w:rsidR="002975CC" w:rsidRPr="003D50E0">
        <w:rPr>
          <w:rFonts w:ascii="Artifex CF Extra Light" w:eastAsia="Times New Roman" w:hAnsi="Artifex CF Extra Light"/>
          <w:b/>
          <w:color w:val="17365D" w:themeColor="text2" w:themeShade="BF"/>
          <w:sz w:val="18"/>
          <w:szCs w:val="18"/>
          <w:lang w:val="es-MX" w:eastAsia="es-MX"/>
        </w:rPr>
        <w:t>, PNUD, IIBI y ONAPI</w:t>
      </w:r>
      <w:bookmarkEnd w:id="792"/>
      <w:bookmarkEnd w:id="793"/>
    </w:p>
    <w:p w14:paraId="6D8F0E06" w14:textId="77777777" w:rsidR="00B222E9" w:rsidRDefault="008C37F8" w:rsidP="00C73458">
      <w:pPr>
        <w:pStyle w:val="TTTTTTTTTTTTTEstilo1"/>
        <w:rPr>
          <w:lang w:val="es-MX"/>
        </w:rPr>
      </w:pPr>
      <w:r w:rsidRPr="003D50E0">
        <w:rPr>
          <w:rFonts w:eastAsia="Times New Roman"/>
          <w:lang w:val="es-MX" w:eastAsia="es-MX"/>
        </w:rPr>
        <w:t>El Director Ejecutivo del Instituto de Innovación en Biotecnología e Industria</w:t>
      </w:r>
      <w:r w:rsidRPr="003D50E0">
        <w:rPr>
          <w:rFonts w:ascii="Courier New" w:eastAsia="Times New Roman" w:hAnsi="Courier New" w:cs="Courier New"/>
          <w:lang w:val="es-MX" w:eastAsia="es-MX"/>
        </w:rPr>
        <w:t> </w:t>
      </w:r>
      <w:r w:rsidRPr="003D50E0">
        <w:rPr>
          <w:rFonts w:eastAsia="Times New Roman"/>
          <w:lang w:val="es-MX" w:eastAsia="es-MX"/>
        </w:rPr>
        <w:t xml:space="preserve">(IIBI) Osmar Olivo, junto a </w:t>
      </w:r>
      <w:r w:rsidR="00744256" w:rsidRPr="003D50E0">
        <w:rPr>
          <w:rFonts w:eastAsia="Times New Roman"/>
          <w:lang w:val="es-MX" w:eastAsia="es-MX"/>
        </w:rPr>
        <w:t>Víctor</w:t>
      </w:r>
      <w:r w:rsidRPr="003D50E0">
        <w:rPr>
          <w:rFonts w:eastAsia="Times New Roman"/>
          <w:lang w:val="es-MX" w:eastAsia="es-MX"/>
        </w:rPr>
        <w:t xml:space="preserve"> Ito Bisonó Ministro de Industria, Comercio y </w:t>
      </w:r>
      <w:r w:rsidR="00744256" w:rsidRPr="003D50E0">
        <w:rPr>
          <w:rFonts w:eastAsia="Times New Roman"/>
          <w:lang w:val="es-MX" w:eastAsia="es-MX"/>
        </w:rPr>
        <w:t>MIPYMEs,</w:t>
      </w:r>
      <w:r w:rsidRPr="003D50E0">
        <w:rPr>
          <w:rFonts w:eastAsia="Times New Roman"/>
          <w:lang w:val="es-MX" w:eastAsia="es-MX"/>
        </w:rPr>
        <w:t xml:space="preserve"> además de las instituciones </w:t>
      </w:r>
      <w:r w:rsidR="009525BD" w:rsidRPr="003D50E0">
        <w:rPr>
          <w:rFonts w:eastAsia="Times New Roman"/>
          <w:lang w:val="es-MX" w:eastAsia="es-MX"/>
        </w:rPr>
        <w:t xml:space="preserve">centro </w:t>
      </w:r>
      <w:r w:rsidR="00744256" w:rsidRPr="003D50E0">
        <w:rPr>
          <w:rFonts w:eastAsia="Times New Roman"/>
          <w:lang w:val="es-MX" w:eastAsia="es-MX"/>
        </w:rPr>
        <w:t>MIPYMEs</w:t>
      </w:r>
      <w:r w:rsidR="009525BD" w:rsidRPr="003D50E0">
        <w:rPr>
          <w:rFonts w:eastAsia="Times New Roman"/>
          <w:lang w:val="es-MX" w:eastAsia="es-MX"/>
        </w:rPr>
        <w:t xml:space="preserve"> PUCMM Innovación y</w:t>
      </w:r>
      <w:r w:rsidR="008D5D65" w:rsidRPr="003D50E0">
        <w:rPr>
          <w:rFonts w:eastAsia="Times New Roman"/>
          <w:lang w:val="es-MX" w:eastAsia="es-MX"/>
        </w:rPr>
        <w:t xml:space="preserve"> la Oficina Nacional de Propiedad Industrial (ONAPI)</w:t>
      </w:r>
      <w:r w:rsidRPr="003D50E0">
        <w:rPr>
          <w:rFonts w:eastAsia="Times New Roman"/>
          <w:lang w:val="es-MX" w:eastAsia="es-MX"/>
        </w:rPr>
        <w:t xml:space="preserve"> </w:t>
      </w:r>
      <w:r w:rsidR="00610A2F" w:rsidRPr="003D50E0">
        <w:rPr>
          <w:rFonts w:eastAsia="Times New Roman"/>
          <w:lang w:val="es-MX" w:eastAsia="es-MX"/>
        </w:rPr>
        <w:t xml:space="preserve">firmaron </w:t>
      </w:r>
      <w:r w:rsidR="00FB17C3" w:rsidRPr="003D50E0">
        <w:rPr>
          <w:rFonts w:eastAsia="Times New Roman"/>
          <w:lang w:val="es-MX" w:eastAsia="es-MX"/>
        </w:rPr>
        <w:t>un acuerdo de cooperación con el Programa de las Naciones U</w:t>
      </w:r>
      <w:r w:rsidR="004C4CB7" w:rsidRPr="003D50E0">
        <w:rPr>
          <w:rFonts w:eastAsia="Times New Roman"/>
          <w:lang w:val="es-MX" w:eastAsia="es-MX"/>
        </w:rPr>
        <w:t>nidas para el Desarrollo (PNUD)</w:t>
      </w:r>
      <w:r w:rsidR="00FB17C3" w:rsidRPr="003D50E0">
        <w:rPr>
          <w:rFonts w:eastAsia="Times New Roman"/>
          <w:lang w:val="es-MX" w:eastAsia="es-MX"/>
        </w:rPr>
        <w:t>,</w:t>
      </w:r>
      <w:r w:rsidR="00FB17C3" w:rsidRPr="003D50E0">
        <w:rPr>
          <w:rFonts w:ascii="Courier New" w:eastAsia="Times New Roman" w:hAnsi="Courier New" w:cs="Courier New"/>
          <w:lang w:val="es-MX" w:eastAsia="es-MX"/>
        </w:rPr>
        <w:t> </w:t>
      </w:r>
      <w:r w:rsidR="00FB17C3" w:rsidRPr="003D50E0">
        <w:rPr>
          <w:rFonts w:eastAsia="Times New Roman"/>
          <w:lang w:val="es-MX" w:eastAsia="es-MX"/>
        </w:rPr>
        <w:t xml:space="preserve"> para poner en marcha el primer Centro de Prototipado y Transferencias Tecnológicas en el país.</w:t>
      </w:r>
      <w:r w:rsidR="00610A2F" w:rsidRPr="003D50E0">
        <w:rPr>
          <w:rFonts w:eastAsia="Times New Roman"/>
          <w:lang w:val="es-MX" w:eastAsia="es-MX"/>
        </w:rPr>
        <w:t xml:space="preserve"> </w:t>
      </w:r>
      <w:r w:rsidR="00FB17C3" w:rsidRPr="003D50E0">
        <w:rPr>
          <w:rFonts w:eastAsia="Times New Roman"/>
          <w:lang w:val="es-MX" w:eastAsia="es-MX"/>
        </w:rPr>
        <w:t xml:space="preserve">En el acuerdo, las instituciones se comprometen a dar apoyo y brindar las herramientas necesarias para impulsar la transformación e innovación tecnológica de las </w:t>
      </w:r>
      <w:r w:rsidR="00610A2F" w:rsidRPr="003D50E0">
        <w:rPr>
          <w:rFonts w:eastAsia="Times New Roman"/>
          <w:lang w:val="es-MX" w:eastAsia="es-MX"/>
        </w:rPr>
        <w:t>MIPYMES</w:t>
      </w:r>
      <w:r w:rsidR="00FB17C3" w:rsidRPr="003D50E0">
        <w:rPr>
          <w:rFonts w:eastAsia="Times New Roman"/>
          <w:lang w:val="es-MX" w:eastAsia="es-MX"/>
        </w:rPr>
        <w:t>, mediante la apertura de un espacio que busca fortalecer la competitividad de los sectores productivos.</w:t>
      </w:r>
      <w:r w:rsidR="00B222E9" w:rsidRPr="003D50E0">
        <w:rPr>
          <w:lang w:val="es-MX"/>
        </w:rPr>
        <w:t xml:space="preserve"> </w:t>
      </w:r>
    </w:p>
    <w:p w14:paraId="2419F351" w14:textId="77777777" w:rsidR="00C73458" w:rsidRPr="00C73458" w:rsidRDefault="00C73458" w:rsidP="00C73458">
      <w:pPr>
        <w:pStyle w:val="TTTTTTTTTTTTTEstilo1"/>
        <w:spacing w:line="240" w:lineRule="auto"/>
        <w:rPr>
          <w:rFonts w:eastAsia="Times New Roman"/>
          <w:sz w:val="16"/>
          <w:lang w:val="es-MX" w:eastAsia="es-MX"/>
        </w:rPr>
      </w:pPr>
    </w:p>
    <w:p w14:paraId="12983D13" w14:textId="77777777" w:rsidR="00A55A68" w:rsidRDefault="00B222E9" w:rsidP="00C73458">
      <w:pPr>
        <w:pStyle w:val="TTTTTTTTTTTTTEstilo1"/>
        <w:rPr>
          <w:rFonts w:eastAsia="Times New Roman"/>
          <w:lang w:val="es-MX" w:eastAsia="es-MX"/>
        </w:rPr>
      </w:pPr>
      <w:r w:rsidRPr="003D50E0">
        <w:rPr>
          <w:rFonts w:eastAsia="Times New Roman"/>
          <w:lang w:val="es-MX" w:eastAsia="es-MX"/>
        </w:rPr>
        <w:t xml:space="preserve">También permitirá a las </w:t>
      </w:r>
      <w:r w:rsidR="00744256" w:rsidRPr="003D50E0">
        <w:rPr>
          <w:rFonts w:eastAsia="Times New Roman"/>
          <w:lang w:val="es-MX" w:eastAsia="es-MX"/>
        </w:rPr>
        <w:t>MIPYMEs</w:t>
      </w:r>
      <w:r w:rsidRPr="003D50E0">
        <w:rPr>
          <w:rFonts w:eastAsia="Times New Roman"/>
          <w:lang w:val="es-MX" w:eastAsia="es-MX"/>
        </w:rPr>
        <w:t xml:space="preserve"> y emprendedores de todo el país contar con asesorías, asistencia técnica, acompañamiento especializado, financiamiento para la elaboración de un producto </w:t>
      </w:r>
      <w:r w:rsidRPr="003D50E0">
        <w:rPr>
          <w:rFonts w:eastAsia="Times New Roman"/>
          <w:lang w:val="es-MX" w:eastAsia="es-MX"/>
        </w:rPr>
        <w:lastRenderedPageBreak/>
        <w:t xml:space="preserve">mínimamente viables, acceso a bases de datos de patentes, investigación y vigilancia tecnológica de forma gratuita e integral. Los servicios de asesorías estarán en conjunto con los servicios de diseño y creación de prototipos, transferencias tecnológicas, propiedad industrial e intelectual, transferencia tecnológica a productos industriales y cosméticos, además de capacitaciones para las </w:t>
      </w:r>
      <w:r w:rsidR="00744256" w:rsidRPr="003D50E0">
        <w:rPr>
          <w:rFonts w:eastAsia="Times New Roman"/>
          <w:lang w:val="es-MX" w:eastAsia="es-MX"/>
        </w:rPr>
        <w:t>MIPYMEs</w:t>
      </w:r>
      <w:r w:rsidRPr="003D50E0">
        <w:rPr>
          <w:rFonts w:eastAsia="Times New Roman"/>
          <w:lang w:val="es-MX" w:eastAsia="es-MX"/>
        </w:rPr>
        <w:t>.</w:t>
      </w:r>
    </w:p>
    <w:p w14:paraId="756BC2CA" w14:textId="77777777" w:rsidR="00C73458" w:rsidRPr="00C73458" w:rsidRDefault="00C73458" w:rsidP="00C73458">
      <w:pPr>
        <w:pStyle w:val="TTTTTTTTTTTTTEstilo1"/>
        <w:spacing w:line="240" w:lineRule="auto"/>
        <w:rPr>
          <w:rFonts w:eastAsia="Times New Roman"/>
          <w:sz w:val="16"/>
          <w:lang w:val="es-MX" w:eastAsia="es-MX"/>
        </w:rPr>
      </w:pPr>
    </w:p>
    <w:p w14:paraId="421CA4C3" w14:textId="77777777" w:rsidR="00E07CA0" w:rsidRPr="003D50E0" w:rsidRDefault="00E66257" w:rsidP="00556AC7">
      <w:pPr>
        <w:pStyle w:val="Prrafodelista"/>
        <w:numPr>
          <w:ilvl w:val="0"/>
          <w:numId w:val="17"/>
        </w:numPr>
        <w:spacing w:line="240" w:lineRule="auto"/>
        <w:ind w:left="284" w:hanging="284"/>
        <w:jc w:val="both"/>
        <w:outlineLvl w:val="1"/>
        <w:rPr>
          <w:rFonts w:ascii="Artifex CF Extra Light" w:hAnsi="Artifex CF Extra Light"/>
          <w:b/>
          <w:color w:val="17365D" w:themeColor="text2" w:themeShade="BF"/>
          <w:sz w:val="18"/>
          <w:szCs w:val="18"/>
          <w:lang w:val="es-MX"/>
        </w:rPr>
      </w:pPr>
      <w:bookmarkStart w:id="794" w:name="_Toc59278010"/>
      <w:bookmarkStart w:id="795" w:name="_Toc59278175"/>
      <w:r w:rsidRPr="003D50E0">
        <w:rPr>
          <w:rFonts w:ascii="Artifex CF Extra Light" w:hAnsi="Artifex CF Extra Light"/>
          <w:b/>
          <w:color w:val="17365D" w:themeColor="text2" w:themeShade="BF"/>
          <w:sz w:val="18"/>
          <w:szCs w:val="18"/>
          <w:lang w:val="es-MX"/>
        </w:rPr>
        <w:t>E</w:t>
      </w:r>
      <w:r w:rsidR="009F1EEE" w:rsidRPr="003D50E0">
        <w:rPr>
          <w:rFonts w:ascii="Artifex CF Extra Light" w:hAnsi="Artifex CF Extra Light"/>
          <w:b/>
          <w:color w:val="17365D" w:themeColor="text2" w:themeShade="BF"/>
          <w:sz w:val="18"/>
          <w:szCs w:val="18"/>
          <w:lang w:val="es-MX"/>
        </w:rPr>
        <w:t>l Consejo Nacional para la Reglamentación y Fomento de la Industria Lechera, CONALECHE.</w:t>
      </w:r>
      <w:bookmarkEnd w:id="794"/>
      <w:bookmarkEnd w:id="795"/>
    </w:p>
    <w:p w14:paraId="5FE99D89" w14:textId="77777777" w:rsidR="00BA4948" w:rsidRDefault="009F1EEE" w:rsidP="00C73458">
      <w:pPr>
        <w:pStyle w:val="TTTTTTTTTTTTTEstilo1"/>
        <w:rPr>
          <w:b/>
          <w:lang w:val="es-MX"/>
        </w:rPr>
      </w:pPr>
      <w:r w:rsidRPr="003D50E0">
        <w:rPr>
          <w:rFonts w:eastAsia="Times New Roman"/>
          <w:lang w:val="es-MX" w:eastAsia="es-MX"/>
        </w:rPr>
        <w:t>El Director Ejecutivo del Instituto de Innovación en Biotecnología e Industria</w:t>
      </w:r>
      <w:r w:rsidRPr="003D50E0">
        <w:rPr>
          <w:rFonts w:ascii="Courier New" w:eastAsia="Times New Roman" w:hAnsi="Courier New" w:cs="Courier New"/>
          <w:lang w:val="es-MX" w:eastAsia="es-MX"/>
        </w:rPr>
        <w:t> </w:t>
      </w:r>
      <w:r w:rsidRPr="003D50E0">
        <w:rPr>
          <w:rFonts w:eastAsia="Times New Roman"/>
          <w:lang w:val="es-MX" w:eastAsia="es-MX"/>
        </w:rPr>
        <w:t xml:space="preserve">(IIBI) Osmar Olivo, junto </w:t>
      </w:r>
      <w:r w:rsidR="00332E92" w:rsidRPr="003D50E0">
        <w:rPr>
          <w:rFonts w:eastAsia="Times New Roman"/>
          <w:lang w:val="es-MX" w:eastAsia="es-MX"/>
        </w:rPr>
        <w:t>y</w:t>
      </w:r>
      <w:r w:rsidR="00584DEB" w:rsidRPr="003D50E0">
        <w:rPr>
          <w:rFonts w:eastAsia="Times New Roman"/>
          <w:lang w:val="es-MX" w:eastAsia="es-MX"/>
        </w:rPr>
        <w:t xml:space="preserve"> al Director Ejecutivo del Consejo Nacional para la Reglamentación y Fomento de la Industria Lechera (CONALECHE), Miguel Laureano Nova </w:t>
      </w:r>
      <w:r w:rsidR="00332E92" w:rsidRPr="003D50E0">
        <w:rPr>
          <w:rFonts w:eastAsia="Times New Roman"/>
          <w:lang w:val="es-MX" w:eastAsia="es-MX"/>
        </w:rPr>
        <w:t xml:space="preserve">firmaron un acuerdo, en el cual ambas instituciones se comprometen a establecer mecanismos de </w:t>
      </w:r>
      <w:r w:rsidR="007F1B40" w:rsidRPr="003D50E0">
        <w:rPr>
          <w:rFonts w:eastAsia="Times New Roman"/>
          <w:lang w:val="es-MX" w:eastAsia="es-MX"/>
        </w:rPr>
        <w:t xml:space="preserve">colaboración interinstitucional </w:t>
      </w:r>
      <w:r w:rsidR="007F1B40" w:rsidRPr="003D50E0">
        <w:rPr>
          <w:b/>
          <w:lang w:val="es-MX"/>
        </w:rPr>
        <w:t>en f</w:t>
      </w:r>
      <w:r w:rsidRPr="003D50E0">
        <w:rPr>
          <w:b/>
          <w:lang w:val="es-MX"/>
        </w:rPr>
        <w:t>avor del Fortalecimiento de la Cadena Láctea Dominicana</w:t>
      </w:r>
      <w:r w:rsidR="003A0ED4" w:rsidRPr="003D50E0">
        <w:rPr>
          <w:b/>
          <w:lang w:val="es-MX"/>
        </w:rPr>
        <w:t xml:space="preserve">, </w:t>
      </w:r>
      <w:r w:rsidR="00BA4948" w:rsidRPr="003D50E0">
        <w:rPr>
          <w:b/>
          <w:lang w:val="es-MX"/>
        </w:rPr>
        <w:t>se comprometen a ejecutar acciones conjuntas tendentes al desarrollo de investigaciones para la determinación de suero y otros adulterantes en leche, con miras a la diferenciación entre las bebidas lácteas y la leche.</w:t>
      </w:r>
    </w:p>
    <w:p w14:paraId="204D82AA" w14:textId="77777777" w:rsidR="00C73458" w:rsidRPr="00C73458" w:rsidRDefault="00C73458" w:rsidP="00C73458">
      <w:pPr>
        <w:pStyle w:val="TTTTTTTTTTTTTEstilo1"/>
        <w:spacing w:line="240" w:lineRule="auto"/>
        <w:rPr>
          <w:b/>
          <w:sz w:val="14"/>
          <w:lang w:val="es-MX"/>
        </w:rPr>
      </w:pPr>
    </w:p>
    <w:p w14:paraId="589A6AD4" w14:textId="77777777" w:rsidR="00E07CA0" w:rsidRDefault="00BA4948" w:rsidP="007177DB">
      <w:pPr>
        <w:pStyle w:val="TTTTTTTTTTTTTEstilo1"/>
        <w:spacing w:after="240"/>
        <w:rPr>
          <w:b/>
          <w:lang w:val="es-MX"/>
        </w:rPr>
      </w:pPr>
      <w:r w:rsidRPr="003D50E0">
        <w:rPr>
          <w:rFonts w:eastAsia="Times New Roman"/>
          <w:lang w:val="es-MX" w:eastAsia="es-MX"/>
        </w:rPr>
        <w:t>Mediante</w:t>
      </w:r>
      <w:r w:rsidRPr="003D50E0">
        <w:rPr>
          <w:b/>
          <w:lang w:val="es-MX"/>
        </w:rPr>
        <w:t xml:space="preserve"> el acuerdo se establece que CONALECHE utilizará los servicios de laboratorio del IIBI para la realización de pruebas o análisis que conlleven a la determinación de sueros o adulterantes en leche, cuyo costo será cubierto equitativamente por ambas partes.</w:t>
      </w:r>
    </w:p>
    <w:p w14:paraId="37013443" w14:textId="77777777" w:rsidR="00C73458" w:rsidRPr="00C73458" w:rsidRDefault="00C73458" w:rsidP="00C73458">
      <w:pPr>
        <w:pStyle w:val="TTTTTTTTTTTTTEstilo1"/>
        <w:spacing w:line="240" w:lineRule="auto"/>
        <w:rPr>
          <w:b/>
          <w:sz w:val="10"/>
          <w:lang w:val="es-MX"/>
        </w:rPr>
      </w:pPr>
    </w:p>
    <w:p w14:paraId="443EC1BC" w14:textId="77777777" w:rsidR="00C63B49" w:rsidRPr="003D50E0" w:rsidRDefault="00C63B49" w:rsidP="007177DB">
      <w:pPr>
        <w:pStyle w:val="Prrafodelista"/>
        <w:numPr>
          <w:ilvl w:val="0"/>
          <w:numId w:val="16"/>
        </w:numPr>
        <w:spacing w:line="360" w:lineRule="auto"/>
        <w:ind w:left="142" w:firstLine="66"/>
        <w:jc w:val="center"/>
        <w:outlineLvl w:val="1"/>
        <w:rPr>
          <w:rFonts w:ascii="Gotham Medium" w:hAnsi="Gotham Medium"/>
          <w:b/>
          <w:color w:val="17365D" w:themeColor="text2" w:themeShade="BF"/>
          <w:sz w:val="16"/>
          <w:szCs w:val="16"/>
          <w:lang w:val="es-MX"/>
        </w:rPr>
      </w:pPr>
      <w:bookmarkStart w:id="796" w:name="_Toc59278011"/>
      <w:bookmarkStart w:id="797" w:name="_Toc59278176"/>
      <w:r w:rsidRPr="003D50E0">
        <w:rPr>
          <w:rFonts w:ascii="Gotham Medium" w:hAnsi="Gotham Medium"/>
          <w:b/>
          <w:color w:val="17365D" w:themeColor="text2" w:themeShade="BF"/>
          <w:sz w:val="16"/>
          <w:szCs w:val="16"/>
          <w:lang w:val="es-MX"/>
        </w:rPr>
        <w:t>Donaciones de equipos de Laboratorio</w:t>
      </w:r>
      <w:bookmarkEnd w:id="796"/>
      <w:bookmarkEnd w:id="797"/>
    </w:p>
    <w:p w14:paraId="369B2981" w14:textId="77777777" w:rsidR="00E26C38" w:rsidRPr="003D50E0" w:rsidRDefault="00E26C38" w:rsidP="00E26C38">
      <w:pPr>
        <w:pStyle w:val="Prrafodelista"/>
        <w:spacing w:after="0" w:line="240" w:lineRule="auto"/>
        <w:ind w:left="720" w:firstLine="0"/>
        <w:outlineLvl w:val="1"/>
        <w:rPr>
          <w:rFonts w:ascii="Artifex CF Extra Light" w:hAnsi="Artifex CF Extra Light"/>
          <w:b/>
          <w:color w:val="17365D" w:themeColor="text2" w:themeShade="BF"/>
          <w:sz w:val="18"/>
          <w:szCs w:val="18"/>
          <w:lang w:val="es-DO"/>
        </w:rPr>
      </w:pPr>
    </w:p>
    <w:p w14:paraId="79941C64" w14:textId="77777777" w:rsidR="00C63B49" w:rsidRDefault="00C63B49" w:rsidP="00C73458">
      <w:pPr>
        <w:pStyle w:val="TTTTTTTTTTTTTEstilo1"/>
      </w:pPr>
      <w:r w:rsidRPr="003D50E0">
        <w:t xml:space="preserve">La </w:t>
      </w:r>
      <w:r w:rsidRPr="003D50E0">
        <w:rPr>
          <w:rFonts w:eastAsia="Times New Roman"/>
          <w:lang w:val="es-MX" w:eastAsia="es-MX"/>
        </w:rPr>
        <w:t>institución</w:t>
      </w:r>
      <w:r w:rsidRPr="003D50E0">
        <w:t xml:space="preserve"> recibió mediante acto de Donación No. MEM-VEN-DPSN-006-2020 por el Ministerio de Energía y Minas (MEM) y entregados por la Viceministra de Energía Nuclear, Susana Gautreau de Windt, en su calidad de enlace nacional con el OIEA, los equipos auspiciados y enviando por el Organismo Internacional de Energía Atómica (OIEA), en el marco del Proyecto DOM5005 denominado “Fortalecimiento de las Capacidad Nacionales para Asegurar la Autenticidad de los Alimentos”.</w:t>
      </w:r>
    </w:p>
    <w:p w14:paraId="42122310" w14:textId="77777777" w:rsidR="00C73458" w:rsidRPr="00C73458" w:rsidRDefault="00C73458" w:rsidP="00C73458">
      <w:pPr>
        <w:pStyle w:val="TTTTTTTTTTTTTEstilo1"/>
        <w:spacing w:line="240" w:lineRule="auto"/>
        <w:rPr>
          <w:sz w:val="12"/>
        </w:rPr>
      </w:pPr>
    </w:p>
    <w:p w14:paraId="4CD7E4AB" w14:textId="77777777" w:rsidR="00047691" w:rsidRPr="003D50E0" w:rsidRDefault="00C63B49" w:rsidP="00C73458">
      <w:pPr>
        <w:pStyle w:val="TTTTTTTTTTTTTEstilo1"/>
        <w:rPr>
          <w:rFonts w:eastAsia="Times New Roman"/>
        </w:rPr>
      </w:pPr>
      <w:r w:rsidRPr="003D50E0">
        <w:rPr>
          <w:rFonts w:eastAsia="Times New Roman"/>
          <w:lang w:val="es-MX" w:eastAsia="es-MX"/>
        </w:rPr>
        <w:t>La</w:t>
      </w:r>
      <w:r w:rsidRPr="003D50E0">
        <w:rPr>
          <w:rFonts w:eastAsia="Times New Roman"/>
        </w:rPr>
        <w:t xml:space="preserve"> </w:t>
      </w:r>
      <w:r w:rsidRPr="00C51B34">
        <w:rPr>
          <w:rFonts w:eastAsia="Times New Roman"/>
          <w:lang w:val="es-MX" w:eastAsia="es-MX"/>
        </w:rPr>
        <w:t>donación</w:t>
      </w:r>
      <w:r w:rsidRPr="003D50E0">
        <w:rPr>
          <w:rFonts w:eastAsia="Times New Roman"/>
        </w:rPr>
        <w:t>, por un valor de mercado de RD$17</w:t>
      </w:r>
      <w:r w:rsidR="00EE6967" w:rsidRPr="003D50E0">
        <w:rPr>
          <w:rFonts w:eastAsia="Times New Roman"/>
        </w:rPr>
        <w:t>, 000,000.00</w:t>
      </w:r>
      <w:r w:rsidRPr="003D50E0">
        <w:rPr>
          <w:rFonts w:eastAsia="Times New Roman"/>
        </w:rPr>
        <w:t xml:space="preserve">, incluye la instalación del equipo en el IIBI, capacitación técnica y entrenamiento para operarlo, así como los accesorios correspondientes (UPS, </w:t>
      </w:r>
      <w:r w:rsidR="00EE6967" w:rsidRPr="003D50E0">
        <w:rPr>
          <w:rFonts w:eastAsia="Times New Roman"/>
        </w:rPr>
        <w:t>micro balanza</w:t>
      </w:r>
      <w:r w:rsidRPr="003D50E0">
        <w:rPr>
          <w:rFonts w:eastAsia="Times New Roman"/>
        </w:rPr>
        <w:t>, entre otros). Las donaciones de los importantes equipos se corresponden con los lineamientos de fortalecer la infraestructura que garantice la seguridad e inocuidad alimentaria. Ver Anexo XVI</w:t>
      </w:r>
      <w:r w:rsidR="00356414" w:rsidRPr="003D50E0">
        <w:rPr>
          <w:rFonts w:eastAsia="Times New Roman"/>
        </w:rPr>
        <w:t>.</w:t>
      </w:r>
    </w:p>
    <w:p w14:paraId="116C5562" w14:textId="77777777" w:rsidR="00F10E5A" w:rsidRPr="003D50E0" w:rsidRDefault="007177DB" w:rsidP="007177DB">
      <w:pPr>
        <w:pStyle w:val="Prrafodelista"/>
        <w:numPr>
          <w:ilvl w:val="0"/>
          <w:numId w:val="16"/>
        </w:numPr>
        <w:spacing w:line="360" w:lineRule="auto"/>
        <w:ind w:left="142" w:firstLine="66"/>
        <w:jc w:val="center"/>
        <w:outlineLvl w:val="1"/>
        <w:rPr>
          <w:rFonts w:ascii="Gotham Medium" w:hAnsi="Gotham Medium"/>
          <w:b/>
          <w:color w:val="17365D" w:themeColor="text2" w:themeShade="BF"/>
          <w:sz w:val="16"/>
          <w:szCs w:val="16"/>
          <w:lang w:val="es-MX"/>
        </w:rPr>
      </w:pPr>
      <w:bookmarkStart w:id="798" w:name="_Toc59278012"/>
      <w:bookmarkStart w:id="799" w:name="_Toc59278177"/>
      <w:r>
        <w:rPr>
          <w:rFonts w:ascii="Gotham Medium" w:hAnsi="Gotham Medium"/>
          <w:b/>
          <w:color w:val="17365D" w:themeColor="text2" w:themeShade="BF"/>
          <w:sz w:val="16"/>
          <w:szCs w:val="16"/>
          <w:lang w:val="es-MX"/>
        </w:rPr>
        <w:lastRenderedPageBreak/>
        <w:t xml:space="preserve"> </w:t>
      </w:r>
      <w:r w:rsidR="00F10E5A" w:rsidRPr="003D50E0">
        <w:rPr>
          <w:rFonts w:ascii="Gotham Medium" w:hAnsi="Gotham Medium"/>
          <w:b/>
          <w:color w:val="17365D" w:themeColor="text2" w:themeShade="BF"/>
          <w:sz w:val="16"/>
          <w:szCs w:val="16"/>
          <w:lang w:val="es-MX"/>
        </w:rPr>
        <w:t>Jornadas de charlas y visitas</w:t>
      </w:r>
      <w:bookmarkEnd w:id="798"/>
      <w:bookmarkEnd w:id="799"/>
    </w:p>
    <w:p w14:paraId="04143B3D" w14:textId="77777777" w:rsidR="00663E31" w:rsidRPr="00C73458" w:rsidRDefault="00663E31" w:rsidP="00663E31">
      <w:pPr>
        <w:pStyle w:val="Prrafodelista"/>
        <w:spacing w:after="0" w:line="480" w:lineRule="auto"/>
        <w:ind w:left="720" w:firstLine="0"/>
        <w:outlineLvl w:val="1"/>
        <w:rPr>
          <w:rFonts w:ascii="Gotham Medium" w:hAnsi="Gotham Medium"/>
          <w:b/>
          <w:color w:val="17365D" w:themeColor="text2" w:themeShade="BF"/>
          <w:sz w:val="6"/>
          <w:szCs w:val="16"/>
          <w:lang w:val="es-MX"/>
        </w:rPr>
      </w:pPr>
    </w:p>
    <w:p w14:paraId="17315433" w14:textId="77777777" w:rsidR="00F10E5A" w:rsidRDefault="00F10E5A" w:rsidP="00C73458">
      <w:pPr>
        <w:pStyle w:val="TTTTTTTTTTTTTEstilo1"/>
        <w:rPr>
          <w:rFonts w:eastAsia="Times New Roman"/>
        </w:rPr>
      </w:pPr>
      <w:r w:rsidRPr="003D50E0">
        <w:rPr>
          <w:rFonts w:eastAsia="Times New Roman"/>
        </w:rPr>
        <w:t xml:space="preserve">El IIBI siempre tiene las puertas abiertas para las entidades educativas de los niveles de Media y Educación Superior, que estén interesadas en visitar las instalaciones y conocer más sobre las labores que como institución desempeña. Por este motivo, hasta inicios del mes de marzo 2020 el área de capacitación, continuó su jornada de charlas y visitas en las áreas de Biotecnología Vegetal, Farmacéutica, Biotecnología Industrial, a través del Centro de Investigación para la Industria Alimentaria (CIIA), Emprendimiento y los Laboratorios de Servicios Analíticos (SERAN), dirigida a estudiantes y docentes. </w:t>
      </w:r>
    </w:p>
    <w:p w14:paraId="5A77F57A" w14:textId="77777777" w:rsidR="00C73458" w:rsidRPr="00C73458" w:rsidRDefault="00C73458" w:rsidP="00C73458">
      <w:pPr>
        <w:pStyle w:val="TTTTTTTTTTTTTEstilo1"/>
        <w:spacing w:line="240" w:lineRule="auto"/>
        <w:rPr>
          <w:rFonts w:eastAsia="Times New Roman"/>
          <w:sz w:val="14"/>
        </w:rPr>
      </w:pPr>
    </w:p>
    <w:p w14:paraId="47113810" w14:textId="77777777" w:rsidR="00F10E5A" w:rsidRPr="003D50E0" w:rsidRDefault="00F10E5A" w:rsidP="00C73458">
      <w:pPr>
        <w:pStyle w:val="TTTTTTTTTTTTTEstilo1"/>
        <w:rPr>
          <w:rFonts w:eastAsia="Times New Roman"/>
        </w:rPr>
      </w:pPr>
      <w:r w:rsidRPr="003D50E0">
        <w:rPr>
          <w:rFonts w:eastAsia="Times New Roman"/>
        </w:rPr>
        <w:t xml:space="preserve">Se realizaron un total de seis (6) jornadas de charlas y visitas, con un total de doscientos cuatro (204) participantes, sobre las diversas áreas de trabajo del IIBI, para diversos centros educativos y universidades que abarcaron tanto las áreas de investigación y desarrollo, como los laboratorios de servicios analíticos. Ver anexo </w:t>
      </w:r>
      <w:r w:rsidR="00491A4A" w:rsidRPr="003D50E0">
        <w:rPr>
          <w:rFonts w:eastAsia="Times New Roman"/>
        </w:rPr>
        <w:t>X</w:t>
      </w:r>
      <w:r w:rsidR="00D75D58" w:rsidRPr="003D50E0">
        <w:rPr>
          <w:rFonts w:eastAsia="Times New Roman"/>
        </w:rPr>
        <w:t>X</w:t>
      </w:r>
      <w:r w:rsidR="00886233" w:rsidRPr="003D50E0">
        <w:rPr>
          <w:rFonts w:eastAsia="Times New Roman"/>
        </w:rPr>
        <w:t>.</w:t>
      </w:r>
    </w:p>
    <w:p w14:paraId="7AA0A97B" w14:textId="77777777" w:rsidR="00E07CA0" w:rsidRPr="003D50E0" w:rsidRDefault="00E07CA0" w:rsidP="001127C6">
      <w:pPr>
        <w:pStyle w:val="Prrafodelista"/>
        <w:spacing w:line="480" w:lineRule="auto"/>
        <w:ind w:left="709"/>
        <w:jc w:val="both"/>
        <w:rPr>
          <w:rFonts w:ascii="Artifex CF Extra Light" w:hAnsi="Artifex CF Extra Light"/>
          <w:b/>
          <w:color w:val="17365D" w:themeColor="text2" w:themeShade="BF"/>
          <w:sz w:val="18"/>
          <w:szCs w:val="18"/>
          <w:lang w:val="es-MX"/>
        </w:rPr>
      </w:pPr>
    </w:p>
    <w:p w14:paraId="0092D490" w14:textId="77777777" w:rsidR="003E3B7A" w:rsidRPr="003D50E0" w:rsidRDefault="003E3B7A" w:rsidP="001127C6">
      <w:pPr>
        <w:pStyle w:val="Prrafodelista"/>
        <w:spacing w:line="480" w:lineRule="auto"/>
        <w:ind w:left="709"/>
        <w:jc w:val="both"/>
        <w:rPr>
          <w:rFonts w:ascii="Artifex CF Extra Light" w:hAnsi="Artifex CF Extra Light"/>
          <w:b/>
          <w:color w:val="17365D" w:themeColor="text2" w:themeShade="BF"/>
          <w:sz w:val="18"/>
          <w:szCs w:val="18"/>
          <w:lang w:val="es-MX"/>
        </w:rPr>
      </w:pPr>
    </w:p>
    <w:p w14:paraId="1BF15BFA" w14:textId="77777777" w:rsidR="00C73458" w:rsidRDefault="00C73458">
      <w:pPr>
        <w:rPr>
          <w:rFonts w:ascii="Artifex CF Extra Light" w:eastAsia="Calibri" w:hAnsi="Artifex CF Extra Light" w:cs="Times New Roman"/>
          <w:b/>
          <w:color w:val="17365D" w:themeColor="text2" w:themeShade="BF"/>
          <w:sz w:val="18"/>
          <w:szCs w:val="18"/>
          <w:lang w:val="es-MX" w:eastAsia="en-US"/>
        </w:rPr>
      </w:pPr>
      <w:r>
        <w:rPr>
          <w:rFonts w:ascii="Artifex CF Extra Light" w:hAnsi="Artifex CF Extra Light"/>
          <w:b/>
          <w:color w:val="17365D" w:themeColor="text2" w:themeShade="BF"/>
          <w:sz w:val="18"/>
          <w:szCs w:val="18"/>
          <w:lang w:val="es-MX"/>
        </w:rPr>
        <w:br w:type="page"/>
      </w:r>
    </w:p>
    <w:p w14:paraId="15623A20" w14:textId="77777777" w:rsidR="009A4962" w:rsidRPr="008042BE" w:rsidRDefault="003666DB" w:rsidP="00B120F4">
      <w:pPr>
        <w:pStyle w:val="Ttulo1"/>
        <w:spacing w:line="240" w:lineRule="auto"/>
        <w:ind w:left="360"/>
        <w:jc w:val="center"/>
        <w:rPr>
          <w:rFonts w:eastAsia="Times New Roman"/>
        </w:rPr>
      </w:pPr>
      <w:bookmarkStart w:id="800" w:name="_Toc59278178"/>
      <w:r>
        <w:rPr>
          <w:rFonts w:eastAsia="Times New Roman"/>
        </w:rPr>
        <w:lastRenderedPageBreak/>
        <w:t>I</w:t>
      </w:r>
      <w:r w:rsidR="00CF2F40">
        <w:rPr>
          <w:rFonts w:eastAsia="Times New Roman"/>
        </w:rPr>
        <w:t>V</w:t>
      </w:r>
      <w:r w:rsidR="00055B21">
        <w:rPr>
          <w:rFonts w:eastAsia="Times New Roman"/>
        </w:rPr>
        <w:t xml:space="preserve">. </w:t>
      </w:r>
      <w:r>
        <w:rPr>
          <w:rFonts w:eastAsia="Times New Roman"/>
        </w:rPr>
        <w:t xml:space="preserve"> </w:t>
      </w:r>
      <w:r w:rsidR="00C73458" w:rsidRPr="008042BE">
        <w:rPr>
          <w:rFonts w:eastAsia="Times New Roman"/>
        </w:rPr>
        <w:t>GESTION</w:t>
      </w:r>
      <w:r w:rsidR="00401296">
        <w:rPr>
          <w:rFonts w:eastAsia="Times New Roman"/>
        </w:rPr>
        <w:t xml:space="preserve"> </w:t>
      </w:r>
      <w:r w:rsidR="009A4962" w:rsidRPr="008042BE">
        <w:rPr>
          <w:rFonts w:eastAsia="Times New Roman"/>
        </w:rPr>
        <w:t xml:space="preserve"> INTERNA</w:t>
      </w:r>
      <w:bookmarkEnd w:id="800"/>
    </w:p>
    <w:p w14:paraId="745C945B" w14:textId="77777777" w:rsidR="009A4962" w:rsidRPr="005123D8" w:rsidRDefault="009A4962" w:rsidP="00C73458">
      <w:pPr>
        <w:pStyle w:val="Ttulo1"/>
        <w:jc w:val="center"/>
        <w:rPr>
          <w:rFonts w:eastAsia="Times New Roman"/>
          <w:color w:val="E36C0A" w:themeColor="accent6" w:themeShade="BF"/>
          <w:u w:val="thick"/>
        </w:rPr>
      </w:pPr>
      <w:bookmarkStart w:id="801" w:name="_Toc59278014"/>
      <w:bookmarkStart w:id="802" w:name="_Toc59278179"/>
      <w:r w:rsidRPr="005123D8">
        <w:rPr>
          <w:rFonts w:eastAsia="Times New Roman"/>
          <w:color w:val="E36C0A" w:themeColor="accent6" w:themeShade="BF"/>
          <w:u w:val="thick"/>
        </w:rPr>
        <w:t>________</w:t>
      </w:r>
      <w:bookmarkEnd w:id="801"/>
      <w:bookmarkEnd w:id="802"/>
    </w:p>
    <w:p w14:paraId="1EB46E7E" w14:textId="77777777" w:rsidR="009A4962" w:rsidRDefault="005941CE" w:rsidP="00E26C38">
      <w:pPr>
        <w:pStyle w:val="Prrafodelista"/>
        <w:spacing w:after="0" w:line="240" w:lineRule="auto"/>
        <w:ind w:firstLine="0"/>
        <w:jc w:val="center"/>
        <w:rPr>
          <w:rFonts w:ascii="Artifex CF Extra Light" w:eastAsia="Times New Roman" w:hAnsi="Artifex CF Extra Light"/>
          <w:b/>
          <w:color w:val="17365D" w:themeColor="text2" w:themeShade="BF"/>
          <w:sz w:val="28"/>
          <w:szCs w:val="18"/>
          <w:lang w:val="es-DO" w:eastAsia="es-DO"/>
        </w:rPr>
      </w:pPr>
      <w:r w:rsidRPr="008042BE">
        <w:rPr>
          <w:rFonts w:ascii="Artifex CF Extra Light" w:eastAsia="Times New Roman" w:hAnsi="Artifex CF Extra Light"/>
          <w:b/>
          <w:color w:val="17365D" w:themeColor="text2" w:themeShade="BF"/>
          <w:sz w:val="28"/>
          <w:szCs w:val="18"/>
          <w:lang w:val="es-DO" w:eastAsia="es-DO"/>
        </w:rPr>
        <w:t xml:space="preserve">         </w:t>
      </w:r>
      <w:r w:rsidR="009A4962" w:rsidRPr="008042BE">
        <w:rPr>
          <w:rFonts w:ascii="Artifex CF Extra Light" w:eastAsia="Times New Roman" w:hAnsi="Artifex CF Extra Light"/>
          <w:b/>
          <w:color w:val="17365D" w:themeColor="text2" w:themeShade="BF"/>
          <w:sz w:val="28"/>
          <w:szCs w:val="18"/>
          <w:lang w:val="es-DO" w:eastAsia="es-DO"/>
        </w:rPr>
        <w:t>MEMORIAS 2020</w:t>
      </w:r>
    </w:p>
    <w:p w14:paraId="0AFFAA93" w14:textId="77777777" w:rsidR="005123D8" w:rsidRPr="00B120F4" w:rsidRDefault="005123D8" w:rsidP="00E26C38">
      <w:pPr>
        <w:pStyle w:val="Prrafodelista"/>
        <w:spacing w:after="0" w:line="240" w:lineRule="auto"/>
        <w:ind w:firstLine="0"/>
        <w:jc w:val="center"/>
        <w:rPr>
          <w:rFonts w:ascii="Artifex CF Extra Light" w:eastAsia="Times New Roman" w:hAnsi="Artifex CF Extra Light"/>
          <w:b/>
          <w:color w:val="17365D" w:themeColor="text2" w:themeShade="BF"/>
          <w:sz w:val="2"/>
          <w:szCs w:val="18"/>
          <w:lang w:val="es-DO" w:eastAsia="es-DO"/>
        </w:rPr>
      </w:pPr>
    </w:p>
    <w:p w14:paraId="0D3F71DE" w14:textId="77777777" w:rsidR="005123D8" w:rsidRPr="000E50B1" w:rsidRDefault="005123D8" w:rsidP="00E26C38">
      <w:pPr>
        <w:pStyle w:val="Prrafodelista"/>
        <w:spacing w:after="0" w:line="240" w:lineRule="auto"/>
        <w:ind w:firstLine="0"/>
        <w:jc w:val="center"/>
        <w:rPr>
          <w:rFonts w:ascii="Artifex CF Light" w:eastAsia="Times New Roman" w:hAnsi="Artifex CF Light"/>
          <w:b/>
          <w:color w:val="17365D" w:themeColor="text2" w:themeShade="BF"/>
          <w:sz w:val="26"/>
          <w:szCs w:val="26"/>
          <w:lang w:val="es-DO" w:eastAsia="es-DO"/>
        </w:rPr>
      </w:pPr>
    </w:p>
    <w:p w14:paraId="5600086C" w14:textId="77777777" w:rsidR="00617963" w:rsidRPr="000E50B1" w:rsidRDefault="00055B21" w:rsidP="000E50B1">
      <w:pPr>
        <w:pStyle w:val="Ttulo2"/>
        <w:spacing w:after="240"/>
        <w:jc w:val="center"/>
        <w:rPr>
          <w:rFonts w:ascii="Artifex CF Light" w:hAnsi="Artifex CF Light"/>
          <w:sz w:val="26"/>
          <w:szCs w:val="26"/>
        </w:rPr>
      </w:pPr>
      <w:bookmarkStart w:id="803" w:name="_Toc59278180"/>
      <w:r w:rsidRPr="000E50B1">
        <w:rPr>
          <w:rFonts w:ascii="Artifex CF Light" w:hAnsi="Artifex CF Light"/>
          <w:sz w:val="26"/>
          <w:szCs w:val="26"/>
        </w:rPr>
        <w:t xml:space="preserve">a) </w:t>
      </w:r>
      <w:r w:rsidR="00EE41AE" w:rsidRPr="000E50B1">
        <w:rPr>
          <w:rFonts w:ascii="Artifex CF Light" w:hAnsi="Artifex CF Light"/>
          <w:sz w:val="26"/>
          <w:szCs w:val="26"/>
        </w:rPr>
        <w:t>Desempeño Financiero</w:t>
      </w:r>
      <w:bookmarkEnd w:id="803"/>
    </w:p>
    <w:p w14:paraId="5A4FE89B" w14:textId="77777777" w:rsidR="00D53E3E" w:rsidRPr="003D50E0" w:rsidRDefault="00B3303D" w:rsidP="00C73458">
      <w:pPr>
        <w:pStyle w:val="TTTTTTTTTTTTTEstilo1"/>
      </w:pPr>
      <w:r w:rsidRPr="003D50E0">
        <w:t xml:space="preserve">El </w:t>
      </w:r>
      <w:r w:rsidRPr="003D50E0">
        <w:rPr>
          <w:rFonts w:eastAsia="Times New Roman"/>
        </w:rPr>
        <w:t>presupuesto</w:t>
      </w:r>
      <w:r w:rsidRPr="003D50E0">
        <w:t xml:space="preserve"> asignado para el Instituto de Innovación en Biotecnología e Industria (IIBI) en el 2020 asciende a la suma de RD$159,612,950.55, de los cuales RD$141,586,101.00 son ingresos del presupuesto del Gobierno Central y RD$18,026,849.55 pertenecientes a los ingresos por ventas de servicios, el cual está distribuido en los tres (3) programas principales: Actividades Centrales (55.93%), Investigación y Desarrollo en Biotecnología e Industria (27.07%) y </w:t>
      </w:r>
      <w:r w:rsidR="00CB481E" w:rsidRPr="003D50E0">
        <w:t xml:space="preserve">Servicios de Análisis y Transferencia Tecnológicas </w:t>
      </w:r>
      <w:r w:rsidRPr="003D50E0">
        <w:t xml:space="preserve">(17.00%).  </w:t>
      </w:r>
      <w:r w:rsidR="00F7288A" w:rsidRPr="003D50E0">
        <w:t>Como se puede apreciar en el Anexo X</w:t>
      </w:r>
      <w:r w:rsidR="002E329A" w:rsidRPr="003D50E0">
        <w:t>VI</w:t>
      </w:r>
      <w:r w:rsidR="00551FF6" w:rsidRPr="003D50E0">
        <w:t>I</w:t>
      </w:r>
    </w:p>
    <w:p w14:paraId="469B6630" w14:textId="77777777" w:rsidR="00E26C38" w:rsidRPr="00C73458" w:rsidRDefault="00E26C38" w:rsidP="00C73458">
      <w:pPr>
        <w:spacing w:line="240" w:lineRule="auto"/>
        <w:ind w:firstLine="993"/>
        <w:jc w:val="both"/>
        <w:rPr>
          <w:rFonts w:ascii="Artifex CF Extra Light" w:hAnsi="Artifex CF Extra Light" w:cs="Times New Roman"/>
          <w:color w:val="17365D" w:themeColor="text2" w:themeShade="BF"/>
          <w:sz w:val="2"/>
          <w:szCs w:val="18"/>
          <w:lang w:val="es-ES"/>
        </w:rPr>
      </w:pPr>
    </w:p>
    <w:p w14:paraId="52AC1E25" w14:textId="77777777" w:rsidR="002E329A" w:rsidRPr="003D50E0" w:rsidRDefault="005A6A48" w:rsidP="00C73458">
      <w:pPr>
        <w:pStyle w:val="TTTTTTTTTTTTTEstilo1"/>
      </w:pPr>
      <w:r w:rsidRPr="00166736">
        <w:rPr>
          <w:rFonts w:eastAsia="Times New Roman"/>
        </w:rPr>
        <w:t>En</w:t>
      </w:r>
      <w:r w:rsidRPr="003D50E0">
        <w:t xml:space="preserve"> </w:t>
      </w:r>
      <w:r w:rsidRPr="003D50E0">
        <w:rPr>
          <w:rFonts w:eastAsia="Times New Roman"/>
        </w:rPr>
        <w:t>cuanto</w:t>
      </w:r>
      <w:r w:rsidRPr="003D50E0">
        <w:t xml:space="preserve"> a la ejecución presupuestaria, al 30 de noviembre del 2020 se logró ejecutar 130,583,402.06 del presupuesto asignado a la institución, representando así el 81.81%, tomando una mayor participación el objeto Remuneraciones y Contribuciones con el 49.58% de los gastos, seguido de Contratación de servicios con el 14.76%, Materiales y Suministros 14.05% y Bienes Muebles e Inmuebles 3.42%, debido a la pandemia del COVID-19 y las consecuencias de la misma, como la disminución de los ingresos por servicios contemplados a recibir y los diferentes cambios de la tasa del dólar, la ejecución presupuestaria del 2020 ha sufrido diferentes modificaciones entre sus objetos, ya sea para aumentar su apropiación previamente estipulada o para disminuirla, sin embargo, no se han presentado cambios exponenciales en la ejecución del mismo. </w:t>
      </w:r>
    </w:p>
    <w:p w14:paraId="300D620F" w14:textId="77777777" w:rsidR="00E26C38" w:rsidRPr="00C73458" w:rsidRDefault="00E26C38" w:rsidP="00C73458">
      <w:pPr>
        <w:pStyle w:val="TTTTTTTTTTTTTEstilo1"/>
        <w:spacing w:line="240" w:lineRule="auto"/>
        <w:rPr>
          <w:sz w:val="8"/>
        </w:rPr>
      </w:pPr>
    </w:p>
    <w:p w14:paraId="0C77B384" w14:textId="77777777" w:rsidR="005A6A48" w:rsidRDefault="005A6A48" w:rsidP="00C73458">
      <w:pPr>
        <w:pStyle w:val="TTTTTTTTTTTTTEstilo1"/>
        <w:rPr>
          <w:rFonts w:eastAsia="Times New Roman"/>
        </w:rPr>
      </w:pPr>
      <w:r w:rsidRPr="003D50E0">
        <w:rPr>
          <w:rFonts w:eastAsia="Times New Roman"/>
        </w:rPr>
        <w:t>Para</w:t>
      </w:r>
      <w:r w:rsidRPr="00166736">
        <w:rPr>
          <w:rFonts w:eastAsia="Times New Roman"/>
        </w:rPr>
        <w:t xml:space="preserve"> el cierre al 31 de diciembre se estiman gastos por la suma de RD$17, 598,545.88, para una ejecución presupuestaria total de RD$148, 181,948.34, el 93.00% del presupuesto total</w:t>
      </w:r>
      <w:r w:rsidR="00422BB2" w:rsidRPr="00166736">
        <w:rPr>
          <w:rFonts w:eastAsia="Times New Roman"/>
        </w:rPr>
        <w:t xml:space="preserve">. </w:t>
      </w:r>
      <w:r w:rsidR="00551FF6" w:rsidRPr="00166736">
        <w:rPr>
          <w:rFonts w:eastAsia="Times New Roman"/>
        </w:rPr>
        <w:t>Ver Anexo X</w:t>
      </w:r>
      <w:r w:rsidR="00966600" w:rsidRPr="00166736">
        <w:rPr>
          <w:rFonts w:eastAsia="Times New Roman"/>
        </w:rPr>
        <w:t>VIII</w:t>
      </w:r>
    </w:p>
    <w:p w14:paraId="672E8F2A" w14:textId="77777777" w:rsidR="00C73458" w:rsidRPr="00C73458" w:rsidRDefault="00C73458" w:rsidP="00C73458">
      <w:pPr>
        <w:pStyle w:val="TTTTTTTTTTTTTEstilo1"/>
        <w:spacing w:line="240" w:lineRule="auto"/>
        <w:rPr>
          <w:rFonts w:eastAsia="Times New Roman"/>
          <w:sz w:val="16"/>
        </w:rPr>
      </w:pPr>
    </w:p>
    <w:p w14:paraId="003731A7" w14:textId="77777777" w:rsidR="005A6A48" w:rsidRDefault="005A6A48" w:rsidP="00C73458">
      <w:pPr>
        <w:pStyle w:val="TTTTTTTTTTTTTEstilo1"/>
        <w:rPr>
          <w:b/>
          <w:bCs/>
        </w:rPr>
      </w:pPr>
      <w:r w:rsidRPr="00166736">
        <w:rPr>
          <w:rFonts w:eastAsia="Times New Roman"/>
        </w:rPr>
        <w:t>Los programas</w:t>
      </w:r>
      <w:r w:rsidRPr="003D50E0">
        <w:rPr>
          <w:b/>
          <w:bCs/>
        </w:rPr>
        <w:t xml:space="preserve"> de investigación y servicios tuvieron en su conjunto una ejecución en ámbitos porcentuales de 36.29% del pr</w:t>
      </w:r>
      <w:r w:rsidR="00422BB2" w:rsidRPr="003D50E0">
        <w:rPr>
          <w:b/>
          <w:bCs/>
        </w:rPr>
        <w:t>esupuesto asignado. (Ver anexo XIX</w:t>
      </w:r>
      <w:r w:rsidRPr="003D50E0">
        <w:rPr>
          <w:b/>
          <w:bCs/>
        </w:rPr>
        <w:t>).</w:t>
      </w:r>
    </w:p>
    <w:p w14:paraId="60787CA7" w14:textId="77777777" w:rsidR="00B120F4" w:rsidRDefault="00B120F4" w:rsidP="00C73458">
      <w:pPr>
        <w:pStyle w:val="TTTTTTTTTTTTTEstilo1"/>
        <w:rPr>
          <w:b/>
          <w:bCs/>
        </w:rPr>
      </w:pPr>
    </w:p>
    <w:p w14:paraId="0952FA39" w14:textId="77777777" w:rsidR="00B120F4" w:rsidRPr="003D50E0" w:rsidRDefault="00B120F4" w:rsidP="00C73458">
      <w:pPr>
        <w:pStyle w:val="TTTTTTTTTTTTTEstilo1"/>
        <w:rPr>
          <w:b/>
          <w:bCs/>
        </w:rPr>
      </w:pPr>
    </w:p>
    <w:p w14:paraId="4F561F9E" w14:textId="77777777" w:rsidR="00321316" w:rsidRPr="000E50B1" w:rsidRDefault="00055B21" w:rsidP="00B120F4">
      <w:pPr>
        <w:pStyle w:val="Ttulo2"/>
        <w:spacing w:after="240" w:line="360" w:lineRule="auto"/>
        <w:jc w:val="center"/>
        <w:rPr>
          <w:rFonts w:ascii="Artifex CF Light" w:hAnsi="Artifex CF Light"/>
          <w:sz w:val="26"/>
          <w:szCs w:val="26"/>
        </w:rPr>
      </w:pPr>
      <w:bookmarkStart w:id="804" w:name="_Toc59278181"/>
      <w:r w:rsidRPr="000E50B1">
        <w:rPr>
          <w:rFonts w:ascii="Artifex CF Light" w:hAnsi="Artifex CF Light"/>
          <w:sz w:val="26"/>
          <w:szCs w:val="26"/>
        </w:rPr>
        <w:lastRenderedPageBreak/>
        <w:t xml:space="preserve">b) </w:t>
      </w:r>
      <w:r w:rsidR="00321316" w:rsidRPr="000E50B1">
        <w:rPr>
          <w:rFonts w:ascii="Artifex CF Light" w:hAnsi="Artifex CF Light"/>
          <w:sz w:val="26"/>
          <w:szCs w:val="26"/>
        </w:rPr>
        <w:t>Contrataciones y Adquisiciones</w:t>
      </w:r>
      <w:bookmarkEnd w:id="804"/>
    </w:p>
    <w:p w14:paraId="3607D21B" w14:textId="77777777" w:rsidR="00321316" w:rsidRPr="003D50E0" w:rsidRDefault="00321316" w:rsidP="00B120F4">
      <w:pPr>
        <w:pStyle w:val="Default"/>
        <w:numPr>
          <w:ilvl w:val="1"/>
          <w:numId w:val="5"/>
        </w:numPr>
        <w:spacing w:after="144"/>
        <w:ind w:left="0" w:firstLine="0"/>
        <w:jc w:val="center"/>
        <w:rPr>
          <w:rFonts w:ascii="Gotham Medium" w:hAnsi="Gotham Medium" w:cs="Times New Roman"/>
          <w:b/>
          <w:color w:val="17365D" w:themeColor="text2" w:themeShade="BF"/>
          <w:sz w:val="16"/>
          <w:szCs w:val="16"/>
        </w:rPr>
      </w:pPr>
      <w:r w:rsidRPr="003D50E0">
        <w:rPr>
          <w:rFonts w:ascii="Gotham Medium" w:hAnsi="Gotham Medium" w:cs="Times New Roman"/>
          <w:b/>
          <w:color w:val="17365D" w:themeColor="text2" w:themeShade="BF"/>
          <w:sz w:val="16"/>
          <w:szCs w:val="16"/>
        </w:rPr>
        <w:t>Resumen de Licitaciones realizadas en el Periodo.</w:t>
      </w:r>
    </w:p>
    <w:p w14:paraId="65142A40" w14:textId="77777777" w:rsidR="00F651DD" w:rsidRDefault="00F651DD" w:rsidP="00B120F4">
      <w:pPr>
        <w:pStyle w:val="TTTTTTTTTTTTTEstilo1"/>
        <w:spacing w:line="240" w:lineRule="auto"/>
        <w:rPr>
          <w:lang w:val="es-ES"/>
        </w:rPr>
      </w:pPr>
      <w:r w:rsidRPr="003D50E0">
        <w:rPr>
          <w:lang w:val="es-ES"/>
        </w:rPr>
        <w:t xml:space="preserve">Durante el </w:t>
      </w:r>
      <w:r w:rsidRPr="003D50E0">
        <w:rPr>
          <w:b/>
          <w:bCs/>
        </w:rPr>
        <w:t>período</w:t>
      </w:r>
      <w:r w:rsidRPr="003D50E0">
        <w:rPr>
          <w:lang w:val="es-ES"/>
        </w:rPr>
        <w:t xml:space="preserve"> 20</w:t>
      </w:r>
      <w:r w:rsidR="007B22B2" w:rsidRPr="003D50E0">
        <w:rPr>
          <w:lang w:val="es-ES"/>
        </w:rPr>
        <w:t>20</w:t>
      </w:r>
      <w:r w:rsidRPr="003D50E0">
        <w:rPr>
          <w:lang w:val="es-ES"/>
        </w:rPr>
        <w:t xml:space="preserve"> no se realizaron proceso de licitación pública   </w:t>
      </w:r>
    </w:p>
    <w:p w14:paraId="51A5CE4A" w14:textId="77777777" w:rsidR="00694903" w:rsidRPr="003D50E0" w:rsidRDefault="00694903" w:rsidP="00B120F4">
      <w:pPr>
        <w:pStyle w:val="TTTTTTTTTTTTTEstilo1"/>
        <w:spacing w:line="240" w:lineRule="auto"/>
        <w:rPr>
          <w:lang w:val="es-ES"/>
        </w:rPr>
      </w:pPr>
    </w:p>
    <w:p w14:paraId="60E7BC15" w14:textId="77777777" w:rsidR="00321316" w:rsidRPr="003D50E0" w:rsidRDefault="00321316" w:rsidP="00B120F4">
      <w:pPr>
        <w:pStyle w:val="Default"/>
        <w:numPr>
          <w:ilvl w:val="1"/>
          <w:numId w:val="5"/>
        </w:numPr>
        <w:spacing w:after="144" w:line="360" w:lineRule="auto"/>
        <w:ind w:left="0" w:firstLine="0"/>
        <w:jc w:val="center"/>
        <w:rPr>
          <w:rFonts w:ascii="Artifex CF Extra Light" w:hAnsi="Artifex CF Extra Light" w:cs="Times New Roman"/>
          <w:b/>
          <w:color w:val="17365D" w:themeColor="text2" w:themeShade="BF"/>
          <w:sz w:val="18"/>
          <w:szCs w:val="18"/>
        </w:rPr>
      </w:pPr>
      <w:r w:rsidRPr="003D50E0">
        <w:rPr>
          <w:rFonts w:ascii="Gotham Medium" w:hAnsi="Gotham Medium" w:cs="Times New Roman"/>
          <w:b/>
          <w:color w:val="17365D" w:themeColor="text2" w:themeShade="BF"/>
          <w:sz w:val="16"/>
          <w:szCs w:val="16"/>
        </w:rPr>
        <w:t xml:space="preserve">Resumen de compras y contrataciones realizadas en </w:t>
      </w:r>
      <w:r w:rsidR="00A04AC6" w:rsidRPr="003D50E0">
        <w:rPr>
          <w:rFonts w:ascii="Gotham Medium" w:hAnsi="Gotham Medium" w:cs="Times New Roman"/>
          <w:b/>
          <w:color w:val="17365D" w:themeColor="text2" w:themeShade="BF"/>
          <w:sz w:val="16"/>
          <w:szCs w:val="16"/>
        </w:rPr>
        <w:t>el período</w:t>
      </w:r>
      <w:r w:rsidRPr="003D50E0">
        <w:rPr>
          <w:rFonts w:ascii="Artifex CF Extra Light" w:hAnsi="Artifex CF Extra Light" w:cs="Times New Roman"/>
          <w:b/>
          <w:color w:val="17365D" w:themeColor="text2" w:themeShade="BF"/>
          <w:sz w:val="18"/>
          <w:szCs w:val="18"/>
        </w:rPr>
        <w:t>.</w:t>
      </w:r>
    </w:p>
    <w:p w14:paraId="35274B3E" w14:textId="77777777" w:rsidR="00E26C38" w:rsidRDefault="00F651DD" w:rsidP="00C73458">
      <w:pPr>
        <w:pStyle w:val="TTTTTTTTTTTTTEstilo1"/>
      </w:pPr>
      <w:r w:rsidRPr="003D50E0">
        <w:t xml:space="preserve">El </w:t>
      </w:r>
      <w:r w:rsidRPr="003D50E0">
        <w:rPr>
          <w:b/>
          <w:bCs/>
        </w:rPr>
        <w:t>Plan</w:t>
      </w:r>
      <w:r w:rsidRPr="003D50E0">
        <w:t xml:space="preserve"> Anual de Compras y Contrataciones 20</w:t>
      </w:r>
      <w:r w:rsidR="007B22B2" w:rsidRPr="003D50E0">
        <w:t>20</w:t>
      </w:r>
      <w:r w:rsidRPr="003D50E0">
        <w:t xml:space="preserve"> fue diseñado a partir de las necesidades anuales de compra de las distintas áreas, desplegadas por trimestre, luego se procedió a la publicación de dicho plan anual de compras y contrataciones en el portal de la Dirección  General Contrataciones Públicas , con la finalidad de dar cumplimiento a las disposiciones establecidas en  los procedimientos de Compras ejecutados</w:t>
      </w:r>
      <w:r w:rsidR="00543876" w:rsidRPr="003D50E0">
        <w:t>,</w:t>
      </w:r>
      <w:r w:rsidRPr="003D50E0">
        <w:t xml:space="preserve"> la Constitución de la República Dominicana, RD-CAFTA, la Ley No. 340-06, sobre Compras y Contrataciones Públicas de Bienes, Servicios, Obras y Concesiones, de fecha dieciocho (18) de agosto del año dos mil seis (2006), y su posterior modificación contenida en la Ley No. 449-06 de fecha seis (06) de diciembre del año dos mil seis (2006), su Reglamento de Aplicación emitido mediante el Decreto 543-12, de fecha seis (06) de septiembre del año dos mil siete (2012); la Ley No. 200-04, de Libre Acceso a la Información Pública; así como también por las normas emitidas por el Órgano Rector del Sistema de Compras y Contrataciones Públicas. </w:t>
      </w:r>
    </w:p>
    <w:p w14:paraId="3F7E6CA7" w14:textId="77777777" w:rsidR="00C73458" w:rsidRPr="00B120F4" w:rsidRDefault="00C73458" w:rsidP="00C73458">
      <w:pPr>
        <w:pStyle w:val="TTTTTTTTTTTTTEstilo1"/>
        <w:spacing w:line="240" w:lineRule="auto"/>
        <w:rPr>
          <w:sz w:val="4"/>
        </w:rPr>
      </w:pPr>
    </w:p>
    <w:p w14:paraId="701B286B" w14:textId="77777777" w:rsidR="00003873" w:rsidRDefault="00F651DD" w:rsidP="00C73458">
      <w:pPr>
        <w:pStyle w:val="TTTTTTTTTTTTTEstilo1"/>
      </w:pPr>
      <w:r w:rsidRPr="003D50E0">
        <w:t xml:space="preserve">Se </w:t>
      </w:r>
      <w:r w:rsidRPr="00D30D9C">
        <w:t>publicaron</w:t>
      </w:r>
      <w:r w:rsidRPr="003D50E0">
        <w:t xml:space="preserve"> los procesos de comparación de precios, compras menores</w:t>
      </w:r>
      <w:r w:rsidR="00E361F1">
        <w:t xml:space="preserve"> y</w:t>
      </w:r>
      <w:r w:rsidRPr="003D50E0">
        <w:t xml:space="preserve"> compr</w:t>
      </w:r>
      <w:r w:rsidR="00F52AD6" w:rsidRPr="003D50E0">
        <w:t xml:space="preserve">as por debajo del umbral mínimo </w:t>
      </w:r>
      <w:r w:rsidRPr="003D50E0">
        <w:t xml:space="preserve">para un total de </w:t>
      </w:r>
      <w:r w:rsidR="00980306" w:rsidRPr="003D50E0">
        <w:t>1</w:t>
      </w:r>
      <w:r w:rsidR="001023EA" w:rsidRPr="003D50E0">
        <w:t>1</w:t>
      </w:r>
      <w:r w:rsidR="0075760E" w:rsidRPr="003D50E0">
        <w:t xml:space="preserve">9 </w:t>
      </w:r>
      <w:r w:rsidRPr="003D50E0">
        <w:t xml:space="preserve">expedientes de compras contratados. </w:t>
      </w:r>
    </w:p>
    <w:p w14:paraId="5CEA8456" w14:textId="77777777" w:rsidR="00C73458" w:rsidRPr="00B120F4" w:rsidRDefault="00C73458" w:rsidP="00C73458">
      <w:pPr>
        <w:pStyle w:val="TTTTTTTTTTTTTEstilo1"/>
        <w:spacing w:line="240" w:lineRule="auto"/>
        <w:rPr>
          <w:sz w:val="6"/>
        </w:rPr>
      </w:pPr>
    </w:p>
    <w:p w14:paraId="58890A40" w14:textId="56E96BB1" w:rsidR="00047691" w:rsidRPr="00C73458" w:rsidRDefault="00F651DD" w:rsidP="004B7708">
      <w:pPr>
        <w:pStyle w:val="TTTTTTTTTTTTTEstilo1"/>
        <w:rPr>
          <w:sz w:val="12"/>
        </w:rPr>
      </w:pPr>
      <w:r w:rsidRPr="003D50E0">
        <w:t xml:space="preserve">Los </w:t>
      </w:r>
      <w:r w:rsidRPr="003D50E0">
        <w:rPr>
          <w:b/>
          <w:bCs/>
        </w:rPr>
        <w:t>montos</w:t>
      </w:r>
      <w:r w:rsidRPr="003D50E0">
        <w:t xml:space="preserve"> y porcentajes del presupuesto destinado a las empresas según su </w:t>
      </w:r>
      <w:r w:rsidR="00D30A00" w:rsidRPr="003D50E0">
        <w:t>clasificación (</w:t>
      </w:r>
      <w:r w:rsidRPr="003D50E0">
        <w:t>Grandes, MIPYMEs,</w:t>
      </w:r>
      <w:r w:rsidR="00D30A00" w:rsidRPr="003D50E0">
        <w:t xml:space="preserve"> </w:t>
      </w:r>
      <w:r w:rsidRPr="003D50E0">
        <w:t xml:space="preserve">MIPYMEs Mujer, Personas Físicas y No </w:t>
      </w:r>
      <w:r w:rsidR="00D845AE" w:rsidRPr="003D50E0">
        <w:t>Clasificadas en el sistema</w:t>
      </w:r>
      <w:r w:rsidRPr="003D50E0">
        <w:t>) se detallan en el siguiente cuadro:</w:t>
      </w:r>
    </w:p>
    <w:tbl>
      <w:tblPr>
        <w:tblW w:w="45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5"/>
        <w:gridCol w:w="2570"/>
        <w:gridCol w:w="2408"/>
      </w:tblGrid>
      <w:tr w:rsidR="009A42DA" w:rsidRPr="003D50E0" w14:paraId="6C90AFAE" w14:textId="77777777" w:rsidTr="004B7708">
        <w:trPr>
          <w:trHeight w:val="479"/>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1C5B1065" w14:textId="77777777" w:rsidR="00CE3ACB" w:rsidRPr="003D50E0" w:rsidRDefault="00CE3ACB" w:rsidP="003C19DC">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Montos y Porcentajes del Presupuesto Destinado a las Empresas Según su Clasificación</w:t>
            </w:r>
          </w:p>
        </w:tc>
      </w:tr>
      <w:tr w:rsidR="009A42DA" w:rsidRPr="003D50E0" w14:paraId="1038868F" w14:textId="77777777" w:rsidTr="004B7708">
        <w:trPr>
          <w:trHeight w:val="144"/>
          <w:jc w:val="center"/>
        </w:trPr>
        <w:tc>
          <w:tcPr>
            <w:tcW w:w="1878"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5B0A0DF" w14:textId="77777777" w:rsidR="00F651DD" w:rsidRPr="003D50E0" w:rsidRDefault="00F651DD" w:rsidP="003C19DC">
            <w:pPr>
              <w:spacing w:line="240" w:lineRule="auto"/>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b/>
                <w:color w:val="17365D" w:themeColor="text2" w:themeShade="BF"/>
                <w:sz w:val="18"/>
                <w:szCs w:val="18"/>
              </w:rPr>
              <w:t>Tipo de empresa</w:t>
            </w:r>
          </w:p>
        </w:tc>
        <w:tc>
          <w:tcPr>
            <w:tcW w:w="1612"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64184BD3" w14:textId="77777777" w:rsidR="00F651DD" w:rsidRPr="003D50E0" w:rsidRDefault="00F651DD" w:rsidP="003C19DC">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color w:val="17365D" w:themeColor="text2" w:themeShade="BF"/>
                <w:sz w:val="18"/>
                <w:szCs w:val="18"/>
              </w:rPr>
              <w:t>Monto</w:t>
            </w:r>
            <w:r w:rsidR="00F27B1D" w:rsidRPr="003D50E0">
              <w:rPr>
                <w:rFonts w:ascii="Artifex CF Extra Light" w:hAnsi="Artifex CF Extra Light" w:cs="Times New Roman"/>
                <w:b/>
                <w:color w:val="17365D" w:themeColor="text2" w:themeShade="BF"/>
                <w:sz w:val="18"/>
                <w:szCs w:val="18"/>
              </w:rPr>
              <w:t xml:space="preserve"> </w:t>
            </w:r>
            <w:r w:rsidRPr="003D50E0">
              <w:rPr>
                <w:rFonts w:ascii="Artifex CF Extra Light" w:hAnsi="Artifex CF Extra Light" w:cs="Times New Roman"/>
                <w:b/>
                <w:color w:val="17365D" w:themeColor="text2" w:themeShade="BF"/>
                <w:sz w:val="18"/>
                <w:szCs w:val="18"/>
              </w:rPr>
              <w:t>(RD$)</w:t>
            </w:r>
          </w:p>
        </w:tc>
        <w:tc>
          <w:tcPr>
            <w:tcW w:w="1509"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321BC11" w14:textId="77777777" w:rsidR="00F651DD" w:rsidRPr="003D50E0" w:rsidRDefault="008148D3"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b/>
                <w:color w:val="17365D" w:themeColor="text2" w:themeShade="BF"/>
                <w:sz w:val="18"/>
                <w:szCs w:val="18"/>
              </w:rPr>
              <w:t>Porcentaje</w:t>
            </w:r>
            <w:r w:rsidR="00F27B1D" w:rsidRPr="003D50E0">
              <w:rPr>
                <w:rFonts w:ascii="Artifex CF Extra Light" w:hAnsi="Artifex CF Extra Light" w:cs="Times New Roman"/>
                <w:b/>
                <w:color w:val="17365D" w:themeColor="text2" w:themeShade="BF"/>
                <w:sz w:val="18"/>
                <w:szCs w:val="18"/>
              </w:rPr>
              <w:t xml:space="preserve"> </w:t>
            </w:r>
            <w:r w:rsidR="0075760E" w:rsidRPr="003D50E0">
              <w:rPr>
                <w:rFonts w:ascii="Artifex CF Extra Light" w:hAnsi="Artifex CF Extra Light" w:cs="Times New Roman"/>
                <w:b/>
                <w:color w:val="17365D" w:themeColor="text2" w:themeShade="BF"/>
                <w:sz w:val="18"/>
                <w:szCs w:val="18"/>
              </w:rPr>
              <w:t>(</w:t>
            </w:r>
            <w:r w:rsidR="00F651DD" w:rsidRPr="003D50E0">
              <w:rPr>
                <w:rFonts w:ascii="Artifex CF Extra Light" w:hAnsi="Artifex CF Extra Light" w:cs="Times New Roman"/>
                <w:b/>
                <w:color w:val="17365D" w:themeColor="text2" w:themeShade="BF"/>
                <w:sz w:val="18"/>
                <w:szCs w:val="18"/>
              </w:rPr>
              <w:t>%</w:t>
            </w:r>
            <w:r w:rsidR="0075760E" w:rsidRPr="003D50E0">
              <w:rPr>
                <w:rFonts w:ascii="Artifex CF Extra Light" w:hAnsi="Artifex CF Extra Light" w:cs="Times New Roman"/>
                <w:b/>
                <w:color w:val="17365D" w:themeColor="text2" w:themeShade="BF"/>
                <w:sz w:val="18"/>
                <w:szCs w:val="18"/>
              </w:rPr>
              <w:t>)</w:t>
            </w:r>
          </w:p>
        </w:tc>
      </w:tr>
      <w:tr w:rsidR="009A42DA" w:rsidRPr="003D50E0" w14:paraId="4C554DF2" w14:textId="77777777" w:rsidTr="004B7708">
        <w:trPr>
          <w:trHeight w:val="356"/>
          <w:jc w:val="center"/>
        </w:trPr>
        <w:tc>
          <w:tcPr>
            <w:tcW w:w="1878" w:type="pct"/>
            <w:tcBorders>
              <w:top w:val="single" w:sz="6" w:space="0" w:color="auto"/>
              <w:left w:val="single" w:sz="6" w:space="0" w:color="auto"/>
              <w:bottom w:val="single" w:sz="6" w:space="0" w:color="auto"/>
              <w:right w:val="single" w:sz="6" w:space="0" w:color="auto"/>
            </w:tcBorders>
            <w:hideMark/>
          </w:tcPr>
          <w:p w14:paraId="638EE022"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rPr>
            </w:pPr>
            <w:bookmarkStart w:id="805" w:name="_Hlk532566618"/>
            <w:r w:rsidRPr="003D50E0">
              <w:rPr>
                <w:rFonts w:ascii="Artifex CF Extra Light" w:hAnsi="Artifex CF Extra Light" w:cs="Times New Roman"/>
                <w:color w:val="17365D" w:themeColor="text2" w:themeShade="BF"/>
                <w:sz w:val="18"/>
                <w:szCs w:val="18"/>
              </w:rPr>
              <w:t>Empresas Grandes</w:t>
            </w:r>
          </w:p>
        </w:tc>
        <w:tc>
          <w:tcPr>
            <w:tcW w:w="1612" w:type="pct"/>
            <w:tcBorders>
              <w:top w:val="single" w:sz="6" w:space="0" w:color="auto"/>
              <w:left w:val="single" w:sz="6" w:space="0" w:color="auto"/>
              <w:bottom w:val="single" w:sz="6" w:space="0" w:color="auto"/>
              <w:right w:val="single" w:sz="6" w:space="0" w:color="auto"/>
            </w:tcBorders>
            <w:vAlign w:val="center"/>
            <w:hideMark/>
          </w:tcPr>
          <w:p w14:paraId="7B395D6D"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22,337,620.28</w:t>
            </w:r>
          </w:p>
        </w:tc>
        <w:tc>
          <w:tcPr>
            <w:tcW w:w="1509" w:type="pct"/>
            <w:tcBorders>
              <w:top w:val="single" w:sz="6" w:space="0" w:color="auto"/>
              <w:left w:val="single" w:sz="6" w:space="0" w:color="auto"/>
              <w:bottom w:val="single" w:sz="6" w:space="0" w:color="auto"/>
              <w:right w:val="single" w:sz="6" w:space="0" w:color="auto"/>
            </w:tcBorders>
            <w:vAlign w:val="center"/>
          </w:tcPr>
          <w:p w14:paraId="62C22012"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71%</w:t>
            </w:r>
          </w:p>
        </w:tc>
      </w:tr>
      <w:tr w:rsidR="009A42DA" w:rsidRPr="003D50E0" w14:paraId="24D45612" w14:textId="77777777" w:rsidTr="004B7708">
        <w:trPr>
          <w:trHeight w:val="304"/>
          <w:jc w:val="center"/>
        </w:trPr>
        <w:tc>
          <w:tcPr>
            <w:tcW w:w="1878" w:type="pct"/>
            <w:tcBorders>
              <w:top w:val="single" w:sz="6" w:space="0" w:color="auto"/>
              <w:left w:val="single" w:sz="6" w:space="0" w:color="auto"/>
              <w:bottom w:val="single" w:sz="6" w:space="0" w:color="auto"/>
              <w:right w:val="single" w:sz="6" w:space="0" w:color="auto"/>
            </w:tcBorders>
            <w:hideMark/>
          </w:tcPr>
          <w:p w14:paraId="7F9C1CF8"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Empresas MIPYMEs</w:t>
            </w:r>
          </w:p>
        </w:tc>
        <w:tc>
          <w:tcPr>
            <w:tcW w:w="1612" w:type="pct"/>
            <w:tcBorders>
              <w:top w:val="single" w:sz="6" w:space="0" w:color="auto"/>
              <w:left w:val="single" w:sz="6" w:space="0" w:color="auto"/>
              <w:bottom w:val="single" w:sz="6" w:space="0" w:color="auto"/>
              <w:right w:val="single" w:sz="6" w:space="0" w:color="auto"/>
            </w:tcBorders>
            <w:vAlign w:val="center"/>
            <w:hideMark/>
          </w:tcPr>
          <w:p w14:paraId="2310510E" w14:textId="77777777" w:rsidR="0075760E" w:rsidRPr="003D50E0" w:rsidRDefault="0075760E" w:rsidP="003C19DC">
            <w:pPr>
              <w:tabs>
                <w:tab w:val="left" w:pos="270"/>
              </w:tabs>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6,548,262.91</w:t>
            </w:r>
          </w:p>
        </w:tc>
        <w:tc>
          <w:tcPr>
            <w:tcW w:w="1509" w:type="pct"/>
            <w:tcBorders>
              <w:top w:val="single" w:sz="6" w:space="0" w:color="auto"/>
              <w:left w:val="single" w:sz="6" w:space="0" w:color="auto"/>
              <w:bottom w:val="single" w:sz="6" w:space="0" w:color="auto"/>
              <w:right w:val="single" w:sz="6" w:space="0" w:color="auto"/>
            </w:tcBorders>
            <w:vAlign w:val="center"/>
          </w:tcPr>
          <w:p w14:paraId="44023C69"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21%</w:t>
            </w:r>
          </w:p>
        </w:tc>
      </w:tr>
      <w:tr w:rsidR="009A42DA" w:rsidRPr="003D50E0" w14:paraId="64BEF943" w14:textId="77777777" w:rsidTr="004B7708">
        <w:trPr>
          <w:trHeight w:val="304"/>
          <w:jc w:val="center"/>
        </w:trPr>
        <w:tc>
          <w:tcPr>
            <w:tcW w:w="1878" w:type="pct"/>
            <w:tcBorders>
              <w:top w:val="single" w:sz="6" w:space="0" w:color="auto"/>
              <w:left w:val="single" w:sz="6" w:space="0" w:color="auto"/>
              <w:bottom w:val="single" w:sz="6" w:space="0" w:color="auto"/>
              <w:right w:val="single" w:sz="6" w:space="0" w:color="auto"/>
            </w:tcBorders>
          </w:tcPr>
          <w:p w14:paraId="00F6C6C9"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Empresas MIPYMEs Mujer</w:t>
            </w:r>
          </w:p>
        </w:tc>
        <w:tc>
          <w:tcPr>
            <w:tcW w:w="1612" w:type="pct"/>
            <w:tcBorders>
              <w:top w:val="single" w:sz="6" w:space="0" w:color="auto"/>
              <w:left w:val="single" w:sz="6" w:space="0" w:color="auto"/>
              <w:bottom w:val="single" w:sz="6" w:space="0" w:color="auto"/>
              <w:right w:val="single" w:sz="6" w:space="0" w:color="auto"/>
            </w:tcBorders>
            <w:vAlign w:val="center"/>
          </w:tcPr>
          <w:p w14:paraId="1634C31F" w14:textId="77777777" w:rsidR="0075760E" w:rsidRPr="003D50E0" w:rsidRDefault="0075760E" w:rsidP="003C19DC">
            <w:pPr>
              <w:tabs>
                <w:tab w:val="left" w:pos="270"/>
              </w:tabs>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2,365,457.07</w:t>
            </w:r>
          </w:p>
        </w:tc>
        <w:tc>
          <w:tcPr>
            <w:tcW w:w="1509" w:type="pct"/>
            <w:tcBorders>
              <w:top w:val="single" w:sz="6" w:space="0" w:color="auto"/>
              <w:left w:val="single" w:sz="6" w:space="0" w:color="auto"/>
              <w:bottom w:val="single" w:sz="6" w:space="0" w:color="auto"/>
              <w:right w:val="single" w:sz="6" w:space="0" w:color="auto"/>
            </w:tcBorders>
            <w:vAlign w:val="center"/>
          </w:tcPr>
          <w:p w14:paraId="012E354A"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8%</w:t>
            </w:r>
          </w:p>
        </w:tc>
      </w:tr>
      <w:tr w:rsidR="009A42DA" w:rsidRPr="003D50E0" w14:paraId="55DBEB69" w14:textId="77777777" w:rsidTr="004B7708">
        <w:trPr>
          <w:trHeight w:val="304"/>
          <w:jc w:val="center"/>
        </w:trPr>
        <w:tc>
          <w:tcPr>
            <w:tcW w:w="1878" w:type="pct"/>
            <w:tcBorders>
              <w:top w:val="single" w:sz="6" w:space="0" w:color="auto"/>
              <w:left w:val="single" w:sz="6" w:space="0" w:color="auto"/>
              <w:bottom w:val="single" w:sz="6" w:space="0" w:color="auto"/>
              <w:right w:val="single" w:sz="6" w:space="0" w:color="auto"/>
            </w:tcBorders>
          </w:tcPr>
          <w:p w14:paraId="0D6D6955"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Personas Físicas</w:t>
            </w:r>
          </w:p>
        </w:tc>
        <w:tc>
          <w:tcPr>
            <w:tcW w:w="1612" w:type="pct"/>
            <w:tcBorders>
              <w:top w:val="single" w:sz="6" w:space="0" w:color="auto"/>
              <w:left w:val="single" w:sz="6" w:space="0" w:color="auto"/>
              <w:bottom w:val="single" w:sz="6" w:space="0" w:color="auto"/>
              <w:right w:val="single" w:sz="6" w:space="0" w:color="auto"/>
            </w:tcBorders>
            <w:vAlign w:val="center"/>
          </w:tcPr>
          <w:p w14:paraId="396E8B04" w14:textId="77777777" w:rsidR="0075760E" w:rsidRPr="003D50E0" w:rsidRDefault="0075760E" w:rsidP="003C19DC">
            <w:pPr>
              <w:tabs>
                <w:tab w:val="left" w:pos="270"/>
              </w:tabs>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0.00</w:t>
            </w:r>
          </w:p>
        </w:tc>
        <w:tc>
          <w:tcPr>
            <w:tcW w:w="1509" w:type="pct"/>
            <w:tcBorders>
              <w:top w:val="single" w:sz="6" w:space="0" w:color="auto"/>
              <w:left w:val="single" w:sz="6" w:space="0" w:color="auto"/>
              <w:bottom w:val="single" w:sz="6" w:space="0" w:color="auto"/>
              <w:right w:val="single" w:sz="6" w:space="0" w:color="auto"/>
            </w:tcBorders>
            <w:vAlign w:val="center"/>
          </w:tcPr>
          <w:p w14:paraId="60D7E793"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0%</w:t>
            </w:r>
          </w:p>
        </w:tc>
      </w:tr>
      <w:tr w:rsidR="009A42DA" w:rsidRPr="003D50E0" w14:paraId="6413D8B0" w14:textId="77777777" w:rsidTr="004B7708">
        <w:trPr>
          <w:trHeight w:val="379"/>
          <w:jc w:val="center"/>
        </w:trPr>
        <w:tc>
          <w:tcPr>
            <w:tcW w:w="1878" w:type="pct"/>
            <w:tcBorders>
              <w:top w:val="single" w:sz="6" w:space="0" w:color="auto"/>
              <w:left w:val="single" w:sz="6" w:space="0" w:color="auto"/>
              <w:bottom w:val="single" w:sz="6" w:space="0" w:color="auto"/>
              <w:right w:val="single" w:sz="6" w:space="0" w:color="auto"/>
            </w:tcBorders>
            <w:hideMark/>
          </w:tcPr>
          <w:p w14:paraId="70E30265"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Empresas No Clasificadas</w:t>
            </w:r>
          </w:p>
        </w:tc>
        <w:tc>
          <w:tcPr>
            <w:tcW w:w="1612" w:type="pct"/>
            <w:tcBorders>
              <w:top w:val="single" w:sz="6" w:space="0" w:color="auto"/>
              <w:left w:val="single" w:sz="6" w:space="0" w:color="auto"/>
              <w:bottom w:val="single" w:sz="6" w:space="0" w:color="auto"/>
              <w:right w:val="single" w:sz="6" w:space="0" w:color="auto"/>
            </w:tcBorders>
            <w:vAlign w:val="center"/>
            <w:hideMark/>
          </w:tcPr>
          <w:p w14:paraId="4FDFC212"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0.00</w:t>
            </w:r>
          </w:p>
        </w:tc>
        <w:tc>
          <w:tcPr>
            <w:tcW w:w="1509" w:type="pct"/>
            <w:tcBorders>
              <w:top w:val="single" w:sz="6" w:space="0" w:color="auto"/>
              <w:left w:val="single" w:sz="6" w:space="0" w:color="auto"/>
              <w:bottom w:val="single" w:sz="6" w:space="0" w:color="auto"/>
              <w:right w:val="single" w:sz="6" w:space="0" w:color="auto"/>
            </w:tcBorders>
            <w:vAlign w:val="center"/>
            <w:hideMark/>
          </w:tcPr>
          <w:p w14:paraId="5624FD3C"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0%</w:t>
            </w:r>
          </w:p>
        </w:tc>
      </w:tr>
      <w:bookmarkEnd w:id="805"/>
      <w:tr w:rsidR="009A42DA" w:rsidRPr="003D50E0" w14:paraId="44843638" w14:textId="77777777" w:rsidTr="004B7708">
        <w:trPr>
          <w:trHeight w:val="150"/>
          <w:jc w:val="center"/>
        </w:trPr>
        <w:tc>
          <w:tcPr>
            <w:tcW w:w="1878" w:type="pct"/>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686CB55F" w14:textId="77777777" w:rsidR="0075760E" w:rsidRPr="003D50E0" w:rsidRDefault="0075760E" w:rsidP="003C19DC">
            <w:pPr>
              <w:spacing w:line="240" w:lineRule="auto"/>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Total</w:t>
            </w:r>
          </w:p>
        </w:tc>
        <w:tc>
          <w:tcPr>
            <w:tcW w:w="1612"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hideMark/>
          </w:tcPr>
          <w:p w14:paraId="2D76EAC2" w14:textId="77777777" w:rsidR="0075760E" w:rsidRPr="003D50E0" w:rsidRDefault="0075760E" w:rsidP="003C19DC">
            <w:pPr>
              <w:tabs>
                <w:tab w:val="left" w:pos="270"/>
              </w:tabs>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b/>
                <w:color w:val="17365D" w:themeColor="text2" w:themeShade="BF"/>
                <w:sz w:val="18"/>
                <w:szCs w:val="18"/>
              </w:rPr>
              <w:t>31,251,340.26</w:t>
            </w:r>
          </w:p>
        </w:tc>
        <w:tc>
          <w:tcPr>
            <w:tcW w:w="1509"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hideMark/>
          </w:tcPr>
          <w:p w14:paraId="4618E7DF" w14:textId="77777777" w:rsidR="0075760E" w:rsidRPr="003D50E0" w:rsidRDefault="0075760E" w:rsidP="003C19DC">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b/>
                <w:color w:val="17365D" w:themeColor="text2" w:themeShade="BF"/>
                <w:sz w:val="18"/>
                <w:szCs w:val="18"/>
              </w:rPr>
              <w:t xml:space="preserve">100 </w:t>
            </w:r>
          </w:p>
        </w:tc>
      </w:tr>
    </w:tbl>
    <w:p w14:paraId="2D2DF3A9" w14:textId="77777777" w:rsidR="004B7708" w:rsidRDefault="004B7708"/>
    <w:tbl>
      <w:tblPr>
        <w:tblW w:w="45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2897"/>
        <w:gridCol w:w="1598"/>
      </w:tblGrid>
      <w:tr w:rsidR="009A42DA" w:rsidRPr="003D50E0" w14:paraId="4BF939BE" w14:textId="77777777" w:rsidTr="004B7708">
        <w:trPr>
          <w:trHeight w:val="396"/>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1F20E4E0" w14:textId="77777777" w:rsidR="005468E7" w:rsidRPr="003D50E0" w:rsidRDefault="00FD5CFF" w:rsidP="003C19D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lang w:eastAsia="es-ES"/>
              </w:rPr>
              <w:t>Cantidad de Empresas contratada /Tipo de Empresa</w:t>
            </w:r>
          </w:p>
        </w:tc>
      </w:tr>
      <w:tr w:rsidR="009A42DA" w:rsidRPr="003D50E0" w14:paraId="35C2A1AA" w14:textId="77777777" w:rsidTr="004B7708">
        <w:trPr>
          <w:trHeight w:val="280"/>
          <w:jc w:val="center"/>
        </w:trPr>
        <w:tc>
          <w:tcPr>
            <w:tcW w:w="2182"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33291C18" w14:textId="77777777" w:rsidR="00F651DD" w:rsidRPr="003D50E0" w:rsidRDefault="00F651DD" w:rsidP="003C19DC">
            <w:pPr>
              <w:spacing w:line="240" w:lineRule="auto"/>
              <w:jc w:val="center"/>
              <w:rPr>
                <w:rFonts w:ascii="Artifex CF Extra Light" w:hAnsi="Artifex CF Extra Light" w:cs="Times New Roman"/>
                <w:b/>
                <w:color w:val="17365D" w:themeColor="text2" w:themeShade="BF"/>
                <w:sz w:val="18"/>
                <w:szCs w:val="18"/>
                <w:lang w:eastAsia="es-ES"/>
              </w:rPr>
            </w:pPr>
            <w:r w:rsidRPr="003D50E0">
              <w:rPr>
                <w:rFonts w:ascii="Artifex CF Extra Light" w:hAnsi="Artifex CF Extra Light" w:cs="Times New Roman"/>
                <w:b/>
                <w:color w:val="17365D" w:themeColor="text2" w:themeShade="BF"/>
                <w:sz w:val="18"/>
                <w:szCs w:val="18"/>
                <w:lang w:eastAsia="es-ES"/>
              </w:rPr>
              <w:t>Tipo</w:t>
            </w:r>
            <w:r w:rsidR="008148D3" w:rsidRPr="003D50E0">
              <w:rPr>
                <w:rFonts w:ascii="Artifex CF Extra Light" w:hAnsi="Artifex CF Extra Light" w:cs="Times New Roman"/>
                <w:b/>
                <w:color w:val="17365D" w:themeColor="text2" w:themeShade="BF"/>
                <w:sz w:val="18"/>
                <w:szCs w:val="18"/>
              </w:rPr>
              <w:t xml:space="preserve"> de empresa</w:t>
            </w:r>
          </w:p>
        </w:tc>
        <w:tc>
          <w:tcPr>
            <w:tcW w:w="1816"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B27980A" w14:textId="77777777" w:rsidR="00F651DD" w:rsidRPr="003D50E0" w:rsidRDefault="00F651DD" w:rsidP="003C19DC">
            <w:pPr>
              <w:spacing w:line="240" w:lineRule="auto"/>
              <w:jc w:val="center"/>
              <w:rPr>
                <w:rFonts w:ascii="Artifex CF Extra Light" w:hAnsi="Artifex CF Extra Light" w:cs="Times New Roman"/>
                <w:b/>
                <w:color w:val="17365D" w:themeColor="text2" w:themeShade="BF"/>
                <w:sz w:val="18"/>
                <w:szCs w:val="18"/>
                <w:lang w:eastAsia="es-ES"/>
              </w:rPr>
            </w:pPr>
            <w:r w:rsidRPr="003D50E0">
              <w:rPr>
                <w:rFonts w:ascii="Artifex CF Extra Light" w:hAnsi="Artifex CF Extra Light" w:cs="Times New Roman"/>
                <w:b/>
                <w:color w:val="17365D" w:themeColor="text2" w:themeShade="BF"/>
                <w:sz w:val="18"/>
                <w:szCs w:val="18"/>
                <w:lang w:eastAsia="es-ES"/>
              </w:rPr>
              <w:t xml:space="preserve">Cantidad de Empresas </w:t>
            </w:r>
          </w:p>
        </w:tc>
        <w:tc>
          <w:tcPr>
            <w:tcW w:w="1003"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90090DF" w14:textId="77777777" w:rsidR="00F651DD" w:rsidRPr="003D50E0" w:rsidRDefault="008148D3" w:rsidP="003C19DC">
            <w:pPr>
              <w:spacing w:after="0" w:line="240" w:lineRule="auto"/>
              <w:jc w:val="center"/>
              <w:rPr>
                <w:rFonts w:ascii="Artifex CF Extra Light" w:hAnsi="Artifex CF Extra Light" w:cs="Times New Roman"/>
                <w:b/>
                <w:color w:val="17365D" w:themeColor="text2" w:themeShade="BF"/>
                <w:sz w:val="18"/>
                <w:szCs w:val="18"/>
                <w:lang w:eastAsia="es-ES"/>
              </w:rPr>
            </w:pPr>
            <w:r w:rsidRPr="003D50E0">
              <w:rPr>
                <w:rFonts w:ascii="Artifex CF Extra Light" w:hAnsi="Artifex CF Extra Light" w:cs="Times New Roman"/>
                <w:b/>
                <w:color w:val="17365D" w:themeColor="text2" w:themeShade="BF"/>
                <w:sz w:val="18"/>
                <w:szCs w:val="18"/>
              </w:rPr>
              <w:t>Porcentaje</w:t>
            </w:r>
            <w:r w:rsidRPr="003D50E0">
              <w:rPr>
                <w:rFonts w:ascii="Artifex CF Extra Light" w:hAnsi="Artifex CF Extra Light" w:cs="Times New Roman"/>
                <w:b/>
                <w:color w:val="17365D" w:themeColor="text2" w:themeShade="BF"/>
                <w:sz w:val="18"/>
                <w:szCs w:val="18"/>
                <w:lang w:eastAsia="es-ES"/>
              </w:rPr>
              <w:t xml:space="preserve"> </w:t>
            </w:r>
            <w:r w:rsidR="00F651DD" w:rsidRPr="003D50E0">
              <w:rPr>
                <w:rFonts w:ascii="Artifex CF Extra Light" w:hAnsi="Artifex CF Extra Light" w:cs="Times New Roman"/>
                <w:b/>
                <w:color w:val="17365D" w:themeColor="text2" w:themeShade="BF"/>
                <w:sz w:val="18"/>
                <w:szCs w:val="18"/>
                <w:lang w:eastAsia="es-ES"/>
              </w:rPr>
              <w:t>%</w:t>
            </w:r>
          </w:p>
        </w:tc>
      </w:tr>
      <w:tr w:rsidR="0075760E" w:rsidRPr="003D50E0" w14:paraId="33C366C6" w14:textId="77777777" w:rsidTr="004B7708">
        <w:trPr>
          <w:trHeight w:val="538"/>
          <w:jc w:val="center"/>
        </w:trPr>
        <w:tc>
          <w:tcPr>
            <w:tcW w:w="2182" w:type="pct"/>
            <w:tcBorders>
              <w:top w:val="single" w:sz="6" w:space="0" w:color="auto"/>
              <w:left w:val="single" w:sz="6" w:space="0" w:color="auto"/>
              <w:bottom w:val="single" w:sz="6" w:space="0" w:color="auto"/>
              <w:right w:val="single" w:sz="6" w:space="0" w:color="auto"/>
            </w:tcBorders>
            <w:hideMark/>
          </w:tcPr>
          <w:p w14:paraId="06C0CAC2"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lang w:eastAsia="es-ES"/>
              </w:rPr>
            </w:pPr>
            <w:bookmarkStart w:id="806" w:name="_Hlk532566771"/>
            <w:r w:rsidRPr="003D50E0">
              <w:rPr>
                <w:rFonts w:ascii="Artifex CF Extra Light" w:hAnsi="Artifex CF Extra Light" w:cs="Times New Roman"/>
                <w:color w:val="17365D" w:themeColor="text2" w:themeShade="BF"/>
                <w:sz w:val="18"/>
                <w:szCs w:val="18"/>
              </w:rPr>
              <w:t xml:space="preserve">Empresas Grandes                 </w:t>
            </w:r>
          </w:p>
        </w:tc>
        <w:tc>
          <w:tcPr>
            <w:tcW w:w="1816" w:type="pct"/>
            <w:tcBorders>
              <w:top w:val="single" w:sz="6" w:space="0" w:color="auto"/>
              <w:left w:val="single" w:sz="6" w:space="0" w:color="auto"/>
              <w:bottom w:val="single" w:sz="6" w:space="0" w:color="auto"/>
              <w:right w:val="single" w:sz="6" w:space="0" w:color="auto"/>
            </w:tcBorders>
            <w:shd w:val="clear" w:color="auto" w:fill="auto"/>
            <w:hideMark/>
          </w:tcPr>
          <w:p w14:paraId="2D2F1958"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80</w:t>
            </w:r>
          </w:p>
        </w:tc>
        <w:tc>
          <w:tcPr>
            <w:tcW w:w="1003" w:type="pct"/>
            <w:tcBorders>
              <w:top w:val="single" w:sz="6" w:space="0" w:color="auto"/>
              <w:left w:val="single" w:sz="6" w:space="0" w:color="auto"/>
              <w:bottom w:val="single" w:sz="6" w:space="0" w:color="auto"/>
              <w:right w:val="single" w:sz="6" w:space="0" w:color="auto"/>
            </w:tcBorders>
            <w:vAlign w:val="center"/>
            <w:hideMark/>
          </w:tcPr>
          <w:p w14:paraId="02EC0689"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84</w:t>
            </w:r>
          </w:p>
        </w:tc>
      </w:tr>
      <w:tr w:rsidR="0075760E" w:rsidRPr="003D50E0" w14:paraId="154ACD64" w14:textId="77777777" w:rsidTr="004B7708">
        <w:trPr>
          <w:trHeight w:val="463"/>
          <w:jc w:val="center"/>
        </w:trPr>
        <w:tc>
          <w:tcPr>
            <w:tcW w:w="2182" w:type="pct"/>
            <w:tcBorders>
              <w:top w:val="single" w:sz="6" w:space="0" w:color="auto"/>
              <w:left w:val="single" w:sz="6" w:space="0" w:color="auto"/>
              <w:bottom w:val="single" w:sz="6" w:space="0" w:color="auto"/>
              <w:right w:val="single" w:sz="6" w:space="0" w:color="auto"/>
            </w:tcBorders>
            <w:hideMark/>
          </w:tcPr>
          <w:p w14:paraId="6A4A8BD4"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rPr>
              <w:t>Empresas MIPYMEs</w:t>
            </w:r>
          </w:p>
        </w:tc>
        <w:tc>
          <w:tcPr>
            <w:tcW w:w="1816" w:type="pct"/>
            <w:tcBorders>
              <w:top w:val="single" w:sz="6" w:space="0" w:color="auto"/>
              <w:left w:val="single" w:sz="6" w:space="0" w:color="auto"/>
              <w:bottom w:val="single" w:sz="6" w:space="0" w:color="auto"/>
              <w:right w:val="single" w:sz="6" w:space="0" w:color="auto"/>
            </w:tcBorders>
            <w:shd w:val="clear" w:color="auto" w:fill="auto"/>
            <w:hideMark/>
          </w:tcPr>
          <w:p w14:paraId="48E322F3"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12</w:t>
            </w:r>
          </w:p>
        </w:tc>
        <w:tc>
          <w:tcPr>
            <w:tcW w:w="1003" w:type="pct"/>
            <w:tcBorders>
              <w:top w:val="single" w:sz="6" w:space="0" w:color="auto"/>
              <w:left w:val="single" w:sz="6" w:space="0" w:color="auto"/>
              <w:bottom w:val="single" w:sz="6" w:space="0" w:color="auto"/>
              <w:right w:val="single" w:sz="6" w:space="0" w:color="auto"/>
            </w:tcBorders>
            <w:vAlign w:val="center"/>
            <w:hideMark/>
          </w:tcPr>
          <w:p w14:paraId="4CC0A370"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13</w:t>
            </w:r>
          </w:p>
        </w:tc>
      </w:tr>
      <w:tr w:rsidR="0075760E" w:rsidRPr="003D50E0" w14:paraId="0A8FCD16" w14:textId="77777777" w:rsidTr="004B7708">
        <w:trPr>
          <w:trHeight w:val="463"/>
          <w:jc w:val="center"/>
        </w:trPr>
        <w:tc>
          <w:tcPr>
            <w:tcW w:w="2182" w:type="pct"/>
            <w:tcBorders>
              <w:top w:val="single" w:sz="6" w:space="0" w:color="auto"/>
              <w:left w:val="single" w:sz="6" w:space="0" w:color="auto"/>
              <w:bottom w:val="single" w:sz="6" w:space="0" w:color="auto"/>
              <w:right w:val="single" w:sz="6" w:space="0" w:color="auto"/>
            </w:tcBorders>
          </w:tcPr>
          <w:p w14:paraId="71B636AA"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rPr>
              <w:t>Empresas MIPYMEs Mujer</w:t>
            </w:r>
          </w:p>
        </w:tc>
        <w:tc>
          <w:tcPr>
            <w:tcW w:w="1816" w:type="pct"/>
            <w:tcBorders>
              <w:top w:val="single" w:sz="6" w:space="0" w:color="auto"/>
              <w:left w:val="single" w:sz="6" w:space="0" w:color="auto"/>
              <w:bottom w:val="single" w:sz="6" w:space="0" w:color="auto"/>
              <w:right w:val="single" w:sz="6" w:space="0" w:color="auto"/>
            </w:tcBorders>
            <w:shd w:val="clear" w:color="auto" w:fill="auto"/>
          </w:tcPr>
          <w:p w14:paraId="765C0094"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3</w:t>
            </w:r>
          </w:p>
        </w:tc>
        <w:tc>
          <w:tcPr>
            <w:tcW w:w="1003" w:type="pct"/>
            <w:tcBorders>
              <w:top w:val="single" w:sz="6" w:space="0" w:color="auto"/>
              <w:left w:val="single" w:sz="6" w:space="0" w:color="auto"/>
              <w:bottom w:val="single" w:sz="6" w:space="0" w:color="auto"/>
              <w:right w:val="single" w:sz="6" w:space="0" w:color="auto"/>
            </w:tcBorders>
            <w:vAlign w:val="center"/>
          </w:tcPr>
          <w:p w14:paraId="428F3277"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3</w:t>
            </w:r>
          </w:p>
        </w:tc>
      </w:tr>
      <w:tr w:rsidR="0075760E" w:rsidRPr="003D50E0" w14:paraId="56D4295A" w14:textId="77777777" w:rsidTr="004B7708">
        <w:trPr>
          <w:trHeight w:val="463"/>
          <w:jc w:val="center"/>
        </w:trPr>
        <w:tc>
          <w:tcPr>
            <w:tcW w:w="2182" w:type="pct"/>
            <w:tcBorders>
              <w:top w:val="single" w:sz="6" w:space="0" w:color="auto"/>
              <w:left w:val="single" w:sz="6" w:space="0" w:color="auto"/>
              <w:bottom w:val="single" w:sz="6" w:space="0" w:color="auto"/>
              <w:right w:val="single" w:sz="6" w:space="0" w:color="auto"/>
            </w:tcBorders>
          </w:tcPr>
          <w:p w14:paraId="49BB6DE7"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rPr>
              <w:t>Personas Físicas</w:t>
            </w:r>
          </w:p>
        </w:tc>
        <w:tc>
          <w:tcPr>
            <w:tcW w:w="1816" w:type="pct"/>
            <w:tcBorders>
              <w:top w:val="single" w:sz="6" w:space="0" w:color="auto"/>
              <w:left w:val="single" w:sz="6" w:space="0" w:color="auto"/>
              <w:bottom w:val="single" w:sz="6" w:space="0" w:color="auto"/>
              <w:right w:val="single" w:sz="6" w:space="0" w:color="auto"/>
            </w:tcBorders>
            <w:shd w:val="clear" w:color="auto" w:fill="auto"/>
          </w:tcPr>
          <w:p w14:paraId="36741780"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0</w:t>
            </w:r>
          </w:p>
        </w:tc>
        <w:tc>
          <w:tcPr>
            <w:tcW w:w="1003" w:type="pct"/>
            <w:tcBorders>
              <w:top w:val="single" w:sz="6" w:space="0" w:color="auto"/>
              <w:left w:val="single" w:sz="6" w:space="0" w:color="auto"/>
              <w:bottom w:val="single" w:sz="6" w:space="0" w:color="auto"/>
              <w:right w:val="single" w:sz="6" w:space="0" w:color="auto"/>
            </w:tcBorders>
            <w:vAlign w:val="center"/>
          </w:tcPr>
          <w:p w14:paraId="1EB66883"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0</w:t>
            </w:r>
          </w:p>
        </w:tc>
      </w:tr>
      <w:tr w:rsidR="0075760E" w:rsidRPr="003D50E0" w14:paraId="5CDBD917" w14:textId="77777777" w:rsidTr="004B7708">
        <w:trPr>
          <w:trHeight w:val="455"/>
          <w:jc w:val="center"/>
        </w:trPr>
        <w:tc>
          <w:tcPr>
            <w:tcW w:w="2182" w:type="pct"/>
            <w:tcBorders>
              <w:top w:val="single" w:sz="6" w:space="0" w:color="auto"/>
              <w:left w:val="single" w:sz="6" w:space="0" w:color="auto"/>
              <w:bottom w:val="single" w:sz="6" w:space="0" w:color="auto"/>
              <w:right w:val="single" w:sz="6" w:space="0" w:color="auto"/>
            </w:tcBorders>
            <w:hideMark/>
          </w:tcPr>
          <w:p w14:paraId="244351A4" w14:textId="77777777" w:rsidR="0075760E" w:rsidRPr="003D50E0" w:rsidRDefault="0075760E" w:rsidP="003C19DC">
            <w:pPr>
              <w:spacing w:line="240" w:lineRule="auto"/>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rPr>
              <w:t xml:space="preserve">Empresas No Clasificadas  </w:t>
            </w:r>
          </w:p>
        </w:tc>
        <w:tc>
          <w:tcPr>
            <w:tcW w:w="1816" w:type="pct"/>
            <w:tcBorders>
              <w:top w:val="single" w:sz="6" w:space="0" w:color="auto"/>
              <w:left w:val="single" w:sz="6" w:space="0" w:color="auto"/>
              <w:bottom w:val="single" w:sz="6" w:space="0" w:color="auto"/>
              <w:right w:val="single" w:sz="6" w:space="0" w:color="auto"/>
            </w:tcBorders>
            <w:shd w:val="clear" w:color="auto" w:fill="auto"/>
            <w:hideMark/>
          </w:tcPr>
          <w:p w14:paraId="459FC24A"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0</w:t>
            </w:r>
          </w:p>
        </w:tc>
        <w:tc>
          <w:tcPr>
            <w:tcW w:w="1003" w:type="pct"/>
            <w:tcBorders>
              <w:top w:val="single" w:sz="6" w:space="0" w:color="auto"/>
              <w:left w:val="single" w:sz="6" w:space="0" w:color="auto"/>
              <w:bottom w:val="single" w:sz="6" w:space="0" w:color="auto"/>
              <w:right w:val="single" w:sz="6" w:space="0" w:color="auto"/>
            </w:tcBorders>
            <w:vAlign w:val="center"/>
            <w:hideMark/>
          </w:tcPr>
          <w:p w14:paraId="1CED7630" w14:textId="77777777" w:rsidR="0075760E" w:rsidRPr="003D50E0" w:rsidRDefault="0075760E" w:rsidP="003C19DC">
            <w:pPr>
              <w:spacing w:line="240" w:lineRule="auto"/>
              <w:jc w:val="center"/>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olor w:val="17365D" w:themeColor="text2" w:themeShade="BF"/>
                <w:sz w:val="18"/>
                <w:szCs w:val="18"/>
                <w:lang w:eastAsia="es-ES"/>
              </w:rPr>
              <w:t>0</w:t>
            </w:r>
          </w:p>
        </w:tc>
      </w:tr>
      <w:bookmarkEnd w:id="806"/>
      <w:tr w:rsidR="0075760E" w:rsidRPr="003D50E0" w14:paraId="47667AE8" w14:textId="77777777" w:rsidTr="004B7708">
        <w:trPr>
          <w:trHeight w:val="166"/>
          <w:jc w:val="center"/>
        </w:trPr>
        <w:tc>
          <w:tcPr>
            <w:tcW w:w="2182" w:type="pct"/>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9243665" w14:textId="77777777" w:rsidR="0075760E" w:rsidRPr="003D50E0" w:rsidRDefault="0075760E" w:rsidP="003C19DC">
            <w:pPr>
              <w:spacing w:line="240" w:lineRule="auto"/>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Total </w:t>
            </w:r>
          </w:p>
        </w:tc>
        <w:tc>
          <w:tcPr>
            <w:tcW w:w="1816" w:type="pct"/>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D47C83C" w14:textId="77777777" w:rsidR="0075760E" w:rsidRPr="003D50E0" w:rsidRDefault="0075760E" w:rsidP="003C19DC">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b/>
                <w:color w:val="17365D" w:themeColor="text2" w:themeShade="BF"/>
                <w:sz w:val="18"/>
                <w:szCs w:val="18"/>
              </w:rPr>
              <w:t>95</w:t>
            </w:r>
          </w:p>
        </w:tc>
        <w:tc>
          <w:tcPr>
            <w:tcW w:w="1003"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hideMark/>
          </w:tcPr>
          <w:p w14:paraId="45D99644" w14:textId="77777777" w:rsidR="0075760E" w:rsidRPr="003D50E0" w:rsidRDefault="0075760E" w:rsidP="003C19DC">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b/>
                <w:color w:val="17365D" w:themeColor="text2" w:themeShade="BF"/>
                <w:sz w:val="18"/>
                <w:szCs w:val="18"/>
              </w:rPr>
              <w:t>100</w:t>
            </w:r>
          </w:p>
        </w:tc>
      </w:tr>
    </w:tbl>
    <w:p w14:paraId="4185E5B5" w14:textId="77777777" w:rsidR="00F651DD" w:rsidRPr="003D50E0" w:rsidRDefault="00F651DD" w:rsidP="00C46265">
      <w:pPr>
        <w:pStyle w:val="Default"/>
        <w:spacing w:after="144"/>
        <w:rPr>
          <w:rFonts w:ascii="Artifex CF Extra Light" w:hAnsi="Artifex CF Extra Light" w:cs="Times New Roman"/>
          <w:color w:val="17365D" w:themeColor="text2" w:themeShade="BF"/>
          <w:sz w:val="18"/>
          <w:szCs w:val="18"/>
        </w:rPr>
      </w:pPr>
    </w:p>
    <w:p w14:paraId="48CA18E9" w14:textId="77777777" w:rsidR="00F651DD" w:rsidRPr="000E50B1" w:rsidRDefault="000A4BD6" w:rsidP="007177DB">
      <w:pPr>
        <w:pStyle w:val="Default"/>
        <w:numPr>
          <w:ilvl w:val="1"/>
          <w:numId w:val="5"/>
        </w:numPr>
        <w:tabs>
          <w:tab w:val="left" w:pos="-2694"/>
        </w:tabs>
        <w:spacing w:line="480" w:lineRule="auto"/>
        <w:ind w:left="1" w:hanging="1"/>
        <w:jc w:val="center"/>
        <w:rPr>
          <w:rFonts w:ascii="Gotham Medium" w:hAnsi="Gotham Medium" w:cs="Times New Roman"/>
          <w:b/>
          <w:color w:val="17365D" w:themeColor="text2" w:themeShade="BF"/>
          <w:sz w:val="16"/>
          <w:szCs w:val="16"/>
        </w:rPr>
      </w:pPr>
      <w:r w:rsidRPr="000E50B1">
        <w:rPr>
          <w:rFonts w:ascii="Gotham Medium" w:hAnsi="Gotham Medium" w:cs="Times New Roman"/>
          <w:b/>
          <w:color w:val="17365D" w:themeColor="text2" w:themeShade="BF"/>
          <w:sz w:val="16"/>
          <w:szCs w:val="16"/>
        </w:rPr>
        <w:t>Proveedores contratados</w:t>
      </w:r>
    </w:p>
    <w:p w14:paraId="0C2A796A" w14:textId="77777777" w:rsidR="00F651DD" w:rsidRPr="000E50B1" w:rsidRDefault="00F651DD" w:rsidP="007177DB">
      <w:pPr>
        <w:pStyle w:val="Default"/>
        <w:numPr>
          <w:ilvl w:val="1"/>
          <w:numId w:val="7"/>
        </w:numPr>
        <w:spacing w:after="144" w:line="480" w:lineRule="auto"/>
        <w:ind w:left="426" w:hanging="426"/>
        <w:jc w:val="center"/>
        <w:rPr>
          <w:rFonts w:ascii="Gotham Medium" w:hAnsi="Gotham Medium" w:cs="Times New Roman"/>
          <w:b/>
          <w:color w:val="17365D" w:themeColor="text2" w:themeShade="BF"/>
          <w:sz w:val="16"/>
          <w:szCs w:val="16"/>
        </w:rPr>
      </w:pPr>
      <w:r w:rsidRPr="000E50B1">
        <w:rPr>
          <w:rFonts w:ascii="Gotham Medium" w:hAnsi="Gotham Medium" w:cs="Times New Roman"/>
          <w:b/>
          <w:color w:val="17365D" w:themeColor="text2" w:themeShade="BF"/>
          <w:sz w:val="16"/>
          <w:szCs w:val="16"/>
        </w:rPr>
        <w:t>MIPYMEs</w:t>
      </w:r>
      <w:r w:rsidR="00800C94" w:rsidRPr="000E50B1">
        <w:rPr>
          <w:rFonts w:ascii="Gotham Medium" w:hAnsi="Gotham Medium"/>
          <w:b/>
          <w:color w:val="17365D" w:themeColor="text2" w:themeShade="BF"/>
          <w:sz w:val="16"/>
          <w:szCs w:val="16"/>
        </w:rPr>
        <w:t xml:space="preserve"> </w:t>
      </w:r>
      <w:r w:rsidR="00800C94" w:rsidRPr="000E50B1">
        <w:rPr>
          <w:rFonts w:ascii="Gotham Medium" w:hAnsi="Gotham Medium" w:cs="Times New Roman"/>
          <w:b/>
          <w:color w:val="17365D" w:themeColor="text2" w:themeShade="BF"/>
          <w:sz w:val="16"/>
          <w:szCs w:val="16"/>
        </w:rPr>
        <w:t>y MIPYMEs Mujeres</w:t>
      </w:r>
    </w:p>
    <w:p w14:paraId="54809805" w14:textId="77777777" w:rsidR="00F651DD" w:rsidRPr="003D50E0" w:rsidRDefault="00F651DD" w:rsidP="003666DB">
      <w:pPr>
        <w:pStyle w:val="TTTTTTTTTTTTTEstilo1"/>
        <w:numPr>
          <w:ilvl w:val="0"/>
          <w:numId w:val="40"/>
        </w:numPr>
      </w:pPr>
      <w:r w:rsidRPr="003D50E0">
        <w:t>Monto y porcentaje del presupuesto ejecutado destinado a compras y contrataciones de bienes, obras y servicios a MIPYMEs:</w:t>
      </w:r>
    </w:p>
    <w:p w14:paraId="6454E0B7" w14:textId="77777777" w:rsidR="005D25D4" w:rsidRPr="003D50E0" w:rsidRDefault="005D25D4" w:rsidP="003666DB">
      <w:pPr>
        <w:pStyle w:val="TTTTTTTTTTTTTEstilo1"/>
        <w:numPr>
          <w:ilvl w:val="0"/>
          <w:numId w:val="40"/>
        </w:numPr>
      </w:pPr>
      <w:r w:rsidRPr="00CC2C4F">
        <w:t>Del</w:t>
      </w:r>
      <w:r w:rsidRPr="003D50E0">
        <w:t xml:space="preserve"> presupuesto ejecutado ascendente a RD$</w:t>
      </w:r>
      <w:bookmarkStart w:id="807" w:name="OLE_LINK46"/>
      <w:bookmarkStart w:id="808" w:name="OLE_LINK47"/>
      <w:bookmarkStart w:id="809" w:name="OLE_LINK48"/>
      <w:r w:rsidRPr="003D50E0">
        <w:t>31</w:t>
      </w:r>
      <w:r w:rsidR="00EE6967" w:rsidRPr="003D50E0">
        <w:t>, 251,340.26</w:t>
      </w:r>
      <w:r w:rsidRPr="003D50E0">
        <w:t xml:space="preserve"> se destinaron RD$8</w:t>
      </w:r>
      <w:r w:rsidR="00EE6967" w:rsidRPr="003D50E0">
        <w:t>, 913,719.98</w:t>
      </w:r>
      <w:r w:rsidRPr="003D50E0">
        <w:t xml:space="preserve"> </w:t>
      </w:r>
      <w:bookmarkEnd w:id="807"/>
      <w:bookmarkEnd w:id="808"/>
      <w:bookmarkEnd w:id="809"/>
      <w:r w:rsidRPr="003D50E0">
        <w:t xml:space="preserve">equivalente al 29% de las compras para proveedores perteneciente al reglón de las </w:t>
      </w:r>
      <w:commentRangeStart w:id="810"/>
      <w:r w:rsidRPr="003D50E0">
        <w:t>MIPYMEs y MIPYMES Mujeres</w:t>
      </w:r>
      <w:commentRangeEnd w:id="810"/>
      <w:r w:rsidR="00A14162" w:rsidRPr="003D50E0">
        <w:rPr>
          <w:rStyle w:val="Refdecomentario"/>
          <w:sz w:val="18"/>
          <w:szCs w:val="18"/>
        </w:rPr>
        <w:commentReference w:id="810"/>
      </w:r>
      <w:r w:rsidRPr="003D50E0">
        <w:t>.</w:t>
      </w:r>
    </w:p>
    <w:p w14:paraId="273DB1B6" w14:textId="77777777" w:rsidR="00F651DD" w:rsidRPr="003D50E0" w:rsidRDefault="00F651DD" w:rsidP="003666DB">
      <w:pPr>
        <w:pStyle w:val="TTTTTTTTTTTTTEstilo1"/>
        <w:numPr>
          <w:ilvl w:val="0"/>
          <w:numId w:val="40"/>
        </w:numPr>
      </w:pPr>
      <w:r w:rsidRPr="003D50E0">
        <w:t>Monto y porcentaje del Presupuesto general dedicado a las compras y contrataciones de bienes, obras y servicios adjudicados a MIPYMEs</w:t>
      </w:r>
      <w:r w:rsidR="00800C94" w:rsidRPr="003D50E0">
        <w:rPr>
          <w:lang w:val="es-MX"/>
        </w:rPr>
        <w:t xml:space="preserve"> y MIPYMES Mujeres.</w:t>
      </w:r>
    </w:p>
    <w:p w14:paraId="04D755CF" w14:textId="77777777" w:rsidR="005D25D4" w:rsidRPr="003D50E0" w:rsidRDefault="005D25D4" w:rsidP="003666DB">
      <w:pPr>
        <w:pStyle w:val="TTTTTTTTTTTTTEstilo1"/>
        <w:numPr>
          <w:ilvl w:val="0"/>
          <w:numId w:val="40"/>
        </w:numPr>
      </w:pPr>
      <w:r w:rsidRPr="00CC2C4F">
        <w:t>Del</w:t>
      </w:r>
      <w:r w:rsidRPr="003D50E0">
        <w:t xml:space="preserve"> presupuesto general para Compras ascendente a RD$31</w:t>
      </w:r>
      <w:r w:rsidR="00EE6967" w:rsidRPr="003D50E0">
        <w:t>, 251,340.26</w:t>
      </w:r>
      <w:r w:rsidRPr="003D50E0">
        <w:t xml:space="preserve"> se adjudicaron RD$8</w:t>
      </w:r>
      <w:r w:rsidR="00EE6967" w:rsidRPr="003D50E0">
        <w:t>, 913,719.98</w:t>
      </w:r>
      <w:r w:rsidRPr="003D50E0">
        <w:t xml:space="preserve"> equivalente al 29</w:t>
      </w:r>
      <w:r w:rsidR="0072135F" w:rsidRPr="003D50E0">
        <w:t xml:space="preserve"> </w:t>
      </w:r>
      <w:r w:rsidRPr="003D50E0">
        <w:t>% de las compras para proveedores perteneciente al reglón de las MIPYMEs y MIPYMEs Mujeres.</w:t>
      </w:r>
    </w:p>
    <w:p w14:paraId="54038CA3" w14:textId="77777777" w:rsidR="00F651DD" w:rsidRPr="003D50E0" w:rsidRDefault="00A91B69" w:rsidP="003666DB">
      <w:pPr>
        <w:pStyle w:val="TTTTTTTTTTTTTEstilo1"/>
        <w:numPr>
          <w:ilvl w:val="0"/>
          <w:numId w:val="40"/>
        </w:numPr>
      </w:pPr>
      <w:r w:rsidRPr="003D50E0">
        <w:t>Nú</w:t>
      </w:r>
      <w:r w:rsidR="00F651DD" w:rsidRPr="003D50E0">
        <w:t>mero de procesos convocados y tipos de compras y contrataciones de bienes, obras y servicios adjudicadas a MIPYMEs</w:t>
      </w:r>
      <w:r w:rsidR="00800C94" w:rsidRPr="003D50E0">
        <w:rPr>
          <w:lang w:val="es-MX"/>
        </w:rPr>
        <w:t xml:space="preserve"> y MIPYMES Mujeres</w:t>
      </w:r>
      <w:r w:rsidR="00EE6967" w:rsidRPr="003D50E0">
        <w:rPr>
          <w:lang w:val="es-MX"/>
        </w:rPr>
        <w:t>.</w:t>
      </w:r>
      <w:r w:rsidR="00EE6967" w:rsidRPr="003D50E0">
        <w:t>..</w:t>
      </w:r>
    </w:p>
    <w:p w14:paraId="27372A06" w14:textId="77777777" w:rsidR="002833B8" w:rsidRPr="003D50E0" w:rsidRDefault="002833B8" w:rsidP="001127C6">
      <w:pPr>
        <w:pStyle w:val="Prrafodelista"/>
        <w:tabs>
          <w:tab w:val="left" w:pos="2070"/>
        </w:tabs>
        <w:spacing w:after="0" w:line="480" w:lineRule="auto"/>
        <w:ind w:firstLine="0"/>
        <w:jc w:val="both"/>
        <w:rPr>
          <w:rFonts w:ascii="Artifex CF Extra Light" w:hAnsi="Artifex CF Extra Light"/>
          <w:b/>
          <w:color w:val="17365D" w:themeColor="text2" w:themeShade="BF"/>
          <w:sz w:val="18"/>
          <w:szCs w:val="18"/>
          <w:lang w:val="es-DO"/>
        </w:rPr>
      </w:pPr>
    </w:p>
    <w:p w14:paraId="0A53F5BC" w14:textId="77777777" w:rsidR="00F651DD" w:rsidRPr="003D50E0" w:rsidRDefault="00C46265" w:rsidP="007F645F">
      <w:pPr>
        <w:rPr>
          <w:rFonts w:ascii="Artifex CF Extra Light" w:hAnsi="Artifex CF Extra Light" w:cs="Times New Roman"/>
          <w:color w:val="17365D" w:themeColor="text2" w:themeShade="BF"/>
          <w:sz w:val="18"/>
          <w:szCs w:val="18"/>
        </w:rPr>
      </w:pPr>
      <w:r>
        <w:rPr>
          <w:rFonts w:ascii="Artifex CF Extra Light" w:hAnsi="Artifex CF Extra Light" w:cs="Times New Roman"/>
          <w:color w:val="17365D" w:themeColor="text2" w:themeShade="BF"/>
          <w:sz w:val="18"/>
          <w:szCs w:val="18"/>
        </w:rPr>
        <w:br w:type="page"/>
      </w:r>
      <w:r w:rsidR="00F651DD" w:rsidRPr="003D50E0">
        <w:rPr>
          <w:rFonts w:ascii="Artifex CF Extra Light" w:hAnsi="Artifex CF Extra Light" w:cs="Times New Roman"/>
          <w:color w:val="17365D" w:themeColor="text2" w:themeShade="BF"/>
          <w:sz w:val="18"/>
          <w:szCs w:val="18"/>
        </w:rPr>
        <w:lastRenderedPageBreak/>
        <w:t>Se realizaron</w:t>
      </w:r>
      <w:r w:rsidR="00FF4111" w:rsidRPr="003D50E0">
        <w:rPr>
          <w:rFonts w:ascii="Artifex CF Extra Light" w:hAnsi="Artifex CF Extra Light" w:cs="Times New Roman"/>
          <w:color w:val="17365D" w:themeColor="text2" w:themeShade="BF"/>
          <w:sz w:val="18"/>
          <w:szCs w:val="18"/>
        </w:rPr>
        <w:t xml:space="preserve"> </w:t>
      </w:r>
      <w:r w:rsidR="005D25D4" w:rsidRPr="003D50E0">
        <w:rPr>
          <w:rFonts w:ascii="Artifex CF Extra Light" w:hAnsi="Artifex CF Extra Light" w:cs="Times New Roman"/>
          <w:color w:val="17365D" w:themeColor="text2" w:themeShade="BF"/>
          <w:sz w:val="18"/>
          <w:szCs w:val="18"/>
        </w:rPr>
        <w:t>39</w:t>
      </w:r>
      <w:r w:rsidR="00F651DD" w:rsidRPr="003D50E0">
        <w:rPr>
          <w:rFonts w:ascii="Artifex CF Extra Light" w:hAnsi="Artifex CF Extra Light" w:cs="Times New Roman"/>
          <w:color w:val="17365D" w:themeColor="text2" w:themeShade="BF"/>
          <w:sz w:val="18"/>
          <w:szCs w:val="18"/>
        </w:rPr>
        <w:t xml:space="preserve"> procesos, los cuales se distribuyeron de la siguiente manera: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93"/>
        <w:gridCol w:w="2029"/>
      </w:tblGrid>
      <w:tr w:rsidR="00153024" w:rsidRPr="003D50E0" w14:paraId="6CE6FDBA" w14:textId="77777777" w:rsidTr="00C46265">
        <w:trPr>
          <w:trHeight w:val="123"/>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206E0B2" w14:textId="77777777" w:rsidR="00153024" w:rsidRPr="003D50E0" w:rsidRDefault="00153024" w:rsidP="00BE1A4F">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shd w:val="clear" w:color="auto" w:fill="B6DDE8" w:themeFill="accent5" w:themeFillTint="66"/>
              </w:rPr>
              <w:t>Numero de procesos convocados y tipos de compras y contrataciones de bienes, obras y servicios</w:t>
            </w:r>
            <w:r w:rsidRPr="003D50E0">
              <w:rPr>
                <w:rFonts w:ascii="Artifex CF Extra Light" w:hAnsi="Artifex CF Extra Light" w:cs="Times New Roman"/>
                <w:b/>
                <w:color w:val="17365D" w:themeColor="text2" w:themeShade="BF"/>
                <w:sz w:val="18"/>
                <w:szCs w:val="18"/>
              </w:rPr>
              <w:t xml:space="preserve"> adjudicadas a </w:t>
            </w:r>
            <w:commentRangeStart w:id="811"/>
            <w:r w:rsidRPr="003D50E0">
              <w:rPr>
                <w:rFonts w:ascii="Artifex CF Extra Light" w:hAnsi="Artifex CF Extra Light" w:cs="Times New Roman"/>
                <w:b/>
                <w:color w:val="17365D" w:themeColor="text2" w:themeShade="BF"/>
                <w:sz w:val="18"/>
                <w:szCs w:val="18"/>
              </w:rPr>
              <w:t>MIPYMEs</w:t>
            </w:r>
            <w:commentRangeEnd w:id="811"/>
            <w:r w:rsidR="005D25D4" w:rsidRPr="003D50E0">
              <w:rPr>
                <w:rStyle w:val="Refdecomentario"/>
                <w:rFonts w:ascii="Artifex CF Extra Light" w:hAnsi="Artifex CF Extra Light"/>
                <w:color w:val="17365D" w:themeColor="text2" w:themeShade="BF"/>
                <w:sz w:val="18"/>
                <w:szCs w:val="18"/>
              </w:rPr>
              <w:commentReference w:id="811"/>
            </w:r>
            <w:r w:rsidR="00800C94" w:rsidRPr="003D50E0">
              <w:rPr>
                <w:rFonts w:ascii="Artifex CF Extra Light" w:hAnsi="Artifex CF Extra Light"/>
                <w:color w:val="17365D" w:themeColor="text2" w:themeShade="BF"/>
                <w:sz w:val="18"/>
                <w:szCs w:val="18"/>
              </w:rPr>
              <w:t xml:space="preserve"> y MIPYMES Mujeres</w:t>
            </w:r>
            <w:commentRangeStart w:id="812"/>
            <w:commentRangeEnd w:id="812"/>
            <w:r w:rsidR="00800C94" w:rsidRPr="003D50E0">
              <w:rPr>
                <w:rStyle w:val="Refdecomentario"/>
                <w:rFonts w:ascii="Artifex CF Extra Light" w:hAnsi="Artifex CF Extra Light"/>
                <w:color w:val="17365D" w:themeColor="text2" w:themeShade="BF"/>
                <w:sz w:val="18"/>
                <w:szCs w:val="18"/>
              </w:rPr>
              <w:commentReference w:id="812"/>
            </w:r>
          </w:p>
        </w:tc>
      </w:tr>
      <w:tr w:rsidR="00153024" w:rsidRPr="003D50E0" w14:paraId="6180A30D" w14:textId="77777777" w:rsidTr="00C46265">
        <w:trPr>
          <w:trHeight w:val="123"/>
          <w:jc w:val="center"/>
        </w:trPr>
        <w:tc>
          <w:tcPr>
            <w:tcW w:w="3850"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4A0CC71" w14:textId="77777777" w:rsidR="00F651DD" w:rsidRPr="003D50E0" w:rsidRDefault="00F651DD" w:rsidP="00BE1A4F">
            <w:pPr>
              <w:pStyle w:val="Prrafodelista"/>
              <w:spacing w:line="240" w:lineRule="auto"/>
              <w:rPr>
                <w:rFonts w:ascii="Artifex CF Extra Light" w:hAnsi="Artifex CF Extra Light"/>
                <w:b/>
                <w:color w:val="17365D" w:themeColor="text2" w:themeShade="BF"/>
                <w:sz w:val="18"/>
                <w:szCs w:val="18"/>
                <w:lang w:val="es-DO"/>
              </w:rPr>
            </w:pPr>
            <w:r w:rsidRPr="003D50E0">
              <w:rPr>
                <w:rFonts w:ascii="Artifex CF Extra Light" w:hAnsi="Artifex CF Extra Light"/>
                <w:b/>
                <w:color w:val="17365D" w:themeColor="text2" w:themeShade="BF"/>
                <w:sz w:val="18"/>
                <w:szCs w:val="18"/>
                <w:lang w:val="es-DO"/>
              </w:rPr>
              <w:t>Tipos de compras</w:t>
            </w:r>
          </w:p>
        </w:tc>
        <w:tc>
          <w:tcPr>
            <w:tcW w:w="1150"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57CFFF43" w14:textId="77777777" w:rsidR="00F651DD" w:rsidRPr="003D50E0" w:rsidRDefault="003041FB" w:rsidP="00BE1A4F">
            <w:pPr>
              <w:spacing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Número de </w:t>
            </w:r>
            <w:r w:rsidR="00F651DD" w:rsidRPr="003D50E0">
              <w:rPr>
                <w:rFonts w:ascii="Artifex CF Extra Light" w:hAnsi="Artifex CF Extra Light" w:cs="Times New Roman"/>
                <w:b/>
                <w:color w:val="17365D" w:themeColor="text2" w:themeShade="BF"/>
                <w:sz w:val="18"/>
                <w:szCs w:val="18"/>
              </w:rPr>
              <w:t>Contrataciones</w:t>
            </w:r>
          </w:p>
        </w:tc>
      </w:tr>
      <w:tr w:rsidR="005D25D4" w:rsidRPr="003D50E0" w14:paraId="051A5AEE"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hideMark/>
          </w:tcPr>
          <w:p w14:paraId="1EFC1147"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Compras por debajo del umbral mínimo a MIPYMES</w:t>
            </w:r>
          </w:p>
        </w:tc>
        <w:tc>
          <w:tcPr>
            <w:tcW w:w="1150" w:type="pct"/>
            <w:tcBorders>
              <w:top w:val="single" w:sz="6" w:space="0" w:color="auto"/>
              <w:left w:val="single" w:sz="6" w:space="0" w:color="auto"/>
              <w:bottom w:val="single" w:sz="6" w:space="0" w:color="auto"/>
              <w:right w:val="single" w:sz="6" w:space="0" w:color="auto"/>
            </w:tcBorders>
            <w:hideMark/>
          </w:tcPr>
          <w:p w14:paraId="472F8551"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24</w:t>
            </w:r>
          </w:p>
        </w:tc>
      </w:tr>
      <w:tr w:rsidR="005D25D4" w:rsidRPr="003D50E0" w14:paraId="5C42D532"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hideMark/>
          </w:tcPr>
          <w:p w14:paraId="5F1F2284"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Compras Menores  a MIPYMES</w:t>
            </w:r>
          </w:p>
        </w:tc>
        <w:tc>
          <w:tcPr>
            <w:tcW w:w="1150" w:type="pct"/>
            <w:tcBorders>
              <w:top w:val="single" w:sz="6" w:space="0" w:color="auto"/>
              <w:left w:val="single" w:sz="6" w:space="0" w:color="auto"/>
              <w:bottom w:val="single" w:sz="6" w:space="0" w:color="auto"/>
              <w:right w:val="single" w:sz="6" w:space="0" w:color="auto"/>
            </w:tcBorders>
            <w:hideMark/>
          </w:tcPr>
          <w:p w14:paraId="487C1BC9"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11</w:t>
            </w:r>
          </w:p>
        </w:tc>
      </w:tr>
      <w:tr w:rsidR="005D25D4" w:rsidRPr="003D50E0" w14:paraId="2502C6FE"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tcPr>
          <w:p w14:paraId="0AF9BD94"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Comparaciones de Precios  a MIPYMES</w:t>
            </w:r>
          </w:p>
        </w:tc>
        <w:tc>
          <w:tcPr>
            <w:tcW w:w="1150" w:type="pct"/>
            <w:tcBorders>
              <w:top w:val="single" w:sz="6" w:space="0" w:color="auto"/>
              <w:left w:val="single" w:sz="6" w:space="0" w:color="auto"/>
              <w:bottom w:val="single" w:sz="6" w:space="0" w:color="auto"/>
              <w:right w:val="single" w:sz="6" w:space="0" w:color="auto"/>
            </w:tcBorders>
          </w:tcPr>
          <w:p w14:paraId="29EA8526"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0</w:t>
            </w:r>
          </w:p>
        </w:tc>
      </w:tr>
      <w:tr w:rsidR="005D25D4" w:rsidRPr="003D50E0" w14:paraId="2A74E83A"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hideMark/>
          </w:tcPr>
          <w:p w14:paraId="7698BCFC"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Compras por debajo del umbral mínimo  a MIPYMES Mujeres</w:t>
            </w:r>
          </w:p>
        </w:tc>
        <w:tc>
          <w:tcPr>
            <w:tcW w:w="1150" w:type="pct"/>
            <w:tcBorders>
              <w:top w:val="single" w:sz="6" w:space="0" w:color="auto"/>
              <w:left w:val="single" w:sz="6" w:space="0" w:color="auto"/>
              <w:bottom w:val="single" w:sz="6" w:space="0" w:color="auto"/>
              <w:right w:val="single" w:sz="6" w:space="0" w:color="auto"/>
            </w:tcBorders>
            <w:hideMark/>
          </w:tcPr>
          <w:p w14:paraId="5C971106"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3</w:t>
            </w:r>
          </w:p>
        </w:tc>
      </w:tr>
      <w:tr w:rsidR="005D25D4" w:rsidRPr="003D50E0" w14:paraId="47ACB7B8"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hideMark/>
          </w:tcPr>
          <w:p w14:paraId="61FDB2C3"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Compras Menores a Pequeñas Empresas MIPYMES Mujeres</w:t>
            </w:r>
          </w:p>
        </w:tc>
        <w:tc>
          <w:tcPr>
            <w:tcW w:w="1150" w:type="pct"/>
            <w:tcBorders>
              <w:top w:val="single" w:sz="6" w:space="0" w:color="auto"/>
              <w:left w:val="single" w:sz="6" w:space="0" w:color="auto"/>
              <w:bottom w:val="single" w:sz="6" w:space="0" w:color="auto"/>
              <w:right w:val="single" w:sz="6" w:space="0" w:color="auto"/>
            </w:tcBorders>
            <w:hideMark/>
          </w:tcPr>
          <w:p w14:paraId="5CBFDDCC"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0</w:t>
            </w:r>
          </w:p>
        </w:tc>
      </w:tr>
      <w:tr w:rsidR="005D25D4" w:rsidRPr="003D50E0" w14:paraId="2C3B33DA"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tcPr>
          <w:p w14:paraId="4810FB2A" w14:textId="77777777" w:rsidR="005D25D4" w:rsidRPr="003D50E0" w:rsidRDefault="005D25D4" w:rsidP="00BE1A4F">
            <w:pPr>
              <w:spacing w:line="240" w:lineRule="auto"/>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Comparaciones de Precios  a MIPYMES Mujeres</w:t>
            </w:r>
          </w:p>
        </w:tc>
        <w:tc>
          <w:tcPr>
            <w:tcW w:w="1150" w:type="pct"/>
            <w:tcBorders>
              <w:top w:val="single" w:sz="6" w:space="0" w:color="auto"/>
              <w:left w:val="single" w:sz="6" w:space="0" w:color="auto"/>
              <w:bottom w:val="single" w:sz="6" w:space="0" w:color="auto"/>
              <w:right w:val="single" w:sz="6" w:space="0" w:color="auto"/>
            </w:tcBorders>
          </w:tcPr>
          <w:p w14:paraId="4E80549F" w14:textId="77777777" w:rsidR="005D25D4" w:rsidRPr="003D50E0" w:rsidRDefault="005D25D4" w:rsidP="00BE1A4F">
            <w:pPr>
              <w:pStyle w:val="Prrafodelista"/>
              <w:spacing w:after="0" w:line="240" w:lineRule="auto"/>
              <w:ind w:firstLine="0"/>
              <w:jc w:val="center"/>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1</w:t>
            </w:r>
          </w:p>
        </w:tc>
      </w:tr>
      <w:tr w:rsidR="005D25D4" w:rsidRPr="003D50E0" w14:paraId="6EF4E9C3" w14:textId="77777777" w:rsidTr="00C46265">
        <w:trPr>
          <w:trHeight w:val="183"/>
          <w:jc w:val="center"/>
        </w:trPr>
        <w:tc>
          <w:tcPr>
            <w:tcW w:w="3850" w:type="pct"/>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640EEBC" w14:textId="77777777" w:rsidR="005D25D4" w:rsidRPr="003D50E0" w:rsidRDefault="005D25D4" w:rsidP="00BE1A4F">
            <w:pPr>
              <w:spacing w:line="240" w:lineRule="auto"/>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 xml:space="preserve"> Total </w:t>
            </w:r>
          </w:p>
        </w:tc>
        <w:tc>
          <w:tcPr>
            <w:tcW w:w="1150" w:type="pct"/>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34139982" w14:textId="77777777" w:rsidR="005D25D4" w:rsidRPr="003D50E0" w:rsidRDefault="005D25D4" w:rsidP="00BE1A4F">
            <w:pPr>
              <w:pStyle w:val="Prrafodelista"/>
              <w:spacing w:after="0" w:line="240" w:lineRule="auto"/>
              <w:ind w:firstLine="0"/>
              <w:jc w:val="center"/>
              <w:rPr>
                <w:rFonts w:ascii="Artifex CF Extra Light" w:hAnsi="Artifex CF Extra Light"/>
                <w:b/>
                <w:color w:val="17365D" w:themeColor="text2" w:themeShade="BF"/>
                <w:sz w:val="18"/>
                <w:szCs w:val="18"/>
                <w:lang w:val="es-DO"/>
              </w:rPr>
            </w:pPr>
            <w:r w:rsidRPr="003D50E0">
              <w:rPr>
                <w:rFonts w:ascii="Artifex CF Extra Light" w:hAnsi="Artifex CF Extra Light"/>
                <w:b/>
                <w:color w:val="17365D" w:themeColor="text2" w:themeShade="BF"/>
                <w:sz w:val="18"/>
                <w:szCs w:val="18"/>
                <w:lang w:val="es-DO"/>
              </w:rPr>
              <w:t>39</w:t>
            </w:r>
          </w:p>
        </w:tc>
      </w:tr>
    </w:tbl>
    <w:p w14:paraId="44B8E05D" w14:textId="77777777" w:rsidR="00B627F0" w:rsidRPr="00C46265" w:rsidRDefault="00B627F0" w:rsidP="000A4BD6">
      <w:pPr>
        <w:pStyle w:val="Prrafodelista"/>
        <w:tabs>
          <w:tab w:val="left" w:pos="2070"/>
        </w:tabs>
        <w:spacing w:after="0" w:line="480" w:lineRule="auto"/>
        <w:ind w:firstLine="0"/>
        <w:rPr>
          <w:rFonts w:ascii="Artifex CF Extra Light" w:hAnsi="Artifex CF Extra Light"/>
          <w:b/>
          <w:color w:val="17365D" w:themeColor="text2" w:themeShade="BF"/>
          <w:sz w:val="10"/>
          <w:szCs w:val="18"/>
          <w:lang w:val="es-DO"/>
        </w:rPr>
      </w:pPr>
    </w:p>
    <w:p w14:paraId="038439D0" w14:textId="77777777" w:rsidR="00F651DD" w:rsidRPr="003D50E0" w:rsidRDefault="00F651DD" w:rsidP="00091F18">
      <w:pPr>
        <w:pStyle w:val="TTTTTTTTTTTTTEstilo1"/>
        <w:numPr>
          <w:ilvl w:val="0"/>
          <w:numId w:val="40"/>
        </w:numPr>
        <w:rPr>
          <w:b/>
        </w:rPr>
      </w:pPr>
      <w:r w:rsidRPr="003D50E0">
        <w:rPr>
          <w:b/>
        </w:rPr>
        <w:t>Modalidad y montos de compras adjudicadas a MIPYMEs</w:t>
      </w:r>
      <w:r w:rsidR="00800C94" w:rsidRPr="003D50E0">
        <w:rPr>
          <w:lang w:val="es-MX"/>
        </w:rPr>
        <w:t xml:space="preserve"> y MIPYMES Mujeres</w:t>
      </w:r>
      <w:commentRangeStart w:id="813"/>
      <w:commentRangeEnd w:id="813"/>
      <w:r w:rsidR="00800C94" w:rsidRPr="003D50E0">
        <w:rPr>
          <w:rStyle w:val="Refdecomentario"/>
          <w:sz w:val="18"/>
          <w:szCs w:val="18"/>
        </w:rPr>
        <w:commentReference w:id="813"/>
      </w:r>
      <w:r w:rsidR="00800C94" w:rsidRPr="003D50E0">
        <w:rPr>
          <w:lang w:val="es-MX"/>
        </w:rPr>
        <w:t>.</w:t>
      </w:r>
    </w:p>
    <w:p w14:paraId="02AA94DE" w14:textId="77777777" w:rsidR="00EF4686" w:rsidRPr="00C46265" w:rsidRDefault="00EF4686" w:rsidP="00C46265">
      <w:pPr>
        <w:pStyle w:val="Prrafodelista"/>
        <w:tabs>
          <w:tab w:val="left" w:pos="2070"/>
        </w:tabs>
        <w:spacing w:after="0" w:line="240" w:lineRule="auto"/>
        <w:ind w:firstLine="0"/>
        <w:jc w:val="both"/>
        <w:rPr>
          <w:rFonts w:ascii="Artifex CF Extra Light" w:hAnsi="Artifex CF Extra Light"/>
          <w:b/>
          <w:color w:val="17365D" w:themeColor="text2" w:themeShade="BF"/>
          <w:sz w:val="14"/>
          <w:szCs w:val="18"/>
          <w:lang w:val="es-DO"/>
        </w:rPr>
      </w:pPr>
    </w:p>
    <w:p w14:paraId="651DB3E1" w14:textId="77777777" w:rsidR="00F651DD" w:rsidRPr="003D50E0" w:rsidRDefault="009820DA" w:rsidP="00C46265">
      <w:pPr>
        <w:pStyle w:val="TTTTTTTTTTTTTEstilo1"/>
      </w:pPr>
      <w:r w:rsidRPr="003D50E0">
        <w:t>Por modalidad</w:t>
      </w:r>
      <w:r w:rsidR="00F651DD" w:rsidRPr="003D50E0">
        <w:t xml:space="preserve"> de </w:t>
      </w:r>
      <w:r w:rsidRPr="003D50E0">
        <w:t>compras los</w:t>
      </w:r>
      <w:r w:rsidR="00F651DD" w:rsidRPr="003D50E0">
        <w:t xml:space="preserve"> montos ejecutados son: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9"/>
        <w:gridCol w:w="1919"/>
      </w:tblGrid>
      <w:tr w:rsidR="001E5EBE" w:rsidRPr="003D50E0" w14:paraId="1DA036AB" w14:textId="77777777" w:rsidTr="00C46265">
        <w:trPr>
          <w:trHeight w:val="282"/>
          <w:jc w:val="center"/>
        </w:trPr>
        <w:tc>
          <w:tcPr>
            <w:tcW w:w="3913"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F8AB786" w14:textId="77777777" w:rsidR="00441E4F" w:rsidRPr="003D50E0" w:rsidRDefault="00441E4F" w:rsidP="000A4BD6">
            <w:pPr>
              <w:tabs>
                <w:tab w:val="left" w:pos="2070"/>
              </w:tabs>
              <w:spacing w:after="0" w:line="240" w:lineRule="auto"/>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Modalidad de Compras</w:t>
            </w:r>
          </w:p>
          <w:p w14:paraId="47AF7907" w14:textId="77777777" w:rsidR="00BA3CE3" w:rsidRPr="003D50E0" w:rsidRDefault="00BA3CE3" w:rsidP="000A4BD6">
            <w:pPr>
              <w:tabs>
                <w:tab w:val="left" w:pos="2070"/>
              </w:tabs>
              <w:spacing w:after="0" w:line="240" w:lineRule="auto"/>
              <w:rPr>
                <w:rFonts w:ascii="Artifex CF Extra Light" w:eastAsia="Times New Roman" w:hAnsi="Artifex CF Extra Light" w:cs="Times New Roman"/>
                <w:b/>
                <w:color w:val="17365D" w:themeColor="text2" w:themeShade="BF"/>
                <w:sz w:val="18"/>
                <w:szCs w:val="18"/>
              </w:rPr>
            </w:pPr>
          </w:p>
        </w:tc>
        <w:tc>
          <w:tcPr>
            <w:tcW w:w="1087"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1C2EA38" w14:textId="77777777" w:rsidR="00441E4F" w:rsidRPr="003D50E0" w:rsidRDefault="00441E4F" w:rsidP="000A4BD6">
            <w:pPr>
              <w:tabs>
                <w:tab w:val="left" w:pos="2070"/>
              </w:tabs>
              <w:spacing w:after="0" w:line="240" w:lineRule="auto"/>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Montos</w:t>
            </w:r>
            <w:r w:rsidRPr="003D50E0">
              <w:rPr>
                <w:rFonts w:ascii="Artifex CF Extra Light" w:eastAsia="Times New Roman" w:hAnsi="Artifex CF Extra Light" w:cs="Times New Roman"/>
                <w:color w:val="17365D" w:themeColor="text2" w:themeShade="BF"/>
                <w:sz w:val="18"/>
                <w:szCs w:val="18"/>
              </w:rPr>
              <w:t xml:space="preserve"> RD$</w:t>
            </w:r>
          </w:p>
        </w:tc>
      </w:tr>
      <w:tr w:rsidR="001E5EBE" w:rsidRPr="003D50E0" w14:paraId="14546AC5" w14:textId="77777777" w:rsidTr="00C46265">
        <w:trPr>
          <w:trHeight w:val="414"/>
          <w:jc w:val="center"/>
        </w:trPr>
        <w:tc>
          <w:tcPr>
            <w:tcW w:w="3913" w:type="pct"/>
            <w:tcBorders>
              <w:top w:val="single" w:sz="4" w:space="0" w:color="auto"/>
              <w:left w:val="single" w:sz="4" w:space="0" w:color="auto"/>
              <w:bottom w:val="single" w:sz="4" w:space="0" w:color="auto"/>
              <w:right w:val="single" w:sz="4" w:space="0" w:color="auto"/>
            </w:tcBorders>
            <w:hideMark/>
          </w:tcPr>
          <w:p w14:paraId="265E0D2C" w14:textId="77777777" w:rsidR="00441E4F" w:rsidRPr="003D50E0" w:rsidRDefault="00441E4F" w:rsidP="000A4BD6">
            <w:pPr>
              <w:spacing w:after="0" w:line="240" w:lineRule="auto"/>
              <w:rPr>
                <w:rFonts w:ascii="Artifex CF Extra Light" w:eastAsia="Times New Roman" w:hAnsi="Artifex CF Extra Light" w:cs="Times New Roman"/>
                <w:bCs/>
                <w:color w:val="17365D" w:themeColor="text2" w:themeShade="BF"/>
                <w:sz w:val="18"/>
                <w:szCs w:val="18"/>
              </w:rPr>
            </w:pPr>
            <w:r w:rsidRPr="003D50E0">
              <w:rPr>
                <w:rFonts w:ascii="Artifex CF Extra Light" w:eastAsia="Times New Roman" w:hAnsi="Artifex CF Extra Light" w:cs="Times New Roman"/>
                <w:bCs/>
                <w:color w:val="17365D" w:themeColor="text2" w:themeShade="BF"/>
                <w:sz w:val="18"/>
                <w:szCs w:val="18"/>
              </w:rPr>
              <w:t>Compras por debajo del umbral mínimo a MIPYMES</w:t>
            </w:r>
          </w:p>
        </w:tc>
        <w:tc>
          <w:tcPr>
            <w:tcW w:w="1087" w:type="pct"/>
            <w:tcBorders>
              <w:top w:val="single" w:sz="4" w:space="0" w:color="auto"/>
              <w:left w:val="single" w:sz="4" w:space="0" w:color="auto"/>
              <w:bottom w:val="single" w:sz="4" w:space="0" w:color="auto"/>
              <w:right w:val="single" w:sz="4" w:space="0" w:color="auto"/>
            </w:tcBorders>
          </w:tcPr>
          <w:p w14:paraId="012C1CAB" w14:textId="77777777" w:rsidR="00441E4F" w:rsidRPr="003D50E0" w:rsidRDefault="00441E4F" w:rsidP="000A4BD6">
            <w:pPr>
              <w:tabs>
                <w:tab w:val="left" w:pos="2070"/>
              </w:tabs>
              <w:spacing w:after="0" w:line="24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1,256,507.91</w:t>
            </w:r>
          </w:p>
        </w:tc>
      </w:tr>
      <w:tr w:rsidR="001E5EBE" w:rsidRPr="003D50E0" w14:paraId="0378655F" w14:textId="77777777" w:rsidTr="00C46265">
        <w:trPr>
          <w:trHeight w:val="494"/>
          <w:jc w:val="center"/>
        </w:trPr>
        <w:tc>
          <w:tcPr>
            <w:tcW w:w="3913" w:type="pct"/>
            <w:tcBorders>
              <w:top w:val="single" w:sz="4" w:space="0" w:color="auto"/>
              <w:left w:val="single" w:sz="4" w:space="0" w:color="auto"/>
              <w:bottom w:val="single" w:sz="4" w:space="0" w:color="auto"/>
              <w:right w:val="single" w:sz="4" w:space="0" w:color="auto"/>
            </w:tcBorders>
            <w:hideMark/>
          </w:tcPr>
          <w:p w14:paraId="0590C636" w14:textId="77777777" w:rsidR="00441E4F" w:rsidRPr="003D50E0" w:rsidRDefault="00441E4F" w:rsidP="000A4BD6">
            <w:pPr>
              <w:spacing w:after="0" w:line="240" w:lineRule="auto"/>
              <w:rPr>
                <w:rFonts w:ascii="Artifex CF Extra Light" w:eastAsia="Times New Roman" w:hAnsi="Artifex CF Extra Light" w:cs="Times New Roman"/>
                <w:bCs/>
                <w:color w:val="17365D" w:themeColor="text2" w:themeShade="BF"/>
                <w:sz w:val="18"/>
                <w:szCs w:val="18"/>
              </w:rPr>
            </w:pPr>
            <w:r w:rsidRPr="003D50E0">
              <w:rPr>
                <w:rFonts w:ascii="Artifex CF Extra Light" w:eastAsia="Times New Roman" w:hAnsi="Artifex CF Extra Light" w:cs="Times New Roman"/>
                <w:bCs/>
                <w:color w:val="17365D" w:themeColor="text2" w:themeShade="BF"/>
                <w:sz w:val="18"/>
                <w:szCs w:val="18"/>
              </w:rPr>
              <w:t>Compras Menores  a MIPYMES</w:t>
            </w:r>
          </w:p>
        </w:tc>
        <w:tc>
          <w:tcPr>
            <w:tcW w:w="1087" w:type="pct"/>
            <w:tcBorders>
              <w:top w:val="single" w:sz="4" w:space="0" w:color="auto"/>
              <w:left w:val="single" w:sz="4" w:space="0" w:color="auto"/>
              <w:bottom w:val="single" w:sz="4" w:space="0" w:color="auto"/>
              <w:right w:val="single" w:sz="4" w:space="0" w:color="auto"/>
            </w:tcBorders>
          </w:tcPr>
          <w:p w14:paraId="1E10BEE7" w14:textId="77777777" w:rsidR="00441E4F" w:rsidRPr="003D50E0" w:rsidRDefault="00441E4F" w:rsidP="000A4BD6">
            <w:pPr>
              <w:tabs>
                <w:tab w:val="left" w:pos="2070"/>
              </w:tabs>
              <w:spacing w:after="0" w:line="24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5,291,755.00</w:t>
            </w:r>
          </w:p>
        </w:tc>
      </w:tr>
      <w:tr w:rsidR="001E5EBE" w:rsidRPr="003D50E0" w14:paraId="5725465A" w14:textId="77777777" w:rsidTr="00C46265">
        <w:trPr>
          <w:trHeight w:val="459"/>
          <w:jc w:val="center"/>
        </w:trPr>
        <w:tc>
          <w:tcPr>
            <w:tcW w:w="3913" w:type="pct"/>
            <w:tcBorders>
              <w:top w:val="single" w:sz="4" w:space="0" w:color="auto"/>
              <w:left w:val="single" w:sz="4" w:space="0" w:color="auto"/>
              <w:bottom w:val="single" w:sz="4" w:space="0" w:color="auto"/>
              <w:right w:val="single" w:sz="4" w:space="0" w:color="auto"/>
            </w:tcBorders>
            <w:hideMark/>
          </w:tcPr>
          <w:p w14:paraId="3CD5A73F" w14:textId="77777777" w:rsidR="00441E4F" w:rsidRPr="003D50E0" w:rsidRDefault="00441E4F" w:rsidP="000A4BD6">
            <w:pPr>
              <w:spacing w:after="0" w:line="240" w:lineRule="auto"/>
              <w:rPr>
                <w:rFonts w:ascii="Artifex CF Extra Light" w:eastAsia="Times New Roman" w:hAnsi="Artifex CF Extra Light" w:cs="Times New Roman"/>
                <w:bCs/>
                <w:color w:val="17365D" w:themeColor="text2" w:themeShade="BF"/>
                <w:sz w:val="18"/>
                <w:szCs w:val="18"/>
              </w:rPr>
            </w:pPr>
            <w:r w:rsidRPr="003D50E0">
              <w:rPr>
                <w:rFonts w:ascii="Artifex CF Extra Light" w:eastAsia="Times New Roman" w:hAnsi="Artifex CF Extra Light" w:cs="Times New Roman"/>
                <w:bCs/>
                <w:color w:val="17365D" w:themeColor="text2" w:themeShade="BF"/>
                <w:sz w:val="18"/>
                <w:szCs w:val="18"/>
              </w:rPr>
              <w:t>Comparaciones de Precios  a MIPYMES Mujeres</w:t>
            </w:r>
          </w:p>
        </w:tc>
        <w:tc>
          <w:tcPr>
            <w:tcW w:w="1087" w:type="pct"/>
            <w:tcBorders>
              <w:top w:val="single" w:sz="4" w:space="0" w:color="auto"/>
              <w:left w:val="single" w:sz="4" w:space="0" w:color="auto"/>
              <w:bottom w:val="single" w:sz="4" w:space="0" w:color="auto"/>
              <w:right w:val="single" w:sz="4" w:space="0" w:color="auto"/>
            </w:tcBorders>
          </w:tcPr>
          <w:p w14:paraId="6B7DE0C8" w14:textId="77777777" w:rsidR="00441E4F" w:rsidRPr="003D50E0" w:rsidRDefault="00441E4F" w:rsidP="000A4BD6">
            <w:pPr>
              <w:tabs>
                <w:tab w:val="left" w:pos="2070"/>
              </w:tabs>
              <w:spacing w:after="0" w:line="24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2,098,200.00</w:t>
            </w:r>
          </w:p>
        </w:tc>
      </w:tr>
      <w:tr w:rsidR="001E5EBE" w:rsidRPr="003D50E0" w14:paraId="160675D1" w14:textId="77777777" w:rsidTr="00C46265">
        <w:trPr>
          <w:trHeight w:val="397"/>
          <w:jc w:val="center"/>
        </w:trPr>
        <w:tc>
          <w:tcPr>
            <w:tcW w:w="3913" w:type="pct"/>
            <w:tcBorders>
              <w:top w:val="single" w:sz="4" w:space="0" w:color="auto"/>
              <w:left w:val="single" w:sz="4" w:space="0" w:color="auto"/>
              <w:bottom w:val="single" w:sz="4" w:space="0" w:color="auto"/>
              <w:right w:val="single" w:sz="4" w:space="0" w:color="auto"/>
            </w:tcBorders>
            <w:hideMark/>
          </w:tcPr>
          <w:p w14:paraId="4C08C189" w14:textId="77777777" w:rsidR="00441E4F" w:rsidRPr="003D50E0" w:rsidRDefault="00441E4F" w:rsidP="000A4BD6">
            <w:pPr>
              <w:spacing w:after="0" w:line="240" w:lineRule="auto"/>
              <w:rPr>
                <w:rFonts w:ascii="Artifex CF Extra Light" w:eastAsia="Times New Roman" w:hAnsi="Artifex CF Extra Light" w:cs="Times New Roman"/>
                <w:bCs/>
                <w:color w:val="17365D" w:themeColor="text2" w:themeShade="BF"/>
                <w:sz w:val="18"/>
                <w:szCs w:val="18"/>
              </w:rPr>
            </w:pPr>
            <w:r w:rsidRPr="003D50E0">
              <w:rPr>
                <w:rFonts w:ascii="Artifex CF Extra Light" w:eastAsia="Times New Roman" w:hAnsi="Artifex CF Extra Light" w:cs="Times New Roman"/>
                <w:bCs/>
                <w:color w:val="17365D" w:themeColor="text2" w:themeShade="BF"/>
                <w:sz w:val="18"/>
                <w:szCs w:val="18"/>
              </w:rPr>
              <w:t>Compras por debajo del umbral mínimo  a MIPYMES Mujeres</w:t>
            </w:r>
          </w:p>
        </w:tc>
        <w:tc>
          <w:tcPr>
            <w:tcW w:w="1087" w:type="pct"/>
            <w:tcBorders>
              <w:top w:val="single" w:sz="4" w:space="0" w:color="auto"/>
              <w:left w:val="single" w:sz="4" w:space="0" w:color="auto"/>
              <w:bottom w:val="single" w:sz="4" w:space="0" w:color="auto"/>
              <w:right w:val="single" w:sz="4" w:space="0" w:color="auto"/>
            </w:tcBorders>
            <w:hideMark/>
          </w:tcPr>
          <w:p w14:paraId="06F5929E" w14:textId="77777777" w:rsidR="00441E4F" w:rsidRPr="003D50E0" w:rsidRDefault="00441E4F" w:rsidP="000A4BD6">
            <w:pPr>
              <w:tabs>
                <w:tab w:val="left" w:pos="2070"/>
              </w:tabs>
              <w:spacing w:after="0" w:line="24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267,257.07</w:t>
            </w:r>
          </w:p>
        </w:tc>
      </w:tr>
      <w:tr w:rsidR="001E5EBE" w:rsidRPr="003D50E0" w14:paraId="3FF20F94" w14:textId="77777777" w:rsidTr="00C46265">
        <w:trPr>
          <w:trHeight w:val="439"/>
          <w:jc w:val="center"/>
        </w:trPr>
        <w:tc>
          <w:tcPr>
            <w:tcW w:w="3913"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0E2922B" w14:textId="77777777" w:rsidR="00441E4F" w:rsidRPr="003D50E0" w:rsidRDefault="00441E4F" w:rsidP="000A4BD6">
            <w:pPr>
              <w:spacing w:after="0" w:line="240" w:lineRule="auto"/>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 xml:space="preserve">Total </w:t>
            </w:r>
          </w:p>
        </w:tc>
        <w:tc>
          <w:tcPr>
            <w:tcW w:w="1087" w:type="pc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F0E3AC9" w14:textId="77777777" w:rsidR="00441E4F" w:rsidRPr="003D50E0" w:rsidRDefault="00441E4F" w:rsidP="000A4BD6">
            <w:pPr>
              <w:spacing w:after="0" w:line="240" w:lineRule="auto"/>
              <w:ind w:firstLine="8"/>
              <w:jc w:val="center"/>
              <w:rPr>
                <w:rFonts w:ascii="Artifex CF Extra Light" w:eastAsia="Calibri" w:hAnsi="Artifex CF Extra Light" w:cs="Times New Roman"/>
                <w:b/>
                <w:color w:val="17365D" w:themeColor="text2" w:themeShade="BF"/>
                <w:sz w:val="18"/>
                <w:szCs w:val="18"/>
                <w:lang w:eastAsia="en-US"/>
              </w:rPr>
            </w:pPr>
            <w:r w:rsidRPr="003D50E0">
              <w:rPr>
                <w:rFonts w:ascii="Artifex CF Extra Light" w:eastAsia="Calibri" w:hAnsi="Artifex CF Extra Light" w:cs="Times New Roman"/>
                <w:b/>
                <w:color w:val="17365D" w:themeColor="text2" w:themeShade="BF"/>
                <w:sz w:val="18"/>
                <w:szCs w:val="18"/>
                <w:lang w:eastAsia="en-US"/>
              </w:rPr>
              <w:t>8,913,719.98</w:t>
            </w:r>
          </w:p>
        </w:tc>
      </w:tr>
    </w:tbl>
    <w:p w14:paraId="444C8372" w14:textId="77777777" w:rsidR="00E26C38" w:rsidRPr="003D50E0" w:rsidRDefault="00E26C38" w:rsidP="00C46265">
      <w:pPr>
        <w:pStyle w:val="Default"/>
        <w:tabs>
          <w:tab w:val="left" w:pos="1701"/>
        </w:tabs>
        <w:spacing w:after="144"/>
        <w:rPr>
          <w:rFonts w:ascii="Artifex CF Extra Light" w:hAnsi="Artifex CF Extra Light" w:cs="Times New Roman"/>
          <w:b/>
          <w:color w:val="17365D" w:themeColor="text2" w:themeShade="BF"/>
          <w:sz w:val="18"/>
          <w:szCs w:val="18"/>
        </w:rPr>
      </w:pPr>
    </w:p>
    <w:p w14:paraId="465B8EB8" w14:textId="77777777" w:rsidR="00F651DD" w:rsidRDefault="000E50B1" w:rsidP="000E50B1">
      <w:pPr>
        <w:pStyle w:val="Default"/>
        <w:numPr>
          <w:ilvl w:val="1"/>
          <w:numId w:val="7"/>
        </w:numPr>
        <w:ind w:left="1" w:hanging="1"/>
        <w:jc w:val="center"/>
        <w:rPr>
          <w:rFonts w:ascii="Gotham Medium" w:hAnsi="Gotham Medium" w:cs="Times New Roman"/>
          <w:b/>
          <w:color w:val="17365D" w:themeColor="text2" w:themeShade="BF"/>
          <w:sz w:val="16"/>
          <w:szCs w:val="16"/>
        </w:rPr>
      </w:pPr>
      <w:r>
        <w:rPr>
          <w:rFonts w:ascii="Gotham Medium" w:hAnsi="Gotham Medium" w:cs="Times New Roman"/>
          <w:b/>
          <w:color w:val="17365D" w:themeColor="text2" w:themeShade="BF"/>
          <w:sz w:val="16"/>
          <w:szCs w:val="16"/>
        </w:rPr>
        <w:t xml:space="preserve"> </w:t>
      </w:r>
      <w:r w:rsidR="009A372E" w:rsidRPr="003D50E0">
        <w:rPr>
          <w:rFonts w:ascii="Gotham Medium" w:hAnsi="Gotham Medium" w:cs="Times New Roman"/>
          <w:b/>
          <w:color w:val="17365D" w:themeColor="text2" w:themeShade="BF"/>
          <w:sz w:val="16"/>
          <w:szCs w:val="16"/>
        </w:rPr>
        <w:t>Empresa en general</w:t>
      </w:r>
    </w:p>
    <w:p w14:paraId="417F0EAC" w14:textId="77777777" w:rsidR="000E50B1" w:rsidRPr="003D50E0" w:rsidRDefault="000E50B1" w:rsidP="000E50B1">
      <w:pPr>
        <w:pStyle w:val="Default"/>
        <w:spacing w:after="240"/>
        <w:ind w:left="1"/>
        <w:rPr>
          <w:rFonts w:ascii="Gotham Medium" w:hAnsi="Gotham Medium" w:cs="Times New Roman"/>
          <w:b/>
          <w:color w:val="17365D" w:themeColor="text2" w:themeShade="BF"/>
          <w:sz w:val="16"/>
          <w:szCs w:val="16"/>
        </w:rPr>
      </w:pPr>
    </w:p>
    <w:p w14:paraId="4262B08E" w14:textId="77777777" w:rsidR="00F651DD" w:rsidRPr="000E50B1" w:rsidRDefault="00F651DD" w:rsidP="000E50B1">
      <w:pPr>
        <w:pStyle w:val="Prrafodelista"/>
        <w:numPr>
          <w:ilvl w:val="0"/>
          <w:numId w:val="9"/>
        </w:numPr>
        <w:tabs>
          <w:tab w:val="left" w:pos="1560"/>
        </w:tabs>
        <w:spacing w:line="480" w:lineRule="auto"/>
        <w:ind w:left="142" w:hanging="2"/>
        <w:jc w:val="center"/>
        <w:rPr>
          <w:rFonts w:ascii="Gotham Medium" w:hAnsi="Gotham Medium"/>
          <w:b/>
          <w:color w:val="17365D" w:themeColor="text2" w:themeShade="BF"/>
          <w:sz w:val="16"/>
          <w:szCs w:val="16"/>
        </w:rPr>
      </w:pPr>
      <w:r w:rsidRPr="000E50B1">
        <w:rPr>
          <w:rFonts w:ascii="Gotham Medium" w:hAnsi="Gotham Medium"/>
          <w:b/>
          <w:color w:val="17365D" w:themeColor="text2" w:themeShade="BF"/>
          <w:sz w:val="16"/>
          <w:szCs w:val="16"/>
        </w:rPr>
        <w:t>Presupuesto Asignado y Ejecutado:</w:t>
      </w:r>
    </w:p>
    <w:p w14:paraId="5F1C09C8" w14:textId="77777777" w:rsidR="00F651DD" w:rsidRPr="003D50E0" w:rsidRDefault="00F651DD" w:rsidP="00C46265">
      <w:pPr>
        <w:pStyle w:val="TTTTTTTTTTTTTEstilo1"/>
      </w:pPr>
      <w:r w:rsidRPr="003D50E0">
        <w:t xml:space="preserve">El monto del presupuesto asignado asciende a </w:t>
      </w:r>
      <w:r w:rsidR="00441E4F" w:rsidRPr="003D50E0">
        <w:t>RD$ 23</w:t>
      </w:r>
      <w:r w:rsidR="00EE6967" w:rsidRPr="003D50E0">
        <w:t>, 997,707.66</w:t>
      </w:r>
      <w:r w:rsidR="00441E4F" w:rsidRPr="003D50E0">
        <w:t xml:space="preserve"> </w:t>
      </w:r>
      <w:r w:rsidRPr="003D50E0">
        <w:t xml:space="preserve">   de los </w:t>
      </w:r>
      <w:r w:rsidR="00FF4111" w:rsidRPr="003D50E0">
        <w:t xml:space="preserve">cuales se ejecutaron </w:t>
      </w:r>
      <w:r w:rsidR="00441E4F" w:rsidRPr="003D50E0">
        <w:t>RD$31</w:t>
      </w:r>
      <w:r w:rsidR="00EE6967" w:rsidRPr="003D50E0">
        <w:t>, 251,340.26</w:t>
      </w:r>
      <w:r w:rsidR="003F3050" w:rsidRPr="003D50E0">
        <w:rPr>
          <w:rStyle w:val="Refdecomentario"/>
          <w:sz w:val="18"/>
          <w:szCs w:val="18"/>
        </w:rPr>
        <w:commentReference w:id="814"/>
      </w:r>
      <w:r w:rsidR="00441E4F" w:rsidRPr="003D50E0">
        <w:t xml:space="preserve"> </w:t>
      </w:r>
      <w:r w:rsidR="00FF4111" w:rsidRPr="003D50E0">
        <w:t xml:space="preserve">para un </w:t>
      </w:r>
      <w:r w:rsidR="00441E4F" w:rsidRPr="003D50E0">
        <w:t>130 %</w:t>
      </w:r>
      <w:r w:rsidR="00FF4111" w:rsidRPr="003D50E0">
        <w:t xml:space="preserve"> de ejecución</w:t>
      </w:r>
      <w:r w:rsidRPr="003D50E0">
        <w:t>.</w:t>
      </w:r>
    </w:p>
    <w:p w14:paraId="51B02176" w14:textId="77777777" w:rsidR="00F651DD" w:rsidRPr="003D50E0" w:rsidRDefault="00C46265" w:rsidP="00556AC7">
      <w:pPr>
        <w:pStyle w:val="Prrafodelista"/>
        <w:numPr>
          <w:ilvl w:val="0"/>
          <w:numId w:val="9"/>
        </w:numPr>
        <w:tabs>
          <w:tab w:val="left" w:pos="1560"/>
        </w:tabs>
        <w:spacing w:after="0" w:line="480" w:lineRule="auto"/>
        <w:ind w:left="142" w:hanging="2"/>
        <w:rPr>
          <w:rFonts w:ascii="Artifex CF Extra Light" w:hAnsi="Artifex CF Extra Light"/>
          <w:b/>
          <w:color w:val="17365D" w:themeColor="text2" w:themeShade="BF"/>
          <w:sz w:val="18"/>
          <w:szCs w:val="18"/>
          <w:lang w:val="es-DO"/>
        </w:rPr>
      </w:pPr>
      <w:r w:rsidRPr="00C46265">
        <w:rPr>
          <w:rFonts w:ascii="Artifex CF Extra Light" w:hAnsi="Artifex CF Extra Light"/>
          <w:b/>
          <w:color w:val="17365D" w:themeColor="text2" w:themeShade="BF"/>
          <w:sz w:val="18"/>
          <w:szCs w:val="18"/>
          <w:lang w:val="es-ES"/>
        </w:rPr>
        <w:t xml:space="preserve"> </w:t>
      </w:r>
      <w:r w:rsidR="00F651DD" w:rsidRPr="00C46265">
        <w:rPr>
          <w:rFonts w:ascii="Artifex CF Extra Light" w:hAnsi="Artifex CF Extra Light"/>
          <w:b/>
          <w:color w:val="17365D" w:themeColor="text2" w:themeShade="BF"/>
          <w:sz w:val="18"/>
          <w:szCs w:val="18"/>
          <w:lang w:val="es-ES"/>
        </w:rPr>
        <w:t>Monto</w:t>
      </w:r>
      <w:r w:rsidR="00F651DD" w:rsidRPr="003D50E0">
        <w:rPr>
          <w:rFonts w:ascii="Artifex CF Extra Light" w:hAnsi="Artifex CF Extra Light"/>
          <w:b/>
          <w:color w:val="17365D" w:themeColor="text2" w:themeShade="BF"/>
          <w:sz w:val="18"/>
          <w:szCs w:val="18"/>
          <w:lang w:val="es-DO"/>
        </w:rPr>
        <w:t xml:space="preserve"> y porcentaje del presupuesto asignado a las compras y contrataciones de bienes, obras y servicios.</w:t>
      </w:r>
    </w:p>
    <w:p w14:paraId="6D00839B" w14:textId="77777777" w:rsidR="00F651DD" w:rsidRPr="003D50E0" w:rsidRDefault="00F651DD" w:rsidP="00C46265">
      <w:pPr>
        <w:pStyle w:val="TTTTTTTTTTTTTEstilo1"/>
      </w:pPr>
      <w:r w:rsidRPr="003D50E0">
        <w:lastRenderedPageBreak/>
        <w:t xml:space="preserve">El monto del presupuesto asignado destinado a compras y contrataciones de bienes, obras y servicios asciende a </w:t>
      </w:r>
      <w:commentRangeStart w:id="815"/>
      <w:r w:rsidR="00441E4F" w:rsidRPr="003D50E0">
        <w:t>RD$49</w:t>
      </w:r>
      <w:r w:rsidR="00EE6967" w:rsidRPr="003D50E0">
        <w:t>, 015,636.0</w:t>
      </w:r>
      <w:r w:rsidR="00441E4F" w:rsidRPr="003D50E0">
        <w:t xml:space="preserve"> </w:t>
      </w:r>
      <w:commentRangeEnd w:id="815"/>
      <w:r w:rsidR="005468E7" w:rsidRPr="003D50E0">
        <w:rPr>
          <w:rStyle w:val="Refdecomentario"/>
          <w:sz w:val="18"/>
          <w:szCs w:val="18"/>
        </w:rPr>
        <w:commentReference w:id="815"/>
      </w:r>
      <w:r w:rsidRPr="003D50E0">
        <w:t xml:space="preserve">para un </w:t>
      </w:r>
      <w:r w:rsidR="00441E4F" w:rsidRPr="003D50E0">
        <w:t>31,91</w:t>
      </w:r>
      <w:r w:rsidRPr="003D50E0">
        <w:t xml:space="preserve"> % del total.</w:t>
      </w:r>
    </w:p>
    <w:p w14:paraId="47C5C60C" w14:textId="77777777" w:rsidR="00F651DD" w:rsidRDefault="00F651DD" w:rsidP="000E50B1">
      <w:pPr>
        <w:pStyle w:val="Prrafodelista"/>
        <w:numPr>
          <w:ilvl w:val="0"/>
          <w:numId w:val="9"/>
        </w:numPr>
        <w:tabs>
          <w:tab w:val="left" w:pos="1560"/>
        </w:tabs>
        <w:spacing w:after="0" w:line="240" w:lineRule="auto"/>
        <w:ind w:left="142" w:hanging="2"/>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 xml:space="preserve">Plan de </w:t>
      </w:r>
      <w:r w:rsidRPr="000E50B1">
        <w:rPr>
          <w:rFonts w:ascii="Gotham Medium" w:hAnsi="Gotham Medium"/>
          <w:b/>
          <w:color w:val="17365D" w:themeColor="text2" w:themeShade="BF"/>
          <w:sz w:val="16"/>
          <w:szCs w:val="16"/>
          <w:lang w:val="es-ES"/>
        </w:rPr>
        <w:t>compras</w:t>
      </w:r>
      <w:r w:rsidRPr="000E50B1">
        <w:rPr>
          <w:rFonts w:ascii="Gotham Medium" w:hAnsi="Gotham Medium"/>
          <w:b/>
          <w:color w:val="17365D" w:themeColor="text2" w:themeShade="BF"/>
          <w:sz w:val="16"/>
          <w:szCs w:val="16"/>
          <w:lang w:val="es-DO"/>
        </w:rPr>
        <w:t xml:space="preserve"> y contrataciones publicado versus plan anual de compras y contrataciones ejecutado.</w:t>
      </w:r>
    </w:p>
    <w:p w14:paraId="094B9434" w14:textId="77777777" w:rsidR="000E50B1" w:rsidRPr="000E50B1" w:rsidRDefault="000E50B1" w:rsidP="000E50B1">
      <w:pPr>
        <w:pStyle w:val="Prrafodelista"/>
        <w:tabs>
          <w:tab w:val="left" w:pos="1560"/>
        </w:tabs>
        <w:spacing w:after="0" w:line="240" w:lineRule="auto"/>
        <w:ind w:left="142" w:firstLine="0"/>
        <w:rPr>
          <w:rFonts w:ascii="Gotham Medium" w:hAnsi="Gotham Medium"/>
          <w:b/>
          <w:color w:val="17365D" w:themeColor="text2" w:themeShade="BF"/>
          <w:sz w:val="16"/>
          <w:szCs w:val="16"/>
          <w:lang w:val="es-DO"/>
        </w:rPr>
      </w:pPr>
    </w:p>
    <w:p w14:paraId="33813A33" w14:textId="77777777" w:rsidR="00CD3ADC" w:rsidRPr="00C46265" w:rsidRDefault="00CD3ADC" w:rsidP="001127C6">
      <w:pPr>
        <w:pStyle w:val="Prrafodelista"/>
        <w:tabs>
          <w:tab w:val="left" w:pos="1560"/>
        </w:tabs>
        <w:spacing w:after="0" w:line="480" w:lineRule="auto"/>
        <w:ind w:firstLine="0"/>
        <w:jc w:val="both"/>
        <w:rPr>
          <w:rFonts w:ascii="Artifex CF Extra Light" w:hAnsi="Artifex CF Extra Light"/>
          <w:b/>
          <w:color w:val="17365D" w:themeColor="text2" w:themeShade="BF"/>
          <w:sz w:val="6"/>
          <w:szCs w:val="18"/>
          <w:lang w:val="es-DO"/>
        </w:rPr>
      </w:pPr>
    </w:p>
    <w:p w14:paraId="7FA28FEA" w14:textId="77777777" w:rsidR="00F651DD" w:rsidRPr="003D50E0" w:rsidRDefault="00F651DD" w:rsidP="001127C6">
      <w:pPr>
        <w:pBdr>
          <w:top w:val="single" w:sz="4" w:space="1" w:color="auto"/>
          <w:left w:val="single" w:sz="4" w:space="4" w:color="auto"/>
          <w:bottom w:val="single" w:sz="4" w:space="1" w:color="auto"/>
          <w:right w:val="single" w:sz="4" w:space="4" w:color="auto"/>
          <w:between w:val="single" w:sz="4" w:space="1" w:color="auto"/>
        </w:pBdr>
        <w:shd w:val="clear" w:color="auto" w:fill="B6DDE8" w:themeFill="accent5" w:themeFillTint="66"/>
        <w:spacing w:line="480" w:lineRule="auto"/>
        <w:contextualSpacing/>
        <w:rPr>
          <w:rFonts w:ascii="Artifex CF Extra Light" w:hAnsi="Artifex CF Extra Light" w:cs="Times New Roman"/>
          <w:color w:val="17365D" w:themeColor="text2" w:themeShade="BF"/>
          <w:sz w:val="18"/>
          <w:szCs w:val="18"/>
        </w:rPr>
      </w:pPr>
      <w:r w:rsidRPr="003D50E0">
        <w:rPr>
          <w:rFonts w:ascii="Artifex CF Extra Light" w:eastAsia="BatangChe" w:hAnsi="Artifex CF Extra Light" w:cs="Times New Roman"/>
          <w:color w:val="17365D" w:themeColor="text2" w:themeShade="BF"/>
          <w:sz w:val="18"/>
          <w:szCs w:val="18"/>
        </w:rPr>
        <w:t>Plan de Compras y Contrataciones Publicado:</w:t>
      </w:r>
      <w:r w:rsidRPr="003D50E0">
        <w:rPr>
          <w:rFonts w:ascii="Artifex CF Extra Light" w:eastAsia="BatangChe" w:hAnsi="Artifex CF Extra Light" w:cs="Times New Roman"/>
          <w:color w:val="17365D" w:themeColor="text2" w:themeShade="BF"/>
          <w:sz w:val="18"/>
          <w:szCs w:val="18"/>
        </w:rPr>
        <w:tab/>
      </w:r>
      <w:r w:rsidRPr="003D50E0">
        <w:rPr>
          <w:rFonts w:ascii="Artifex CF Extra Light" w:eastAsia="BatangChe" w:hAnsi="Artifex CF Extra Light" w:cs="Times New Roman"/>
          <w:color w:val="17365D" w:themeColor="text2" w:themeShade="BF"/>
          <w:sz w:val="18"/>
          <w:szCs w:val="18"/>
        </w:rPr>
        <w:tab/>
      </w:r>
      <w:r w:rsidR="00441E4F" w:rsidRPr="003D50E0">
        <w:rPr>
          <w:rFonts w:ascii="Artifex CF Extra Light" w:eastAsia="BatangChe" w:hAnsi="Artifex CF Extra Light"/>
          <w:color w:val="17365D" w:themeColor="text2" w:themeShade="BF"/>
          <w:sz w:val="18"/>
          <w:szCs w:val="18"/>
        </w:rPr>
        <w:t>RD$</w:t>
      </w:r>
      <w:r w:rsidR="00441E4F" w:rsidRPr="003D50E0">
        <w:rPr>
          <w:rFonts w:ascii="Artifex CF Extra Light" w:hAnsi="Artifex CF Extra Light"/>
          <w:b/>
          <w:color w:val="17365D" w:themeColor="text2" w:themeShade="BF"/>
          <w:sz w:val="18"/>
          <w:szCs w:val="18"/>
          <w:lang w:val="es-ES"/>
        </w:rPr>
        <w:t>23</w:t>
      </w:r>
      <w:r w:rsidR="00EE6967" w:rsidRPr="003D50E0">
        <w:rPr>
          <w:rFonts w:ascii="Artifex CF Extra Light" w:hAnsi="Artifex CF Extra Light"/>
          <w:b/>
          <w:color w:val="17365D" w:themeColor="text2" w:themeShade="BF"/>
          <w:sz w:val="18"/>
          <w:szCs w:val="18"/>
          <w:lang w:val="es-ES"/>
        </w:rPr>
        <w:t>, 997,707.66</w:t>
      </w:r>
    </w:p>
    <w:p w14:paraId="1A77F899" w14:textId="77777777" w:rsidR="00A14FC1" w:rsidRPr="003D50E0" w:rsidRDefault="00F651DD" w:rsidP="001127C6">
      <w:pPr>
        <w:pBdr>
          <w:top w:val="single" w:sz="4" w:space="1" w:color="auto"/>
          <w:left w:val="single" w:sz="4" w:space="4" w:color="auto"/>
          <w:bottom w:val="single" w:sz="4" w:space="1" w:color="auto"/>
          <w:right w:val="single" w:sz="4" w:space="4" w:color="auto"/>
          <w:between w:val="single" w:sz="4" w:space="1" w:color="auto"/>
        </w:pBdr>
        <w:shd w:val="clear" w:color="auto" w:fill="B6DDE8" w:themeFill="accent5" w:themeFillTint="66"/>
        <w:spacing w:line="480" w:lineRule="auto"/>
        <w:contextualSpacing/>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color w:val="17365D" w:themeColor="text2" w:themeShade="BF"/>
          <w:sz w:val="18"/>
          <w:szCs w:val="18"/>
        </w:rPr>
        <w:t>Plan Anual de Compras y Contrataciones Ejecutado:</w:t>
      </w:r>
      <w:r w:rsidRPr="003D50E0">
        <w:rPr>
          <w:rFonts w:ascii="Artifex CF Extra Light" w:hAnsi="Artifex CF Extra Light" w:cs="Times New Roman"/>
          <w:color w:val="17365D" w:themeColor="text2" w:themeShade="BF"/>
          <w:sz w:val="18"/>
          <w:szCs w:val="18"/>
        </w:rPr>
        <w:tab/>
      </w:r>
      <w:r w:rsidR="00441E4F" w:rsidRPr="003D50E0">
        <w:rPr>
          <w:rFonts w:ascii="Artifex CF Extra Light" w:hAnsi="Artifex CF Extra Light"/>
          <w:color w:val="17365D" w:themeColor="text2" w:themeShade="BF"/>
          <w:sz w:val="18"/>
          <w:szCs w:val="18"/>
        </w:rPr>
        <w:t>RD$</w:t>
      </w:r>
      <w:r w:rsidR="00441E4F" w:rsidRPr="003D50E0">
        <w:rPr>
          <w:rFonts w:ascii="Artifex CF Extra Light" w:hAnsi="Artifex CF Extra Light"/>
          <w:b/>
          <w:color w:val="17365D" w:themeColor="text2" w:themeShade="BF"/>
          <w:sz w:val="18"/>
          <w:szCs w:val="18"/>
          <w:lang w:val="es-ES"/>
        </w:rPr>
        <w:t>31</w:t>
      </w:r>
      <w:r w:rsidR="00EE6967" w:rsidRPr="003D50E0">
        <w:rPr>
          <w:rFonts w:ascii="Artifex CF Extra Light" w:hAnsi="Artifex CF Extra Light"/>
          <w:b/>
          <w:color w:val="17365D" w:themeColor="text2" w:themeShade="BF"/>
          <w:sz w:val="18"/>
          <w:szCs w:val="18"/>
          <w:lang w:val="es-ES"/>
        </w:rPr>
        <w:t>, 251,340.26</w:t>
      </w:r>
    </w:p>
    <w:p w14:paraId="0788D157" w14:textId="77777777" w:rsidR="00856283" w:rsidRPr="00C46265" w:rsidRDefault="00856283" w:rsidP="00856283">
      <w:pPr>
        <w:pStyle w:val="Prrafodelista"/>
        <w:tabs>
          <w:tab w:val="left" w:pos="1560"/>
        </w:tabs>
        <w:spacing w:after="0" w:line="480" w:lineRule="auto"/>
        <w:ind w:firstLine="0"/>
        <w:rPr>
          <w:rFonts w:ascii="Artifex CF Extra Light" w:hAnsi="Artifex CF Extra Light"/>
          <w:b/>
          <w:color w:val="17365D" w:themeColor="text2" w:themeShade="BF"/>
          <w:sz w:val="2"/>
          <w:szCs w:val="18"/>
          <w:lang w:val="es-DO"/>
        </w:rPr>
      </w:pPr>
    </w:p>
    <w:p w14:paraId="26D39C39" w14:textId="77777777" w:rsidR="00F651DD" w:rsidRPr="000E50B1" w:rsidRDefault="00F651DD" w:rsidP="000E50B1">
      <w:pPr>
        <w:pStyle w:val="Prrafodelista"/>
        <w:numPr>
          <w:ilvl w:val="0"/>
          <w:numId w:val="9"/>
        </w:numPr>
        <w:tabs>
          <w:tab w:val="left" w:pos="1560"/>
        </w:tabs>
        <w:spacing w:after="0" w:line="480" w:lineRule="auto"/>
        <w:ind w:left="142" w:hanging="2"/>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Desviaciones del plan anual de compras:</w:t>
      </w:r>
    </w:p>
    <w:p w14:paraId="1F1CF13A" w14:textId="77777777" w:rsidR="00F651DD" w:rsidRPr="000E50B1" w:rsidRDefault="00F651DD" w:rsidP="00556AC7">
      <w:pPr>
        <w:pStyle w:val="Prrafodelista"/>
        <w:numPr>
          <w:ilvl w:val="4"/>
          <w:numId w:val="10"/>
        </w:numPr>
        <w:spacing w:after="0" w:line="480" w:lineRule="auto"/>
        <w:ind w:left="0" w:firstLine="0"/>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Número y monto de adquisiciones planificadas y ejecutadas:</w:t>
      </w:r>
    </w:p>
    <w:p w14:paraId="345F1297" w14:textId="77777777" w:rsidR="00140D69" w:rsidRPr="00C46265" w:rsidRDefault="00140D69" w:rsidP="00E26C38">
      <w:pPr>
        <w:pStyle w:val="Prrafodelista"/>
        <w:tabs>
          <w:tab w:val="left" w:pos="1985"/>
        </w:tabs>
        <w:spacing w:after="0" w:line="240" w:lineRule="auto"/>
        <w:ind w:firstLine="0"/>
        <w:rPr>
          <w:rFonts w:ascii="Artifex CF Extra Light" w:hAnsi="Artifex CF Extra Light"/>
          <w:b/>
          <w:color w:val="17365D" w:themeColor="text2" w:themeShade="BF"/>
          <w:sz w:val="6"/>
          <w:szCs w:val="18"/>
          <w:lang w:val="es-DO"/>
        </w:rPr>
      </w:pPr>
    </w:p>
    <w:tbl>
      <w:tblPr>
        <w:tblW w:w="89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13"/>
        <w:gridCol w:w="3479"/>
      </w:tblGrid>
      <w:tr w:rsidR="00441E4F" w:rsidRPr="003D50E0" w14:paraId="7774F993" w14:textId="77777777" w:rsidTr="00E26C38">
        <w:trPr>
          <w:trHeight w:val="549"/>
          <w:jc w:val="center"/>
        </w:trPr>
        <w:tc>
          <w:tcPr>
            <w:tcW w:w="8992" w:type="dxa"/>
            <w:gridSpan w:val="2"/>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3E590080" w14:textId="77777777" w:rsidR="00887CDE" w:rsidRPr="003D50E0" w:rsidRDefault="00887CDE" w:rsidP="001127C6">
            <w:pPr>
              <w:spacing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Número y monto de adquisiciones planificadas y ejecutadas</w:t>
            </w:r>
          </w:p>
        </w:tc>
      </w:tr>
      <w:tr w:rsidR="00441E4F" w:rsidRPr="003D50E0" w14:paraId="03F8853B" w14:textId="77777777" w:rsidTr="00E26C38">
        <w:trPr>
          <w:trHeight w:val="549"/>
          <w:jc w:val="center"/>
        </w:trPr>
        <w:tc>
          <w:tcPr>
            <w:tcW w:w="5513" w:type="dxa"/>
            <w:tcBorders>
              <w:top w:val="single" w:sz="6" w:space="0" w:color="auto"/>
              <w:left w:val="single" w:sz="6" w:space="0" w:color="auto"/>
              <w:bottom w:val="single" w:sz="6" w:space="0" w:color="auto"/>
              <w:right w:val="single" w:sz="6" w:space="0" w:color="auto"/>
            </w:tcBorders>
            <w:hideMark/>
          </w:tcPr>
          <w:p w14:paraId="5D977CC1" w14:textId="77777777" w:rsidR="00441E4F" w:rsidRPr="003D50E0" w:rsidRDefault="00441E4F" w:rsidP="001127C6">
            <w:pPr>
              <w:pStyle w:val="Prrafodelista"/>
              <w:spacing w:after="200" w:line="480" w:lineRule="auto"/>
              <w:ind w:firstLine="0"/>
              <w:contextualSpacing/>
              <w:rPr>
                <w:rFonts w:ascii="Artifex CF Extra Light" w:eastAsia="BatangChe" w:hAnsi="Artifex CF Extra Light"/>
                <w:color w:val="17365D" w:themeColor="text2" w:themeShade="BF"/>
                <w:sz w:val="18"/>
                <w:szCs w:val="18"/>
                <w:lang w:val="es-DO"/>
              </w:rPr>
            </w:pPr>
            <w:r w:rsidRPr="003D50E0">
              <w:rPr>
                <w:rFonts w:ascii="Artifex CF Extra Light" w:eastAsia="BatangChe" w:hAnsi="Artifex CF Extra Light"/>
                <w:color w:val="17365D" w:themeColor="text2" w:themeShade="BF"/>
                <w:sz w:val="18"/>
                <w:szCs w:val="18"/>
                <w:lang w:val="es-DO"/>
              </w:rPr>
              <w:t xml:space="preserve">Numero  adquisiciones planificadas       </w:t>
            </w:r>
          </w:p>
        </w:tc>
        <w:tc>
          <w:tcPr>
            <w:tcW w:w="3479" w:type="dxa"/>
            <w:tcBorders>
              <w:top w:val="single" w:sz="6" w:space="0" w:color="auto"/>
              <w:left w:val="single" w:sz="6" w:space="0" w:color="auto"/>
              <w:bottom w:val="single" w:sz="6" w:space="0" w:color="auto"/>
              <w:right w:val="single" w:sz="6" w:space="0" w:color="auto"/>
            </w:tcBorders>
            <w:hideMark/>
          </w:tcPr>
          <w:p w14:paraId="1799D7CD" w14:textId="77777777" w:rsidR="00441E4F" w:rsidRPr="003D50E0" w:rsidRDefault="00441E4F" w:rsidP="001127C6">
            <w:pPr>
              <w:spacing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35</w:t>
            </w:r>
          </w:p>
        </w:tc>
      </w:tr>
      <w:tr w:rsidR="00441E4F" w:rsidRPr="003D50E0" w14:paraId="65E381D5" w14:textId="77777777" w:rsidTr="00E26C38">
        <w:trPr>
          <w:trHeight w:val="549"/>
          <w:jc w:val="center"/>
        </w:trPr>
        <w:tc>
          <w:tcPr>
            <w:tcW w:w="5513"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01BCCEC" w14:textId="77777777" w:rsidR="00441E4F" w:rsidRPr="003D50E0" w:rsidRDefault="00441E4F" w:rsidP="001127C6">
            <w:pPr>
              <w:pStyle w:val="Prrafodelista"/>
              <w:spacing w:after="200" w:line="480" w:lineRule="auto"/>
              <w:ind w:firstLine="0"/>
              <w:contextualSpacing/>
              <w:rPr>
                <w:rFonts w:ascii="Artifex CF Extra Light" w:eastAsia="BatangChe" w:hAnsi="Artifex CF Extra Light"/>
                <w:color w:val="17365D" w:themeColor="text2" w:themeShade="BF"/>
                <w:sz w:val="18"/>
                <w:szCs w:val="18"/>
                <w:lang w:val="es-DO"/>
              </w:rPr>
            </w:pPr>
            <w:r w:rsidRPr="003D50E0">
              <w:rPr>
                <w:rFonts w:ascii="Artifex CF Extra Light" w:eastAsia="BatangChe" w:hAnsi="Artifex CF Extra Light"/>
                <w:color w:val="17365D" w:themeColor="text2" w:themeShade="BF"/>
                <w:sz w:val="18"/>
                <w:szCs w:val="18"/>
                <w:lang w:val="es-DO"/>
              </w:rPr>
              <w:t>Monto adquisiciones planificadas</w:t>
            </w:r>
          </w:p>
        </w:tc>
        <w:tc>
          <w:tcPr>
            <w:tcW w:w="3479"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591652E" w14:textId="77777777" w:rsidR="00441E4F" w:rsidRPr="003D50E0" w:rsidRDefault="00441E4F" w:rsidP="001127C6">
            <w:pPr>
              <w:spacing w:line="48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RD$  23,997,707.66</w:t>
            </w:r>
          </w:p>
        </w:tc>
      </w:tr>
      <w:tr w:rsidR="00441E4F" w:rsidRPr="003D50E0" w14:paraId="22FE6CB9" w14:textId="77777777" w:rsidTr="00E26C38">
        <w:trPr>
          <w:trHeight w:val="549"/>
          <w:jc w:val="center"/>
        </w:trPr>
        <w:tc>
          <w:tcPr>
            <w:tcW w:w="5513" w:type="dxa"/>
            <w:tcBorders>
              <w:top w:val="single" w:sz="6" w:space="0" w:color="auto"/>
              <w:left w:val="single" w:sz="6" w:space="0" w:color="auto"/>
              <w:bottom w:val="single" w:sz="6" w:space="0" w:color="auto"/>
              <w:right w:val="single" w:sz="6" w:space="0" w:color="auto"/>
            </w:tcBorders>
            <w:hideMark/>
          </w:tcPr>
          <w:p w14:paraId="63F8A669" w14:textId="77777777" w:rsidR="00441E4F" w:rsidRPr="003D50E0" w:rsidRDefault="00441E4F" w:rsidP="001127C6">
            <w:pPr>
              <w:pStyle w:val="Prrafodelista"/>
              <w:spacing w:after="200" w:line="480" w:lineRule="auto"/>
              <w:ind w:firstLine="0"/>
              <w:contextualSpacing/>
              <w:rPr>
                <w:rFonts w:ascii="Artifex CF Extra Light" w:eastAsia="BatangChe" w:hAnsi="Artifex CF Extra Light"/>
                <w:color w:val="17365D" w:themeColor="text2" w:themeShade="BF"/>
                <w:sz w:val="18"/>
                <w:szCs w:val="18"/>
                <w:lang w:val="es-DO"/>
              </w:rPr>
            </w:pPr>
            <w:r w:rsidRPr="003D50E0">
              <w:rPr>
                <w:rFonts w:ascii="Artifex CF Extra Light" w:eastAsia="BatangChe" w:hAnsi="Artifex CF Extra Light"/>
                <w:color w:val="17365D" w:themeColor="text2" w:themeShade="BF"/>
                <w:sz w:val="18"/>
                <w:szCs w:val="18"/>
                <w:lang w:val="es-DO"/>
              </w:rPr>
              <w:t xml:space="preserve">Numero  adquisiciones ejecutadas        </w:t>
            </w:r>
          </w:p>
        </w:tc>
        <w:tc>
          <w:tcPr>
            <w:tcW w:w="3479" w:type="dxa"/>
            <w:tcBorders>
              <w:top w:val="single" w:sz="6" w:space="0" w:color="auto"/>
              <w:left w:val="single" w:sz="6" w:space="0" w:color="auto"/>
              <w:bottom w:val="single" w:sz="6" w:space="0" w:color="auto"/>
              <w:right w:val="single" w:sz="6" w:space="0" w:color="auto"/>
            </w:tcBorders>
            <w:hideMark/>
          </w:tcPr>
          <w:p w14:paraId="551508C6" w14:textId="77777777" w:rsidR="00441E4F" w:rsidRPr="003D50E0" w:rsidRDefault="00441E4F" w:rsidP="001127C6">
            <w:pPr>
              <w:spacing w:line="48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9</w:t>
            </w:r>
          </w:p>
        </w:tc>
      </w:tr>
      <w:tr w:rsidR="00441E4F" w:rsidRPr="003D50E0" w14:paraId="5219E59C" w14:textId="77777777" w:rsidTr="00E26C38">
        <w:trPr>
          <w:trHeight w:val="549"/>
          <w:jc w:val="center"/>
        </w:trPr>
        <w:tc>
          <w:tcPr>
            <w:tcW w:w="5513"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159DB20D" w14:textId="77777777" w:rsidR="00441E4F" w:rsidRPr="003D50E0" w:rsidRDefault="00441E4F" w:rsidP="001127C6">
            <w:pPr>
              <w:pStyle w:val="Prrafodelista"/>
              <w:spacing w:after="200" w:line="480" w:lineRule="auto"/>
              <w:ind w:firstLine="0"/>
              <w:contextualSpacing/>
              <w:rPr>
                <w:rFonts w:ascii="Artifex CF Extra Light" w:eastAsia="BatangChe" w:hAnsi="Artifex CF Extra Light"/>
                <w:color w:val="17365D" w:themeColor="text2" w:themeShade="BF"/>
                <w:sz w:val="18"/>
                <w:szCs w:val="18"/>
                <w:lang w:val="es-DO"/>
              </w:rPr>
            </w:pPr>
            <w:r w:rsidRPr="003D50E0">
              <w:rPr>
                <w:rFonts w:ascii="Artifex CF Extra Light" w:eastAsia="BatangChe" w:hAnsi="Artifex CF Extra Light"/>
                <w:color w:val="17365D" w:themeColor="text2" w:themeShade="BF"/>
                <w:sz w:val="18"/>
                <w:szCs w:val="18"/>
                <w:lang w:val="es-DO"/>
              </w:rPr>
              <w:t>Monto adquisiciones ejecutadas</w:t>
            </w:r>
          </w:p>
        </w:tc>
        <w:tc>
          <w:tcPr>
            <w:tcW w:w="3479"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5DC46314" w14:textId="77777777" w:rsidR="00441E4F" w:rsidRPr="003D50E0" w:rsidRDefault="00441E4F" w:rsidP="001127C6">
            <w:pPr>
              <w:spacing w:line="480" w:lineRule="auto"/>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RD$ 11,943,026.40</w:t>
            </w:r>
          </w:p>
        </w:tc>
      </w:tr>
    </w:tbl>
    <w:p w14:paraId="468A685D" w14:textId="77777777" w:rsidR="00F651DD" w:rsidRPr="00C46265" w:rsidRDefault="00F651DD" w:rsidP="001127C6">
      <w:pPr>
        <w:spacing w:line="480" w:lineRule="auto"/>
        <w:contextualSpacing/>
        <w:rPr>
          <w:rFonts w:ascii="Artifex CF Extra Light" w:hAnsi="Artifex CF Extra Light" w:cs="Times New Roman"/>
          <w:color w:val="17365D" w:themeColor="text2" w:themeShade="BF"/>
          <w:sz w:val="2"/>
          <w:szCs w:val="18"/>
        </w:rPr>
      </w:pPr>
    </w:p>
    <w:p w14:paraId="46D297B1" w14:textId="77777777" w:rsidR="00A91B69" w:rsidRPr="003D50E0" w:rsidRDefault="00294FF2" w:rsidP="00C46265">
      <w:pPr>
        <w:pStyle w:val="TTTTTTTTTTTTTEstilo1"/>
      </w:pPr>
      <w:commentRangeStart w:id="816"/>
      <w:r w:rsidRPr="003D50E0">
        <w:t>El número de adquisiciones ejecutadas representan el 362.56% de las planificadas y el monto ejecutado el 145.37 % del planificado</w:t>
      </w:r>
      <w:commentRangeEnd w:id="816"/>
      <w:r w:rsidRPr="003D50E0">
        <w:rPr>
          <w:rStyle w:val="Refdecomentario"/>
          <w:sz w:val="18"/>
          <w:szCs w:val="18"/>
        </w:rPr>
        <w:commentReference w:id="816"/>
      </w:r>
      <w:r w:rsidR="00146C98" w:rsidRPr="003D50E0">
        <w:t>.</w:t>
      </w:r>
    </w:p>
    <w:p w14:paraId="18124E53" w14:textId="77777777" w:rsidR="00F651DD" w:rsidRPr="000E50B1" w:rsidRDefault="00F651DD" w:rsidP="000E50B1">
      <w:pPr>
        <w:pStyle w:val="Prrafodelista"/>
        <w:numPr>
          <w:ilvl w:val="4"/>
          <w:numId w:val="10"/>
        </w:numPr>
        <w:spacing w:after="0" w:line="480" w:lineRule="auto"/>
        <w:ind w:left="0" w:firstLine="0"/>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Número y monto de adquisiciones NO planificadas y ejecutadas</w:t>
      </w:r>
    </w:p>
    <w:p w14:paraId="115384A5" w14:textId="77777777" w:rsidR="00140D69" w:rsidRPr="00C46265" w:rsidRDefault="00140D69" w:rsidP="00C46265">
      <w:pPr>
        <w:pStyle w:val="Prrafodelista"/>
        <w:tabs>
          <w:tab w:val="left" w:pos="1985"/>
        </w:tabs>
        <w:spacing w:after="0" w:line="240" w:lineRule="auto"/>
        <w:ind w:firstLine="0"/>
        <w:rPr>
          <w:rFonts w:ascii="Artifex CF Extra Light" w:hAnsi="Artifex CF Extra Light"/>
          <w:b/>
          <w:color w:val="17365D" w:themeColor="text2" w:themeShade="BF"/>
          <w:sz w:val="12"/>
          <w:szCs w:val="18"/>
          <w:lang w:val="es-DO"/>
        </w:rPr>
      </w:pPr>
    </w:p>
    <w:tbl>
      <w:tblPr>
        <w:tblStyle w:val="Sombreadoclaro-nfasis3"/>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168"/>
        <w:gridCol w:w="2654"/>
      </w:tblGrid>
      <w:tr w:rsidR="00802C65" w:rsidRPr="003D50E0" w14:paraId="47B8B736" w14:textId="77777777" w:rsidTr="00C462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C147426" w14:textId="77777777" w:rsidR="00802C65" w:rsidRPr="003D50E0" w:rsidRDefault="00887CDE" w:rsidP="00E26C38">
            <w:pPr>
              <w:contextualSpacing/>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Número y monto de adquisiciones NO planificadas y ejecutadas</w:t>
            </w:r>
          </w:p>
        </w:tc>
      </w:tr>
      <w:tr w:rsidR="00F651DD" w:rsidRPr="003D50E0" w14:paraId="541C364D" w14:textId="77777777" w:rsidTr="00C4626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496" w:type="pct"/>
            <w:tcBorders>
              <w:top w:val="single" w:sz="6" w:space="0" w:color="auto"/>
              <w:left w:val="single" w:sz="6" w:space="0" w:color="auto"/>
              <w:bottom w:val="single" w:sz="6" w:space="0" w:color="auto"/>
              <w:right w:val="single" w:sz="6" w:space="0" w:color="auto"/>
            </w:tcBorders>
            <w:shd w:val="clear" w:color="auto" w:fill="auto"/>
            <w:hideMark/>
          </w:tcPr>
          <w:p w14:paraId="1459718E" w14:textId="77777777" w:rsidR="00F651DD" w:rsidRPr="003D50E0" w:rsidRDefault="00F651DD" w:rsidP="00E26C38">
            <w:pPr>
              <w:contextualSpacing/>
              <w:rPr>
                <w:rFonts w:ascii="Artifex CF Extra Light" w:eastAsia="BatangChe" w:hAnsi="Artifex CF Extra Light" w:cs="Times New Roman"/>
                <w:color w:val="17365D" w:themeColor="text2" w:themeShade="BF"/>
                <w:sz w:val="18"/>
                <w:szCs w:val="18"/>
              </w:rPr>
            </w:pPr>
            <w:r w:rsidRPr="003D50E0">
              <w:rPr>
                <w:rFonts w:ascii="Artifex CF Extra Light" w:eastAsia="BatangChe" w:hAnsi="Artifex CF Extra Light" w:cs="Times New Roman"/>
                <w:color w:val="17365D" w:themeColor="text2" w:themeShade="BF"/>
                <w:sz w:val="18"/>
                <w:szCs w:val="18"/>
              </w:rPr>
              <w:t xml:space="preserve">Número de adquisiciones no planificadas </w:t>
            </w:r>
          </w:p>
        </w:tc>
        <w:tc>
          <w:tcPr>
            <w:tcW w:w="1504" w:type="pct"/>
            <w:tcBorders>
              <w:top w:val="single" w:sz="6" w:space="0" w:color="auto"/>
              <w:left w:val="single" w:sz="6" w:space="0" w:color="auto"/>
              <w:bottom w:val="single" w:sz="6" w:space="0" w:color="auto"/>
              <w:right w:val="single" w:sz="6" w:space="0" w:color="auto"/>
            </w:tcBorders>
            <w:shd w:val="clear" w:color="auto" w:fill="auto"/>
            <w:hideMark/>
          </w:tcPr>
          <w:p w14:paraId="46660D62" w14:textId="77777777" w:rsidR="00F651DD" w:rsidRPr="003D50E0" w:rsidRDefault="00294FF2" w:rsidP="00E26C38">
            <w:pPr>
              <w:contextualSpacing/>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1</w:t>
            </w:r>
            <w:r w:rsidR="00D05353" w:rsidRPr="003D50E0">
              <w:rPr>
                <w:rFonts w:ascii="Artifex CF Extra Light" w:hAnsi="Artifex CF Extra Light" w:cs="Times New Roman"/>
                <w:b/>
                <w:color w:val="17365D" w:themeColor="text2" w:themeShade="BF"/>
                <w:sz w:val="18"/>
                <w:szCs w:val="18"/>
              </w:rPr>
              <w:t>10</w:t>
            </w:r>
          </w:p>
        </w:tc>
      </w:tr>
      <w:tr w:rsidR="00F651DD" w:rsidRPr="003D50E0" w14:paraId="077B0EF6" w14:textId="77777777" w:rsidTr="00C46265">
        <w:trPr>
          <w:trHeight w:val="531"/>
          <w:jc w:val="center"/>
        </w:trPr>
        <w:tc>
          <w:tcPr>
            <w:cnfStyle w:val="001000000000" w:firstRow="0" w:lastRow="0" w:firstColumn="1" w:lastColumn="0" w:oddVBand="0" w:evenVBand="0" w:oddHBand="0" w:evenHBand="0" w:firstRowFirstColumn="0" w:firstRowLastColumn="0" w:lastRowFirstColumn="0" w:lastRowLastColumn="0"/>
            <w:tcW w:w="3496" w:type="pct"/>
            <w:tcBorders>
              <w:top w:val="single" w:sz="6" w:space="0" w:color="auto"/>
              <w:left w:val="single" w:sz="6" w:space="0" w:color="auto"/>
              <w:bottom w:val="single" w:sz="6" w:space="0" w:color="auto"/>
              <w:right w:val="single" w:sz="6" w:space="0" w:color="auto"/>
            </w:tcBorders>
            <w:hideMark/>
          </w:tcPr>
          <w:p w14:paraId="595C0FAC" w14:textId="77777777" w:rsidR="00F651DD" w:rsidRPr="003D50E0" w:rsidRDefault="00F651DD" w:rsidP="00E26C38">
            <w:pPr>
              <w:pStyle w:val="Prrafodelista"/>
              <w:spacing w:after="200"/>
              <w:ind w:hanging="426"/>
              <w:contextualSpacing/>
              <w:rPr>
                <w:rFonts w:ascii="Artifex CF Extra Light" w:eastAsia="BatangChe" w:hAnsi="Artifex CF Extra Light"/>
                <w:color w:val="17365D" w:themeColor="text2" w:themeShade="BF"/>
                <w:sz w:val="18"/>
                <w:szCs w:val="18"/>
                <w:lang w:val="es-DO"/>
              </w:rPr>
            </w:pPr>
            <w:r w:rsidRPr="003D50E0">
              <w:rPr>
                <w:rFonts w:ascii="Artifex CF Extra Light" w:eastAsia="BatangChe" w:hAnsi="Artifex CF Extra Light"/>
                <w:color w:val="17365D" w:themeColor="text2" w:themeShade="BF"/>
                <w:sz w:val="18"/>
                <w:szCs w:val="18"/>
                <w:lang w:val="es-DO"/>
              </w:rPr>
              <w:t xml:space="preserve">Monto </w:t>
            </w:r>
            <w:r w:rsidR="00384F59" w:rsidRPr="003D50E0">
              <w:rPr>
                <w:rFonts w:ascii="Artifex CF Extra Light" w:eastAsia="BatangChe" w:hAnsi="Artifex CF Extra Light"/>
                <w:b w:val="0"/>
                <w:color w:val="17365D" w:themeColor="text2" w:themeShade="BF"/>
                <w:sz w:val="18"/>
                <w:szCs w:val="18"/>
                <w:lang w:val="es-DO"/>
              </w:rPr>
              <w:t>adquisicione</w:t>
            </w:r>
            <w:r w:rsidR="00BD3DC0" w:rsidRPr="003D50E0">
              <w:rPr>
                <w:rFonts w:ascii="Artifex CF Extra Light" w:eastAsia="BatangChe" w:hAnsi="Artifex CF Extra Light"/>
                <w:b w:val="0"/>
                <w:color w:val="17365D" w:themeColor="text2" w:themeShade="BF"/>
                <w:sz w:val="18"/>
                <w:szCs w:val="18"/>
                <w:lang w:val="es-DO"/>
              </w:rPr>
              <w:t xml:space="preserve">s </w:t>
            </w:r>
            <w:r w:rsidRPr="003D50E0">
              <w:rPr>
                <w:rFonts w:ascii="Artifex CF Extra Light" w:eastAsia="BatangChe" w:hAnsi="Artifex CF Extra Light"/>
                <w:color w:val="17365D" w:themeColor="text2" w:themeShade="BF"/>
                <w:sz w:val="18"/>
                <w:szCs w:val="18"/>
                <w:lang w:val="es-DO"/>
              </w:rPr>
              <w:t xml:space="preserve">ejecutadas  NO planificadas              </w:t>
            </w:r>
          </w:p>
        </w:tc>
        <w:tc>
          <w:tcPr>
            <w:tcW w:w="1504" w:type="pct"/>
            <w:tcBorders>
              <w:top w:val="single" w:sz="6" w:space="0" w:color="auto"/>
              <w:left w:val="single" w:sz="6" w:space="0" w:color="auto"/>
              <w:bottom w:val="single" w:sz="6" w:space="0" w:color="auto"/>
              <w:right w:val="single" w:sz="6" w:space="0" w:color="auto"/>
            </w:tcBorders>
            <w:hideMark/>
          </w:tcPr>
          <w:p w14:paraId="3BD2224F" w14:textId="77777777" w:rsidR="00F651DD" w:rsidRPr="003D50E0" w:rsidRDefault="00F651DD" w:rsidP="00E26C38">
            <w:pPr>
              <w:ind w:hanging="720"/>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 xml:space="preserve">RD$ </w:t>
            </w:r>
            <w:r w:rsidR="00294FF2" w:rsidRPr="003D50E0">
              <w:rPr>
                <w:rFonts w:ascii="Artifex CF Extra Light" w:hAnsi="Artifex CF Extra Light" w:cs="Times New Roman"/>
                <w:color w:val="17365D" w:themeColor="text2" w:themeShade="BF"/>
                <w:sz w:val="18"/>
                <w:szCs w:val="18"/>
              </w:rPr>
              <w:t>22,943,592.79</w:t>
            </w:r>
          </w:p>
        </w:tc>
      </w:tr>
    </w:tbl>
    <w:p w14:paraId="16F9BA2D" w14:textId="77777777" w:rsidR="00C46265" w:rsidRPr="00C46265" w:rsidRDefault="00C46265" w:rsidP="00C46265">
      <w:pPr>
        <w:pStyle w:val="Prrafodelista"/>
        <w:spacing w:after="0" w:line="480" w:lineRule="auto"/>
        <w:ind w:firstLine="0"/>
        <w:rPr>
          <w:rFonts w:ascii="Artifex CF Extra Light" w:hAnsi="Artifex CF Extra Light"/>
          <w:b/>
          <w:color w:val="17365D" w:themeColor="text2" w:themeShade="BF"/>
          <w:sz w:val="10"/>
          <w:szCs w:val="18"/>
          <w:lang w:val="es-DO"/>
        </w:rPr>
      </w:pPr>
    </w:p>
    <w:p w14:paraId="05681CC7" w14:textId="77777777" w:rsidR="00F174D6" w:rsidRPr="000E50B1" w:rsidRDefault="00F651DD" w:rsidP="000E50B1">
      <w:pPr>
        <w:pStyle w:val="Prrafodelista"/>
        <w:numPr>
          <w:ilvl w:val="4"/>
          <w:numId w:val="10"/>
        </w:numPr>
        <w:spacing w:after="0" w:line="480" w:lineRule="auto"/>
        <w:ind w:left="0" w:firstLine="0"/>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 xml:space="preserve">Número y monto de </w:t>
      </w:r>
      <w:r w:rsidR="00E77623" w:rsidRPr="000E50B1">
        <w:rPr>
          <w:rFonts w:ascii="Gotham Medium" w:hAnsi="Gotham Medium"/>
          <w:b/>
          <w:color w:val="17365D" w:themeColor="text2" w:themeShade="BF"/>
          <w:sz w:val="16"/>
          <w:szCs w:val="16"/>
          <w:lang w:val="es-DO"/>
        </w:rPr>
        <w:t>adquisiciones realizadas</w:t>
      </w:r>
      <w:r w:rsidRPr="000E50B1">
        <w:rPr>
          <w:rFonts w:ascii="Gotham Medium" w:hAnsi="Gotham Medium"/>
          <w:b/>
          <w:color w:val="17365D" w:themeColor="text2" w:themeShade="BF"/>
          <w:sz w:val="16"/>
          <w:szCs w:val="16"/>
          <w:lang w:val="es-DO"/>
        </w:rPr>
        <w:t xml:space="preserve"> por modalidad</w:t>
      </w:r>
    </w:p>
    <w:tbl>
      <w:tblPr>
        <w:tblStyle w:val="Sombreadoclaro-nfasis3"/>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13"/>
        <w:gridCol w:w="2848"/>
        <w:gridCol w:w="2661"/>
      </w:tblGrid>
      <w:tr w:rsidR="009B0DCB" w:rsidRPr="003D50E0" w14:paraId="4A571222" w14:textId="77777777" w:rsidTr="00C46265">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624BC43" w14:textId="77777777" w:rsidR="009B0DCB" w:rsidRPr="003D50E0" w:rsidRDefault="009B0DCB" w:rsidP="00E26C38">
            <w:pPr>
              <w:jc w:val="center"/>
              <w:rPr>
                <w:rFonts w:ascii="Artifex CF Extra Light" w:eastAsia="BatangChe" w:hAnsi="Artifex CF Extra Light" w:cs="Times New Roman"/>
                <w:color w:val="17365D" w:themeColor="text2" w:themeShade="BF"/>
                <w:sz w:val="18"/>
                <w:szCs w:val="18"/>
              </w:rPr>
            </w:pPr>
            <w:r w:rsidRPr="003D50E0">
              <w:rPr>
                <w:rFonts w:ascii="Artifex CF Extra Light" w:hAnsi="Artifex CF Extra Light"/>
                <w:b w:val="0"/>
                <w:color w:val="17365D" w:themeColor="text2" w:themeShade="BF"/>
                <w:sz w:val="18"/>
                <w:szCs w:val="18"/>
              </w:rPr>
              <w:t>Número y monto</w:t>
            </w:r>
            <w:r w:rsidRPr="003D50E0">
              <w:rPr>
                <w:rFonts w:ascii="Artifex CF Extra Light" w:eastAsia="BatangChe" w:hAnsi="Artifex CF Extra Light" w:cs="Times New Roman"/>
                <w:color w:val="17365D" w:themeColor="text2" w:themeShade="BF"/>
                <w:sz w:val="18"/>
                <w:szCs w:val="18"/>
              </w:rPr>
              <w:t xml:space="preserve"> de adquisiciones realizadas por modalidad</w:t>
            </w:r>
          </w:p>
        </w:tc>
      </w:tr>
      <w:tr w:rsidR="001F6665" w:rsidRPr="003D50E0" w14:paraId="70B3CB48" w14:textId="77777777" w:rsidTr="00C46265">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78"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95F7A3F" w14:textId="77777777" w:rsidR="001F6665" w:rsidRPr="003D50E0" w:rsidRDefault="001F6665" w:rsidP="00E26C38">
            <w:pPr>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Modalidad</w:t>
            </w:r>
          </w:p>
        </w:tc>
        <w:tc>
          <w:tcPr>
            <w:tcW w:w="1614"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2EE178D6" w14:textId="77777777" w:rsidR="001F6665" w:rsidRPr="003D50E0" w:rsidRDefault="001F6665"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eastAsia="BatangChe" w:hAnsi="Artifex CF Extra Light" w:cs="Times New Roman"/>
                <w:color w:val="17365D" w:themeColor="text2" w:themeShade="BF"/>
                <w:sz w:val="18"/>
                <w:szCs w:val="18"/>
              </w:rPr>
              <w:t xml:space="preserve">Número de adquisiciones </w:t>
            </w:r>
            <w:r w:rsidRPr="003D50E0">
              <w:rPr>
                <w:rFonts w:ascii="Artifex CF Extra Light" w:hAnsi="Artifex CF Extra Light" w:cs="Times New Roman"/>
                <w:b/>
                <w:color w:val="17365D" w:themeColor="text2" w:themeShade="BF"/>
                <w:sz w:val="18"/>
                <w:szCs w:val="18"/>
              </w:rPr>
              <w:t>Realizada</w:t>
            </w:r>
          </w:p>
        </w:tc>
        <w:tc>
          <w:tcPr>
            <w:tcW w:w="1507"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1AE57B31" w14:textId="77777777" w:rsidR="001F6665" w:rsidRPr="003D50E0" w:rsidRDefault="001F6665"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eastAsia="BatangChe" w:hAnsi="Artifex CF Extra Light" w:cs="Times New Roman"/>
                <w:color w:val="17365D" w:themeColor="text2" w:themeShade="BF"/>
                <w:sz w:val="18"/>
                <w:szCs w:val="18"/>
              </w:rPr>
              <w:t xml:space="preserve">Monto de </w:t>
            </w:r>
            <w:r w:rsidR="009B0DCB" w:rsidRPr="003D50E0">
              <w:rPr>
                <w:rFonts w:ascii="Artifex CF Extra Light" w:eastAsia="BatangChe" w:hAnsi="Artifex CF Extra Light" w:cs="Times New Roman"/>
                <w:color w:val="17365D" w:themeColor="text2" w:themeShade="BF"/>
                <w:sz w:val="18"/>
                <w:szCs w:val="18"/>
              </w:rPr>
              <w:t>adquisiciones</w:t>
            </w:r>
            <w:r w:rsidRPr="003D50E0">
              <w:rPr>
                <w:rFonts w:ascii="Artifex CF Extra Light" w:eastAsia="BatangChe" w:hAnsi="Artifex CF Extra Light" w:cs="Times New Roman"/>
                <w:color w:val="17365D" w:themeColor="text2" w:themeShade="BF"/>
                <w:sz w:val="18"/>
                <w:szCs w:val="18"/>
              </w:rPr>
              <w:t xml:space="preserve"> realizadas</w:t>
            </w:r>
            <w:r w:rsidR="00851366" w:rsidRPr="003D50E0">
              <w:rPr>
                <w:rFonts w:ascii="Artifex CF Extra Light" w:hAnsi="Artifex CF Extra Light" w:cs="Times New Roman"/>
                <w:b/>
                <w:color w:val="17365D" w:themeColor="text2" w:themeShade="BF"/>
                <w:sz w:val="18"/>
                <w:szCs w:val="18"/>
              </w:rPr>
              <w:t xml:space="preserve"> RD$</w:t>
            </w:r>
          </w:p>
        </w:tc>
      </w:tr>
      <w:tr w:rsidR="00851366" w:rsidRPr="003D50E0" w14:paraId="56475650" w14:textId="77777777" w:rsidTr="00C46265">
        <w:trPr>
          <w:jc w:val="center"/>
        </w:trPr>
        <w:tc>
          <w:tcPr>
            <w:cnfStyle w:val="001000000000" w:firstRow="0" w:lastRow="0" w:firstColumn="1" w:lastColumn="0" w:oddVBand="0" w:evenVBand="0" w:oddHBand="0" w:evenHBand="0" w:firstRowFirstColumn="0" w:firstRowLastColumn="0" w:lastRowFirstColumn="0" w:lastRowLastColumn="0"/>
            <w:tcW w:w="1878" w:type="pct"/>
            <w:tcBorders>
              <w:top w:val="single" w:sz="6" w:space="0" w:color="auto"/>
              <w:left w:val="single" w:sz="6" w:space="0" w:color="auto"/>
              <w:bottom w:val="single" w:sz="6" w:space="0" w:color="auto"/>
              <w:right w:val="single" w:sz="6" w:space="0" w:color="auto"/>
            </w:tcBorders>
            <w:shd w:val="clear" w:color="auto" w:fill="auto"/>
            <w:hideMark/>
          </w:tcPr>
          <w:p w14:paraId="3C8A8A1C" w14:textId="77777777" w:rsidR="00851366" w:rsidRPr="003D50E0" w:rsidRDefault="00851366" w:rsidP="00E26C38">
            <w:pP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Compra por debajo del umbral mínimo</w:t>
            </w:r>
          </w:p>
        </w:tc>
        <w:tc>
          <w:tcPr>
            <w:tcW w:w="1614" w:type="pct"/>
            <w:tcBorders>
              <w:top w:val="single" w:sz="6" w:space="0" w:color="auto"/>
              <w:left w:val="single" w:sz="6" w:space="0" w:color="auto"/>
              <w:bottom w:val="single" w:sz="6" w:space="0" w:color="auto"/>
              <w:right w:val="single" w:sz="6" w:space="0" w:color="auto"/>
            </w:tcBorders>
            <w:shd w:val="clear" w:color="auto" w:fill="auto"/>
          </w:tcPr>
          <w:p w14:paraId="29E11EE1" w14:textId="77777777" w:rsidR="00851366" w:rsidRPr="003D50E0" w:rsidRDefault="00851366"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76</w:t>
            </w:r>
          </w:p>
        </w:tc>
        <w:tc>
          <w:tcPr>
            <w:tcW w:w="1507" w:type="pct"/>
            <w:tcBorders>
              <w:top w:val="single" w:sz="6" w:space="0" w:color="auto"/>
              <w:left w:val="single" w:sz="6" w:space="0" w:color="auto"/>
              <w:bottom w:val="single" w:sz="6" w:space="0" w:color="auto"/>
              <w:right w:val="single" w:sz="6" w:space="0" w:color="auto"/>
            </w:tcBorders>
            <w:shd w:val="clear" w:color="auto" w:fill="auto"/>
          </w:tcPr>
          <w:p w14:paraId="3C6A54E3" w14:textId="77777777" w:rsidR="00851366" w:rsidRPr="003D50E0" w:rsidRDefault="00851366"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7365D" w:themeColor="text2" w:themeShade="BF"/>
                <w:sz w:val="18"/>
                <w:szCs w:val="18"/>
              </w:rPr>
            </w:pPr>
            <w:r w:rsidRPr="003D50E0">
              <w:rPr>
                <w:rFonts w:ascii="Artifex CF Extra Light" w:hAnsi="Artifex CF Extra Light"/>
                <w:b/>
                <w:color w:val="17365D" w:themeColor="text2" w:themeShade="BF"/>
                <w:sz w:val="18"/>
                <w:szCs w:val="18"/>
              </w:rPr>
              <w:t>4,321,263.26</w:t>
            </w:r>
          </w:p>
        </w:tc>
      </w:tr>
      <w:tr w:rsidR="00851366" w:rsidRPr="003D50E0" w14:paraId="65625756" w14:textId="77777777" w:rsidTr="00C462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8" w:type="pct"/>
            <w:tcBorders>
              <w:top w:val="single" w:sz="6" w:space="0" w:color="auto"/>
              <w:left w:val="single" w:sz="6" w:space="0" w:color="auto"/>
              <w:bottom w:val="single" w:sz="6" w:space="0" w:color="auto"/>
              <w:right w:val="single" w:sz="6" w:space="0" w:color="auto"/>
            </w:tcBorders>
            <w:shd w:val="clear" w:color="auto" w:fill="auto"/>
            <w:hideMark/>
          </w:tcPr>
          <w:p w14:paraId="09C730B4" w14:textId="77777777" w:rsidR="00851366" w:rsidRPr="003D50E0" w:rsidRDefault="00851366" w:rsidP="00E26C38">
            <w:pP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Menores</w:t>
            </w:r>
          </w:p>
        </w:tc>
        <w:tc>
          <w:tcPr>
            <w:tcW w:w="1614" w:type="pct"/>
            <w:tcBorders>
              <w:top w:val="single" w:sz="6" w:space="0" w:color="auto"/>
              <w:left w:val="single" w:sz="6" w:space="0" w:color="auto"/>
              <w:bottom w:val="single" w:sz="6" w:space="0" w:color="auto"/>
              <w:right w:val="single" w:sz="6" w:space="0" w:color="auto"/>
            </w:tcBorders>
            <w:shd w:val="clear" w:color="auto" w:fill="auto"/>
          </w:tcPr>
          <w:p w14:paraId="39A4239C" w14:textId="77777777" w:rsidR="00851366" w:rsidRPr="003D50E0" w:rsidRDefault="00851366"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45</w:t>
            </w:r>
          </w:p>
        </w:tc>
        <w:tc>
          <w:tcPr>
            <w:tcW w:w="1507" w:type="pct"/>
            <w:tcBorders>
              <w:top w:val="single" w:sz="6" w:space="0" w:color="auto"/>
              <w:left w:val="single" w:sz="6" w:space="0" w:color="auto"/>
              <w:bottom w:val="single" w:sz="6" w:space="0" w:color="auto"/>
              <w:right w:val="single" w:sz="6" w:space="0" w:color="auto"/>
            </w:tcBorders>
            <w:shd w:val="clear" w:color="auto" w:fill="auto"/>
          </w:tcPr>
          <w:p w14:paraId="68F6F6AE" w14:textId="77777777" w:rsidR="00851366" w:rsidRPr="003D50E0" w:rsidRDefault="00851366"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7365D" w:themeColor="text2" w:themeShade="BF"/>
                <w:sz w:val="18"/>
                <w:szCs w:val="18"/>
              </w:rPr>
            </w:pPr>
            <w:r w:rsidRPr="003D50E0">
              <w:rPr>
                <w:rFonts w:ascii="Artifex CF Extra Light" w:hAnsi="Artifex CF Extra Light"/>
                <w:b/>
                <w:color w:val="17365D" w:themeColor="text2" w:themeShade="BF"/>
                <w:sz w:val="18"/>
                <w:szCs w:val="18"/>
              </w:rPr>
              <w:t>21,678,829.33</w:t>
            </w:r>
          </w:p>
        </w:tc>
      </w:tr>
      <w:tr w:rsidR="00851366" w:rsidRPr="003D50E0" w14:paraId="50EFC7D3" w14:textId="77777777" w:rsidTr="00C46265">
        <w:trPr>
          <w:jc w:val="center"/>
        </w:trPr>
        <w:tc>
          <w:tcPr>
            <w:cnfStyle w:val="001000000000" w:firstRow="0" w:lastRow="0" w:firstColumn="1" w:lastColumn="0" w:oddVBand="0" w:evenVBand="0" w:oddHBand="0" w:evenHBand="0" w:firstRowFirstColumn="0" w:firstRowLastColumn="0" w:lastRowFirstColumn="0" w:lastRowLastColumn="0"/>
            <w:tcW w:w="1878" w:type="pct"/>
            <w:tcBorders>
              <w:top w:val="single" w:sz="6" w:space="0" w:color="auto"/>
              <w:left w:val="single" w:sz="6" w:space="0" w:color="auto"/>
              <w:bottom w:val="single" w:sz="6" w:space="0" w:color="auto"/>
              <w:right w:val="single" w:sz="6" w:space="0" w:color="auto"/>
            </w:tcBorders>
            <w:shd w:val="clear" w:color="auto" w:fill="auto"/>
            <w:hideMark/>
          </w:tcPr>
          <w:p w14:paraId="08BD6E30" w14:textId="77777777" w:rsidR="00851366" w:rsidRPr="003D50E0" w:rsidRDefault="00851366" w:rsidP="00E26C38">
            <w:pP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Comparación precios</w:t>
            </w:r>
          </w:p>
        </w:tc>
        <w:tc>
          <w:tcPr>
            <w:tcW w:w="1614" w:type="pct"/>
            <w:tcBorders>
              <w:top w:val="single" w:sz="6" w:space="0" w:color="auto"/>
              <w:left w:val="single" w:sz="6" w:space="0" w:color="auto"/>
              <w:bottom w:val="single" w:sz="6" w:space="0" w:color="auto"/>
              <w:right w:val="single" w:sz="6" w:space="0" w:color="auto"/>
            </w:tcBorders>
            <w:shd w:val="clear" w:color="auto" w:fill="auto"/>
          </w:tcPr>
          <w:p w14:paraId="6638E926" w14:textId="77777777" w:rsidR="00851366" w:rsidRPr="003D50E0" w:rsidRDefault="00851366"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olor w:val="17365D" w:themeColor="text2" w:themeShade="BF"/>
                <w:sz w:val="18"/>
                <w:szCs w:val="18"/>
              </w:rPr>
              <w:t>03</w:t>
            </w:r>
          </w:p>
        </w:tc>
        <w:tc>
          <w:tcPr>
            <w:tcW w:w="1507" w:type="pct"/>
            <w:tcBorders>
              <w:top w:val="single" w:sz="6" w:space="0" w:color="auto"/>
              <w:left w:val="single" w:sz="6" w:space="0" w:color="auto"/>
              <w:bottom w:val="single" w:sz="6" w:space="0" w:color="auto"/>
              <w:right w:val="single" w:sz="6" w:space="0" w:color="auto"/>
            </w:tcBorders>
            <w:shd w:val="clear" w:color="auto" w:fill="auto"/>
          </w:tcPr>
          <w:p w14:paraId="30553C1C" w14:textId="77777777" w:rsidR="00851366" w:rsidRPr="003D50E0" w:rsidRDefault="00851366"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7365D" w:themeColor="text2" w:themeShade="BF"/>
                <w:sz w:val="18"/>
                <w:szCs w:val="18"/>
              </w:rPr>
            </w:pPr>
            <w:r w:rsidRPr="003D50E0">
              <w:rPr>
                <w:rFonts w:ascii="Artifex CF Extra Light" w:hAnsi="Artifex CF Extra Light"/>
                <w:b/>
                <w:color w:val="17365D" w:themeColor="text2" w:themeShade="BF"/>
                <w:sz w:val="18"/>
                <w:szCs w:val="18"/>
              </w:rPr>
              <w:t>8,886,527.00</w:t>
            </w:r>
          </w:p>
        </w:tc>
      </w:tr>
    </w:tbl>
    <w:p w14:paraId="19D1D8B3" w14:textId="77777777" w:rsidR="00F651DD" w:rsidRPr="003D50E0" w:rsidRDefault="00F651DD" w:rsidP="001127C6">
      <w:pPr>
        <w:spacing w:line="480" w:lineRule="auto"/>
        <w:contextualSpacing/>
        <w:rPr>
          <w:rFonts w:ascii="Artifex CF Extra Light" w:eastAsia="BatangChe" w:hAnsi="Artifex CF Extra Light" w:cs="Times New Roman"/>
          <w:strike/>
          <w:color w:val="17365D" w:themeColor="text2" w:themeShade="BF"/>
          <w:sz w:val="18"/>
          <w:szCs w:val="18"/>
        </w:rPr>
      </w:pPr>
    </w:p>
    <w:p w14:paraId="227305D9" w14:textId="77777777" w:rsidR="00F651DD" w:rsidRPr="000E50B1" w:rsidRDefault="00F651DD" w:rsidP="000E50B1">
      <w:pPr>
        <w:pStyle w:val="Prrafodelista"/>
        <w:numPr>
          <w:ilvl w:val="4"/>
          <w:numId w:val="10"/>
        </w:numPr>
        <w:tabs>
          <w:tab w:val="left" w:pos="1701"/>
        </w:tabs>
        <w:spacing w:after="0" w:line="480" w:lineRule="auto"/>
        <w:ind w:left="0"/>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lastRenderedPageBreak/>
        <w:t>Compras registradas según la clasificación de proveedores, cantidad de contratos y monto.</w:t>
      </w:r>
    </w:p>
    <w:p w14:paraId="31B41FDD" w14:textId="77777777" w:rsidR="00F174D6" w:rsidRPr="00C46265" w:rsidRDefault="00F174D6" w:rsidP="00C46265">
      <w:pPr>
        <w:pStyle w:val="Prrafodelista"/>
        <w:tabs>
          <w:tab w:val="left" w:pos="1701"/>
        </w:tabs>
        <w:spacing w:after="0" w:line="240" w:lineRule="auto"/>
        <w:ind w:firstLine="0"/>
        <w:rPr>
          <w:rFonts w:ascii="Artifex CF Extra Light" w:hAnsi="Artifex CF Extra Light"/>
          <w:b/>
          <w:color w:val="17365D" w:themeColor="text2" w:themeShade="BF"/>
          <w:sz w:val="2"/>
          <w:szCs w:val="18"/>
          <w:lang w:val="es-DO"/>
        </w:rPr>
      </w:pPr>
    </w:p>
    <w:tbl>
      <w:tblPr>
        <w:tblStyle w:val="Listaclara-nfasis3"/>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97"/>
        <w:gridCol w:w="1716"/>
        <w:gridCol w:w="1972"/>
        <w:gridCol w:w="1333"/>
      </w:tblGrid>
      <w:tr w:rsidR="00FD33CC" w:rsidRPr="003D50E0" w14:paraId="6CCAAFFD" w14:textId="77777777" w:rsidTr="00B0686D">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6DDE8" w:themeFill="accent5" w:themeFillTint="66"/>
            <w:vAlign w:val="center"/>
          </w:tcPr>
          <w:p w14:paraId="66372671" w14:textId="77777777" w:rsidR="00AE4E43" w:rsidRPr="003D50E0" w:rsidRDefault="00AE4E43" w:rsidP="00E26C38">
            <w:pPr>
              <w:tabs>
                <w:tab w:val="left" w:pos="2070"/>
              </w:tabs>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Compras registradas según la clasificación de proveedores, cantidad de contratos y monto</w:t>
            </w:r>
            <w:r w:rsidR="00B239F7" w:rsidRPr="003D50E0">
              <w:rPr>
                <w:rFonts w:ascii="Artifex CF Extra Light" w:hAnsi="Artifex CF Extra Light" w:cs="Times New Roman"/>
                <w:color w:val="17365D" w:themeColor="text2" w:themeShade="BF"/>
                <w:sz w:val="18"/>
                <w:szCs w:val="18"/>
              </w:rPr>
              <w:t xml:space="preserve"> adjudicados</w:t>
            </w:r>
            <w:r w:rsidRPr="003D50E0">
              <w:rPr>
                <w:rFonts w:ascii="Artifex CF Extra Light" w:hAnsi="Artifex CF Extra Light" w:cs="Times New Roman"/>
                <w:color w:val="17365D" w:themeColor="text2" w:themeShade="BF"/>
                <w:sz w:val="18"/>
                <w:szCs w:val="18"/>
              </w:rPr>
              <w:t>.</w:t>
            </w:r>
          </w:p>
        </w:tc>
      </w:tr>
      <w:tr w:rsidR="003D50E0" w:rsidRPr="003D50E0" w14:paraId="3DAF7958" w14:textId="77777777" w:rsidTr="00FF626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983" w:type="pct"/>
            <w:gridSpan w:val="2"/>
            <w:tcBorders>
              <w:top w:val="none" w:sz="0" w:space="0" w:color="auto"/>
              <w:left w:val="none" w:sz="0" w:space="0" w:color="auto"/>
              <w:bottom w:val="none" w:sz="0" w:space="0" w:color="auto"/>
            </w:tcBorders>
            <w:shd w:val="clear" w:color="auto" w:fill="DAEEF3" w:themeFill="accent5" w:themeFillTint="33"/>
            <w:hideMark/>
          </w:tcPr>
          <w:p w14:paraId="36CE6F2D" w14:textId="77777777" w:rsidR="00FD5CFF" w:rsidRPr="003D50E0" w:rsidRDefault="00FD5CFF" w:rsidP="00E26C38">
            <w:pPr>
              <w:tabs>
                <w:tab w:val="left" w:pos="2070"/>
              </w:tabs>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Cantidad y Porcentajes de Contratos  Adjudicados</w:t>
            </w:r>
          </w:p>
        </w:tc>
        <w:tc>
          <w:tcPr>
            <w:tcW w:w="1031" w:type="pct"/>
            <w:vMerge w:val="restart"/>
            <w:tcBorders>
              <w:top w:val="none" w:sz="0" w:space="0" w:color="auto"/>
              <w:bottom w:val="none" w:sz="0" w:space="0" w:color="auto"/>
            </w:tcBorders>
            <w:shd w:val="clear" w:color="auto" w:fill="DAEEF3" w:themeFill="accent5" w:themeFillTint="33"/>
            <w:vAlign w:val="center"/>
            <w:hideMark/>
          </w:tcPr>
          <w:p w14:paraId="288BEB57" w14:textId="77777777" w:rsidR="00FD5CFF" w:rsidRPr="003D50E0" w:rsidRDefault="00FD5CFF" w:rsidP="00E26C38">
            <w:pPr>
              <w:tabs>
                <w:tab w:val="left" w:pos="2070"/>
              </w:tabs>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Clasificación Empresa</w:t>
            </w:r>
          </w:p>
        </w:tc>
        <w:tc>
          <w:tcPr>
            <w:tcW w:w="1986" w:type="pct"/>
            <w:gridSpan w:val="2"/>
            <w:tcBorders>
              <w:top w:val="none" w:sz="0" w:space="0" w:color="auto"/>
              <w:bottom w:val="none" w:sz="0" w:space="0" w:color="auto"/>
              <w:right w:val="none" w:sz="0" w:space="0" w:color="auto"/>
            </w:tcBorders>
            <w:shd w:val="clear" w:color="auto" w:fill="DAEEF3" w:themeFill="accent5" w:themeFillTint="33"/>
            <w:vAlign w:val="center"/>
          </w:tcPr>
          <w:p w14:paraId="1AD021DA" w14:textId="77777777" w:rsidR="00FD5CFF" w:rsidRPr="003D50E0" w:rsidRDefault="00FD5CFF" w:rsidP="00E26C38">
            <w:pPr>
              <w:tabs>
                <w:tab w:val="left" w:pos="2070"/>
              </w:tabs>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 xml:space="preserve">Monto y Porcentaje </w:t>
            </w:r>
            <w:r w:rsidR="002B372E" w:rsidRPr="003D50E0">
              <w:rPr>
                <w:rFonts w:ascii="Artifex CF Extra Light" w:hAnsi="Artifex CF Extra Light" w:cs="Times New Roman"/>
                <w:color w:val="17365D" w:themeColor="text2" w:themeShade="BF"/>
                <w:sz w:val="18"/>
                <w:szCs w:val="18"/>
              </w:rPr>
              <w:t xml:space="preserve"> </w:t>
            </w:r>
            <w:r w:rsidRPr="003D50E0">
              <w:rPr>
                <w:rFonts w:ascii="Artifex CF Extra Light" w:hAnsi="Artifex CF Extra Light" w:cs="Times New Roman"/>
                <w:color w:val="17365D" w:themeColor="text2" w:themeShade="BF"/>
                <w:sz w:val="18"/>
                <w:szCs w:val="18"/>
              </w:rPr>
              <w:t>Adjudicado</w:t>
            </w:r>
          </w:p>
        </w:tc>
      </w:tr>
      <w:tr w:rsidR="003D50E0" w:rsidRPr="003D50E0" w14:paraId="40E3F935" w14:textId="77777777" w:rsidTr="00B0686D">
        <w:trPr>
          <w:trHeight w:val="512"/>
          <w:jc w:val="center"/>
        </w:trPr>
        <w:tc>
          <w:tcPr>
            <w:cnfStyle w:val="001000000000" w:firstRow="0" w:lastRow="0" w:firstColumn="1" w:lastColumn="0" w:oddVBand="0" w:evenVBand="0" w:oddHBand="0" w:evenHBand="0" w:firstRowFirstColumn="0" w:firstRowLastColumn="0" w:lastRowFirstColumn="0" w:lastRowLastColumn="0"/>
            <w:tcW w:w="963" w:type="pct"/>
            <w:shd w:val="clear" w:color="auto" w:fill="DAEEF3" w:themeFill="accent5" w:themeFillTint="33"/>
            <w:vAlign w:val="center"/>
          </w:tcPr>
          <w:p w14:paraId="0FCEF3F2" w14:textId="77777777" w:rsidR="00FD5CFF" w:rsidRPr="003D50E0" w:rsidRDefault="00FD5CFF" w:rsidP="00E26C38">
            <w:pPr>
              <w:tabs>
                <w:tab w:val="left" w:pos="2070"/>
              </w:tabs>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Cantidad</w:t>
            </w:r>
          </w:p>
        </w:tc>
        <w:tc>
          <w:tcPr>
            <w:tcW w:w="1020" w:type="pct"/>
            <w:shd w:val="clear" w:color="auto" w:fill="DAEEF3" w:themeFill="accent5" w:themeFillTint="33"/>
            <w:vAlign w:val="center"/>
          </w:tcPr>
          <w:p w14:paraId="11714FA0" w14:textId="77777777" w:rsidR="00FD5CFF" w:rsidRPr="003D50E0" w:rsidRDefault="00FD5CFF"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w:t>
            </w:r>
          </w:p>
        </w:tc>
        <w:tc>
          <w:tcPr>
            <w:tcW w:w="1031" w:type="pct"/>
            <w:vMerge/>
            <w:shd w:val="clear" w:color="auto" w:fill="DAEEF3" w:themeFill="accent5" w:themeFillTint="33"/>
            <w:vAlign w:val="center"/>
          </w:tcPr>
          <w:p w14:paraId="43087641" w14:textId="77777777" w:rsidR="00FD5CFF" w:rsidRPr="003D50E0" w:rsidRDefault="00FD5CFF"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color w:val="17365D" w:themeColor="text2" w:themeShade="BF"/>
                <w:sz w:val="18"/>
                <w:szCs w:val="18"/>
              </w:rPr>
            </w:pPr>
          </w:p>
        </w:tc>
        <w:tc>
          <w:tcPr>
            <w:tcW w:w="1185" w:type="pct"/>
            <w:shd w:val="clear" w:color="auto" w:fill="DAEEF3" w:themeFill="accent5" w:themeFillTint="33"/>
            <w:vAlign w:val="center"/>
          </w:tcPr>
          <w:p w14:paraId="36AD803E" w14:textId="77777777" w:rsidR="00FD5CFF" w:rsidRPr="003D50E0" w:rsidRDefault="00FD5CFF"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Monto(</w:t>
            </w:r>
            <w:commentRangeStart w:id="817"/>
            <w:r w:rsidRPr="003D50E0">
              <w:rPr>
                <w:rFonts w:ascii="Artifex CF Extra Light" w:hAnsi="Artifex CF Extra Light" w:cs="Times New Roman"/>
                <w:color w:val="17365D" w:themeColor="text2" w:themeShade="BF"/>
                <w:sz w:val="18"/>
                <w:szCs w:val="18"/>
              </w:rPr>
              <w:t>RD</w:t>
            </w:r>
            <w:commentRangeEnd w:id="817"/>
            <w:r w:rsidRPr="003D50E0">
              <w:rPr>
                <w:rFonts w:ascii="Artifex CF Extra Light" w:hAnsi="Artifex CF Extra Light" w:cs="Times New Roman"/>
                <w:color w:val="17365D" w:themeColor="text2" w:themeShade="BF"/>
                <w:sz w:val="18"/>
                <w:szCs w:val="18"/>
              </w:rPr>
              <w:commentReference w:id="817"/>
            </w:r>
            <w:r w:rsidRPr="003D50E0">
              <w:rPr>
                <w:rFonts w:ascii="Artifex CF Extra Light" w:hAnsi="Artifex CF Extra Light" w:cs="Times New Roman"/>
                <w:color w:val="17365D" w:themeColor="text2" w:themeShade="BF"/>
                <w:sz w:val="18"/>
                <w:szCs w:val="18"/>
              </w:rPr>
              <w:t>$)</w:t>
            </w:r>
          </w:p>
        </w:tc>
        <w:tc>
          <w:tcPr>
            <w:tcW w:w="800" w:type="pct"/>
            <w:shd w:val="clear" w:color="auto" w:fill="DAEEF3" w:themeFill="accent5" w:themeFillTint="33"/>
            <w:vAlign w:val="center"/>
          </w:tcPr>
          <w:p w14:paraId="391DA231" w14:textId="77777777" w:rsidR="00FD5CFF" w:rsidRPr="003D50E0" w:rsidRDefault="00FD5CFF"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w:t>
            </w:r>
          </w:p>
        </w:tc>
      </w:tr>
      <w:tr w:rsidR="003D50E0" w:rsidRPr="003D50E0" w14:paraId="41D0C544" w14:textId="77777777" w:rsidTr="00FF62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63" w:type="pct"/>
            <w:tcBorders>
              <w:top w:val="none" w:sz="0" w:space="0" w:color="auto"/>
              <w:left w:val="none" w:sz="0" w:space="0" w:color="auto"/>
              <w:bottom w:val="none" w:sz="0" w:space="0" w:color="auto"/>
            </w:tcBorders>
            <w:shd w:val="clear" w:color="auto" w:fill="auto"/>
            <w:vAlign w:val="center"/>
            <w:hideMark/>
          </w:tcPr>
          <w:p w14:paraId="04DC4411" w14:textId="77777777" w:rsidR="00F464CC" w:rsidRPr="003D50E0" w:rsidRDefault="00F464CC" w:rsidP="00B0686D">
            <w:pPr>
              <w:tabs>
                <w:tab w:val="left" w:pos="2070"/>
              </w:tabs>
              <w:ind w:right="607"/>
              <w:contextualSpacing/>
              <w:jc w:val="cente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80</w:t>
            </w:r>
          </w:p>
        </w:tc>
        <w:tc>
          <w:tcPr>
            <w:tcW w:w="1020" w:type="pct"/>
            <w:tcBorders>
              <w:top w:val="none" w:sz="0" w:space="0" w:color="auto"/>
              <w:bottom w:val="none" w:sz="0" w:space="0" w:color="auto"/>
            </w:tcBorders>
            <w:shd w:val="clear" w:color="auto" w:fill="auto"/>
            <w:vAlign w:val="center"/>
          </w:tcPr>
          <w:p w14:paraId="112C038A" w14:textId="77777777" w:rsidR="00F464CC" w:rsidRPr="003D50E0" w:rsidRDefault="00F464CC"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lang w:eastAsia="es-ES"/>
              </w:rPr>
            </w:pPr>
            <w:commentRangeStart w:id="818"/>
            <w:r w:rsidRPr="003D50E0">
              <w:rPr>
                <w:rFonts w:ascii="Artifex CF Extra Light" w:hAnsi="Artifex CF Extra Light" w:cs="Times New Roman"/>
                <w:color w:val="17365D" w:themeColor="text2" w:themeShade="BF"/>
                <w:sz w:val="18"/>
                <w:szCs w:val="18"/>
                <w:lang w:eastAsia="es-ES"/>
              </w:rPr>
              <w:t>67</w:t>
            </w:r>
            <w:commentRangeEnd w:id="818"/>
            <w:r w:rsidRPr="003D50E0">
              <w:rPr>
                <w:rStyle w:val="Refdecomentario"/>
                <w:rFonts w:ascii="Artifex CF Extra Light" w:hAnsi="Artifex CF Extra Light"/>
                <w:color w:val="17365D" w:themeColor="text2" w:themeShade="BF"/>
                <w:sz w:val="18"/>
                <w:szCs w:val="18"/>
              </w:rPr>
              <w:commentReference w:id="818"/>
            </w:r>
            <w:r w:rsidRPr="003D50E0">
              <w:rPr>
                <w:rFonts w:ascii="Artifex CF Extra Light" w:hAnsi="Artifex CF Extra Light" w:cs="Times New Roman"/>
                <w:color w:val="17365D" w:themeColor="text2" w:themeShade="BF"/>
                <w:sz w:val="18"/>
                <w:szCs w:val="18"/>
                <w:lang w:eastAsia="es-ES"/>
              </w:rPr>
              <w:t>%</w:t>
            </w:r>
          </w:p>
        </w:tc>
        <w:tc>
          <w:tcPr>
            <w:tcW w:w="1031" w:type="pct"/>
            <w:tcBorders>
              <w:top w:val="none" w:sz="0" w:space="0" w:color="auto"/>
              <w:bottom w:val="none" w:sz="0" w:space="0" w:color="auto"/>
            </w:tcBorders>
            <w:shd w:val="clear" w:color="auto" w:fill="auto"/>
            <w:vAlign w:val="center"/>
            <w:hideMark/>
          </w:tcPr>
          <w:p w14:paraId="609083EC" w14:textId="77777777" w:rsidR="00F464CC" w:rsidRPr="003D50E0" w:rsidRDefault="00F464CC" w:rsidP="00E26C38">
            <w:pPr>
              <w:tabs>
                <w:tab w:val="left" w:pos="2070"/>
              </w:tabs>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Gran empresa</w:t>
            </w:r>
          </w:p>
        </w:tc>
        <w:tc>
          <w:tcPr>
            <w:tcW w:w="1185" w:type="pct"/>
            <w:tcBorders>
              <w:top w:val="none" w:sz="0" w:space="0" w:color="auto"/>
              <w:bottom w:val="none" w:sz="0" w:space="0" w:color="auto"/>
            </w:tcBorders>
            <w:shd w:val="clear" w:color="auto" w:fill="auto"/>
            <w:vAlign w:val="center"/>
            <w:hideMark/>
          </w:tcPr>
          <w:p w14:paraId="2321D6D1" w14:textId="77777777" w:rsidR="00F464CC" w:rsidRPr="003D50E0" w:rsidRDefault="00F464CC" w:rsidP="00E26C38">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22,337,620.28</w:t>
            </w:r>
          </w:p>
        </w:tc>
        <w:tc>
          <w:tcPr>
            <w:tcW w:w="800" w:type="pct"/>
            <w:tcBorders>
              <w:top w:val="none" w:sz="0" w:space="0" w:color="auto"/>
              <w:bottom w:val="none" w:sz="0" w:space="0" w:color="auto"/>
              <w:right w:val="none" w:sz="0" w:space="0" w:color="auto"/>
            </w:tcBorders>
            <w:shd w:val="clear" w:color="auto" w:fill="auto"/>
            <w:vAlign w:val="center"/>
          </w:tcPr>
          <w:p w14:paraId="643AE0D9" w14:textId="77777777" w:rsidR="00F464CC" w:rsidRPr="003D50E0" w:rsidRDefault="00F464CC"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71%</w:t>
            </w:r>
          </w:p>
        </w:tc>
      </w:tr>
      <w:tr w:rsidR="003D50E0" w:rsidRPr="003D50E0" w14:paraId="41D7F2E4" w14:textId="77777777" w:rsidTr="00B0686D">
        <w:trPr>
          <w:trHeight w:val="397"/>
          <w:jc w:val="center"/>
        </w:trPr>
        <w:tc>
          <w:tcPr>
            <w:cnfStyle w:val="001000000000" w:firstRow="0" w:lastRow="0" w:firstColumn="1" w:lastColumn="0" w:oddVBand="0" w:evenVBand="0" w:oddHBand="0" w:evenHBand="0" w:firstRowFirstColumn="0" w:firstRowLastColumn="0" w:lastRowFirstColumn="0" w:lastRowLastColumn="0"/>
            <w:tcW w:w="963" w:type="pct"/>
            <w:shd w:val="clear" w:color="auto" w:fill="auto"/>
            <w:vAlign w:val="center"/>
            <w:hideMark/>
          </w:tcPr>
          <w:p w14:paraId="012C92C8" w14:textId="77777777" w:rsidR="00F464CC" w:rsidRPr="003D50E0" w:rsidRDefault="00F464CC" w:rsidP="00B0686D">
            <w:pPr>
              <w:tabs>
                <w:tab w:val="left" w:pos="2070"/>
              </w:tabs>
              <w:ind w:right="607"/>
              <w:contextualSpacing/>
              <w:jc w:val="cente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35</w:t>
            </w:r>
          </w:p>
        </w:tc>
        <w:tc>
          <w:tcPr>
            <w:tcW w:w="1020" w:type="pct"/>
            <w:shd w:val="clear" w:color="auto" w:fill="auto"/>
            <w:vAlign w:val="center"/>
          </w:tcPr>
          <w:p w14:paraId="2607A44D" w14:textId="77777777" w:rsidR="00F464CC" w:rsidRPr="003D50E0" w:rsidRDefault="00F464CC"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lang w:eastAsia="es-ES"/>
              </w:rPr>
              <w:t>29%</w:t>
            </w:r>
          </w:p>
        </w:tc>
        <w:tc>
          <w:tcPr>
            <w:tcW w:w="1031" w:type="pct"/>
            <w:shd w:val="clear" w:color="auto" w:fill="auto"/>
            <w:vAlign w:val="center"/>
            <w:hideMark/>
          </w:tcPr>
          <w:p w14:paraId="0E36E6CF" w14:textId="77777777" w:rsidR="00F464CC" w:rsidRPr="003D50E0" w:rsidRDefault="00F464CC"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MIPYMEs</w:t>
            </w:r>
          </w:p>
        </w:tc>
        <w:tc>
          <w:tcPr>
            <w:tcW w:w="1185" w:type="pct"/>
            <w:shd w:val="clear" w:color="auto" w:fill="auto"/>
            <w:vAlign w:val="center"/>
          </w:tcPr>
          <w:p w14:paraId="6B414117" w14:textId="77777777" w:rsidR="00F464CC" w:rsidRPr="003D50E0" w:rsidRDefault="00F464CC" w:rsidP="00E26C38">
            <w:pPr>
              <w:tabs>
                <w:tab w:val="left" w:pos="270"/>
              </w:tabs>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6,548,262.91</w:t>
            </w:r>
          </w:p>
        </w:tc>
        <w:tc>
          <w:tcPr>
            <w:tcW w:w="800" w:type="pct"/>
            <w:shd w:val="clear" w:color="auto" w:fill="auto"/>
            <w:vAlign w:val="center"/>
          </w:tcPr>
          <w:p w14:paraId="416B0628" w14:textId="77777777" w:rsidR="00F464CC" w:rsidRPr="003D50E0" w:rsidRDefault="00F464CC"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21%</w:t>
            </w:r>
          </w:p>
        </w:tc>
      </w:tr>
      <w:tr w:rsidR="003D50E0" w:rsidRPr="003D50E0" w14:paraId="2160AF84" w14:textId="77777777" w:rsidTr="00FF62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63" w:type="pct"/>
            <w:tcBorders>
              <w:top w:val="none" w:sz="0" w:space="0" w:color="auto"/>
              <w:left w:val="none" w:sz="0" w:space="0" w:color="auto"/>
              <w:bottom w:val="none" w:sz="0" w:space="0" w:color="auto"/>
            </w:tcBorders>
            <w:shd w:val="clear" w:color="auto" w:fill="auto"/>
            <w:vAlign w:val="center"/>
          </w:tcPr>
          <w:p w14:paraId="148DDDD0" w14:textId="77777777" w:rsidR="00F464CC" w:rsidRPr="003D50E0" w:rsidRDefault="00F464CC" w:rsidP="00B0686D">
            <w:pPr>
              <w:tabs>
                <w:tab w:val="left" w:pos="2070"/>
              </w:tabs>
              <w:ind w:right="607"/>
              <w:contextualSpacing/>
              <w:jc w:val="cente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4</w:t>
            </w:r>
          </w:p>
        </w:tc>
        <w:tc>
          <w:tcPr>
            <w:tcW w:w="1020" w:type="pct"/>
            <w:tcBorders>
              <w:top w:val="none" w:sz="0" w:space="0" w:color="auto"/>
              <w:bottom w:val="none" w:sz="0" w:space="0" w:color="auto"/>
            </w:tcBorders>
            <w:shd w:val="clear" w:color="auto" w:fill="auto"/>
            <w:vAlign w:val="center"/>
          </w:tcPr>
          <w:p w14:paraId="218324E5" w14:textId="77777777" w:rsidR="00F464CC" w:rsidRPr="003D50E0" w:rsidRDefault="00F464CC"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lang w:eastAsia="es-ES"/>
              </w:rPr>
              <w:t>3%</w:t>
            </w:r>
          </w:p>
        </w:tc>
        <w:tc>
          <w:tcPr>
            <w:tcW w:w="1031" w:type="pct"/>
            <w:tcBorders>
              <w:top w:val="none" w:sz="0" w:space="0" w:color="auto"/>
              <w:bottom w:val="none" w:sz="0" w:space="0" w:color="auto"/>
            </w:tcBorders>
            <w:shd w:val="clear" w:color="auto" w:fill="auto"/>
            <w:vAlign w:val="center"/>
          </w:tcPr>
          <w:p w14:paraId="3F2B1EBD" w14:textId="77777777" w:rsidR="00F464CC" w:rsidRPr="003D50E0" w:rsidRDefault="00F464CC" w:rsidP="00E26C38">
            <w:pPr>
              <w:tabs>
                <w:tab w:val="left" w:pos="2070"/>
              </w:tabs>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MIPYMEs Mujer</w:t>
            </w:r>
          </w:p>
        </w:tc>
        <w:tc>
          <w:tcPr>
            <w:tcW w:w="1185" w:type="pct"/>
            <w:tcBorders>
              <w:top w:val="none" w:sz="0" w:space="0" w:color="auto"/>
              <w:bottom w:val="none" w:sz="0" w:space="0" w:color="auto"/>
            </w:tcBorders>
            <w:shd w:val="clear" w:color="auto" w:fill="auto"/>
            <w:vAlign w:val="center"/>
          </w:tcPr>
          <w:p w14:paraId="7446FF51" w14:textId="77777777" w:rsidR="00F464CC" w:rsidRPr="003D50E0" w:rsidRDefault="00F464CC" w:rsidP="00E26C38">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2,365,457.07</w:t>
            </w:r>
          </w:p>
        </w:tc>
        <w:tc>
          <w:tcPr>
            <w:tcW w:w="800" w:type="pct"/>
            <w:tcBorders>
              <w:top w:val="none" w:sz="0" w:space="0" w:color="auto"/>
              <w:bottom w:val="none" w:sz="0" w:space="0" w:color="auto"/>
              <w:right w:val="none" w:sz="0" w:space="0" w:color="auto"/>
            </w:tcBorders>
            <w:shd w:val="clear" w:color="auto" w:fill="auto"/>
            <w:vAlign w:val="center"/>
          </w:tcPr>
          <w:p w14:paraId="62BDAB47" w14:textId="77777777" w:rsidR="00F464CC" w:rsidRPr="003D50E0" w:rsidRDefault="00F464CC"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8%</w:t>
            </w:r>
          </w:p>
        </w:tc>
      </w:tr>
      <w:tr w:rsidR="003D50E0" w:rsidRPr="003D50E0" w14:paraId="0E1D1AFE" w14:textId="77777777" w:rsidTr="00B0686D">
        <w:trPr>
          <w:trHeight w:val="397"/>
          <w:jc w:val="center"/>
        </w:trPr>
        <w:tc>
          <w:tcPr>
            <w:cnfStyle w:val="001000000000" w:firstRow="0" w:lastRow="0" w:firstColumn="1" w:lastColumn="0" w:oddVBand="0" w:evenVBand="0" w:oddHBand="0" w:evenHBand="0" w:firstRowFirstColumn="0" w:firstRowLastColumn="0" w:lastRowFirstColumn="0" w:lastRowLastColumn="0"/>
            <w:tcW w:w="963" w:type="pct"/>
            <w:shd w:val="clear" w:color="auto" w:fill="auto"/>
            <w:vAlign w:val="center"/>
            <w:hideMark/>
          </w:tcPr>
          <w:p w14:paraId="153A23F0" w14:textId="77777777" w:rsidR="00F464CC" w:rsidRPr="003D50E0" w:rsidRDefault="00F464CC" w:rsidP="00B0686D">
            <w:pPr>
              <w:tabs>
                <w:tab w:val="left" w:pos="2070"/>
              </w:tabs>
              <w:ind w:right="607"/>
              <w:contextualSpacing/>
              <w:jc w:val="cente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0</w:t>
            </w:r>
          </w:p>
        </w:tc>
        <w:tc>
          <w:tcPr>
            <w:tcW w:w="1020" w:type="pct"/>
            <w:shd w:val="clear" w:color="auto" w:fill="auto"/>
            <w:vAlign w:val="center"/>
          </w:tcPr>
          <w:p w14:paraId="72815E83" w14:textId="77777777" w:rsidR="00F464CC" w:rsidRPr="003D50E0" w:rsidRDefault="00F464CC"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lang w:eastAsia="es-ES"/>
              </w:rPr>
            </w:pPr>
            <w:r w:rsidRPr="003D50E0">
              <w:rPr>
                <w:rFonts w:ascii="Artifex CF Extra Light" w:hAnsi="Artifex CF Extra Light" w:cs="Times New Roman"/>
                <w:color w:val="17365D" w:themeColor="text2" w:themeShade="BF"/>
                <w:sz w:val="18"/>
                <w:szCs w:val="18"/>
                <w:lang w:eastAsia="es-ES"/>
              </w:rPr>
              <w:t>0%</w:t>
            </w:r>
          </w:p>
        </w:tc>
        <w:tc>
          <w:tcPr>
            <w:tcW w:w="1031" w:type="pct"/>
            <w:shd w:val="clear" w:color="auto" w:fill="auto"/>
            <w:vAlign w:val="center"/>
          </w:tcPr>
          <w:p w14:paraId="6813CDDC" w14:textId="77777777" w:rsidR="00F464CC" w:rsidRPr="003D50E0" w:rsidRDefault="00F464CC"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Persona Física</w:t>
            </w:r>
          </w:p>
        </w:tc>
        <w:tc>
          <w:tcPr>
            <w:tcW w:w="1185" w:type="pct"/>
            <w:shd w:val="clear" w:color="auto" w:fill="auto"/>
            <w:vAlign w:val="center"/>
          </w:tcPr>
          <w:p w14:paraId="5ACD5DF1" w14:textId="77777777" w:rsidR="00F464CC" w:rsidRPr="003D50E0" w:rsidRDefault="00F464CC" w:rsidP="00E26C38">
            <w:pPr>
              <w:tabs>
                <w:tab w:val="left" w:pos="270"/>
              </w:tabs>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0</w:t>
            </w:r>
          </w:p>
        </w:tc>
        <w:tc>
          <w:tcPr>
            <w:tcW w:w="800" w:type="pct"/>
            <w:shd w:val="clear" w:color="auto" w:fill="auto"/>
            <w:vAlign w:val="center"/>
          </w:tcPr>
          <w:p w14:paraId="1399CB68" w14:textId="77777777" w:rsidR="00F464CC" w:rsidRPr="003D50E0" w:rsidRDefault="00F464CC" w:rsidP="00E26C38">
            <w:pPr>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0%</w:t>
            </w:r>
          </w:p>
        </w:tc>
      </w:tr>
      <w:tr w:rsidR="003D50E0" w:rsidRPr="003D50E0" w14:paraId="1478F117" w14:textId="77777777" w:rsidTr="00FF62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63" w:type="pct"/>
            <w:tcBorders>
              <w:top w:val="none" w:sz="0" w:space="0" w:color="auto"/>
              <w:left w:val="none" w:sz="0" w:space="0" w:color="auto"/>
              <w:bottom w:val="none" w:sz="0" w:space="0" w:color="auto"/>
            </w:tcBorders>
            <w:shd w:val="clear" w:color="auto" w:fill="auto"/>
            <w:vAlign w:val="center"/>
          </w:tcPr>
          <w:p w14:paraId="0DA13D52" w14:textId="77777777" w:rsidR="00F464CC" w:rsidRPr="003D50E0" w:rsidRDefault="00F464CC" w:rsidP="00B0686D">
            <w:pPr>
              <w:tabs>
                <w:tab w:val="left" w:pos="2070"/>
              </w:tabs>
              <w:ind w:right="607"/>
              <w:contextualSpacing/>
              <w:jc w:val="center"/>
              <w:rPr>
                <w:rFonts w:ascii="Artifex CF Extra Light" w:hAnsi="Artifex CF Extra Light" w:cs="Times New Roman"/>
                <w:b w:val="0"/>
                <w:color w:val="17365D" w:themeColor="text2" w:themeShade="BF"/>
                <w:sz w:val="18"/>
                <w:szCs w:val="18"/>
              </w:rPr>
            </w:pPr>
            <w:r w:rsidRPr="003D50E0">
              <w:rPr>
                <w:rFonts w:ascii="Artifex CF Extra Light" w:hAnsi="Artifex CF Extra Light" w:cs="Times New Roman"/>
                <w:b w:val="0"/>
                <w:color w:val="17365D" w:themeColor="text2" w:themeShade="BF"/>
                <w:sz w:val="18"/>
                <w:szCs w:val="18"/>
              </w:rPr>
              <w:t>0</w:t>
            </w:r>
          </w:p>
        </w:tc>
        <w:tc>
          <w:tcPr>
            <w:tcW w:w="1020" w:type="pct"/>
            <w:tcBorders>
              <w:top w:val="none" w:sz="0" w:space="0" w:color="auto"/>
              <w:bottom w:val="none" w:sz="0" w:space="0" w:color="auto"/>
            </w:tcBorders>
            <w:shd w:val="clear" w:color="auto" w:fill="auto"/>
            <w:vAlign w:val="center"/>
          </w:tcPr>
          <w:p w14:paraId="7DBA2B5B" w14:textId="77777777" w:rsidR="00F464CC" w:rsidRPr="003D50E0" w:rsidRDefault="00F464CC" w:rsidP="00E26C38">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bCs/>
                <w:color w:val="17365D" w:themeColor="text2" w:themeShade="BF"/>
                <w:sz w:val="18"/>
                <w:szCs w:val="18"/>
              </w:rPr>
            </w:pPr>
            <w:r w:rsidRPr="003D50E0">
              <w:rPr>
                <w:rFonts w:ascii="Artifex CF Extra Light" w:hAnsi="Artifex CF Extra Light" w:cs="Times New Roman"/>
                <w:bCs/>
                <w:color w:val="17365D" w:themeColor="text2" w:themeShade="BF"/>
                <w:sz w:val="18"/>
                <w:szCs w:val="18"/>
              </w:rPr>
              <w:t>0%</w:t>
            </w:r>
          </w:p>
        </w:tc>
        <w:tc>
          <w:tcPr>
            <w:tcW w:w="1031" w:type="pct"/>
            <w:tcBorders>
              <w:top w:val="none" w:sz="0" w:space="0" w:color="auto"/>
              <w:bottom w:val="none" w:sz="0" w:space="0" w:color="auto"/>
            </w:tcBorders>
            <w:shd w:val="clear" w:color="auto" w:fill="auto"/>
            <w:vAlign w:val="center"/>
          </w:tcPr>
          <w:p w14:paraId="6A1E4794" w14:textId="77777777" w:rsidR="00F464CC" w:rsidRPr="003D50E0" w:rsidRDefault="00F464CC" w:rsidP="00E26C38">
            <w:pPr>
              <w:tabs>
                <w:tab w:val="left" w:pos="2070"/>
              </w:tabs>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No clasificada</w:t>
            </w:r>
          </w:p>
        </w:tc>
        <w:tc>
          <w:tcPr>
            <w:tcW w:w="1185" w:type="pct"/>
            <w:tcBorders>
              <w:top w:val="none" w:sz="0" w:space="0" w:color="auto"/>
              <w:bottom w:val="none" w:sz="0" w:space="0" w:color="auto"/>
            </w:tcBorders>
            <w:shd w:val="clear" w:color="auto" w:fill="auto"/>
            <w:vAlign w:val="center"/>
          </w:tcPr>
          <w:p w14:paraId="26ACECFB" w14:textId="77777777" w:rsidR="00F464CC" w:rsidRPr="003D50E0" w:rsidRDefault="00F464CC" w:rsidP="00E26C38">
            <w:pPr>
              <w:tabs>
                <w:tab w:val="left" w:pos="270"/>
              </w:tabs>
              <w:contextualSpacing/>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0</w:t>
            </w:r>
          </w:p>
        </w:tc>
        <w:tc>
          <w:tcPr>
            <w:tcW w:w="800" w:type="pct"/>
            <w:tcBorders>
              <w:top w:val="none" w:sz="0" w:space="0" w:color="auto"/>
              <w:bottom w:val="none" w:sz="0" w:space="0" w:color="auto"/>
              <w:right w:val="none" w:sz="0" w:space="0" w:color="auto"/>
            </w:tcBorders>
            <w:shd w:val="clear" w:color="auto" w:fill="auto"/>
            <w:vAlign w:val="center"/>
          </w:tcPr>
          <w:p w14:paraId="530C2875" w14:textId="77777777" w:rsidR="00F464CC" w:rsidRPr="003D50E0" w:rsidRDefault="00F464CC" w:rsidP="00E26C38">
            <w:pPr>
              <w:tabs>
                <w:tab w:val="left" w:pos="0"/>
              </w:tabs>
              <w:contextualSpacing/>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0%</w:t>
            </w:r>
          </w:p>
        </w:tc>
      </w:tr>
      <w:tr w:rsidR="003D50E0" w:rsidRPr="003D50E0" w14:paraId="15CBC13E" w14:textId="77777777" w:rsidTr="00B0686D">
        <w:trPr>
          <w:trHeight w:val="397"/>
          <w:jc w:val="center"/>
        </w:trPr>
        <w:tc>
          <w:tcPr>
            <w:cnfStyle w:val="001000000000" w:firstRow="0" w:lastRow="0" w:firstColumn="1" w:lastColumn="0" w:oddVBand="0" w:evenVBand="0" w:oddHBand="0" w:evenHBand="0" w:firstRowFirstColumn="0" w:firstRowLastColumn="0" w:lastRowFirstColumn="0" w:lastRowLastColumn="0"/>
            <w:tcW w:w="963" w:type="pct"/>
            <w:shd w:val="clear" w:color="auto" w:fill="B6DDE8" w:themeFill="accent5" w:themeFillTint="66"/>
            <w:vAlign w:val="center"/>
          </w:tcPr>
          <w:p w14:paraId="7EC5B7FF" w14:textId="77777777" w:rsidR="00F464CC" w:rsidRPr="003D50E0" w:rsidRDefault="00F464CC" w:rsidP="00B0686D">
            <w:pPr>
              <w:tabs>
                <w:tab w:val="left" w:pos="2070"/>
              </w:tabs>
              <w:ind w:right="607"/>
              <w:contextualSpacing/>
              <w:jc w:val="center"/>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119</w:t>
            </w:r>
          </w:p>
        </w:tc>
        <w:tc>
          <w:tcPr>
            <w:tcW w:w="1020" w:type="pct"/>
            <w:shd w:val="clear" w:color="auto" w:fill="B6DDE8" w:themeFill="accent5" w:themeFillTint="66"/>
            <w:vAlign w:val="center"/>
          </w:tcPr>
          <w:p w14:paraId="0230BE22" w14:textId="77777777" w:rsidR="00F464CC" w:rsidRPr="003D50E0" w:rsidRDefault="00F464CC" w:rsidP="00E26C38">
            <w:pPr>
              <w:tabs>
                <w:tab w:val="left" w:pos="2070"/>
              </w:tabs>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100%</w:t>
            </w:r>
          </w:p>
        </w:tc>
        <w:tc>
          <w:tcPr>
            <w:tcW w:w="1031" w:type="pct"/>
            <w:shd w:val="clear" w:color="auto" w:fill="B6DDE8" w:themeFill="accent5" w:themeFillTint="66"/>
            <w:vAlign w:val="center"/>
            <w:hideMark/>
          </w:tcPr>
          <w:p w14:paraId="22FAC1A5" w14:textId="77777777" w:rsidR="00F464CC" w:rsidRPr="003D50E0" w:rsidRDefault="00F464CC" w:rsidP="00E26C38">
            <w:pPr>
              <w:tabs>
                <w:tab w:val="left" w:pos="2070"/>
              </w:tabs>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Total</w:t>
            </w:r>
          </w:p>
        </w:tc>
        <w:tc>
          <w:tcPr>
            <w:tcW w:w="1185" w:type="pct"/>
            <w:shd w:val="clear" w:color="auto" w:fill="B6DDE8" w:themeFill="accent5" w:themeFillTint="66"/>
            <w:vAlign w:val="center"/>
            <w:hideMark/>
          </w:tcPr>
          <w:p w14:paraId="08E39FA1" w14:textId="77777777" w:rsidR="00F464CC" w:rsidRPr="003D50E0" w:rsidRDefault="00F464CC" w:rsidP="00E26C38">
            <w:pPr>
              <w:tabs>
                <w:tab w:val="left" w:pos="2070"/>
              </w:tabs>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31,251,340.26</w:t>
            </w:r>
          </w:p>
        </w:tc>
        <w:tc>
          <w:tcPr>
            <w:tcW w:w="800" w:type="pct"/>
            <w:shd w:val="clear" w:color="auto" w:fill="B6DDE8" w:themeFill="accent5" w:themeFillTint="66"/>
            <w:vAlign w:val="center"/>
          </w:tcPr>
          <w:p w14:paraId="1F6F8EF3" w14:textId="77777777" w:rsidR="00F464CC" w:rsidRPr="003D50E0" w:rsidRDefault="00F464CC" w:rsidP="00E26C38">
            <w:pPr>
              <w:tabs>
                <w:tab w:val="left" w:pos="2070"/>
              </w:tabs>
              <w:contextualSpacing/>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100%</w:t>
            </w:r>
          </w:p>
        </w:tc>
      </w:tr>
    </w:tbl>
    <w:p w14:paraId="44C12D82" w14:textId="77777777" w:rsidR="00E26C38" w:rsidRPr="003666DB" w:rsidRDefault="00E26C38" w:rsidP="00E26C38">
      <w:pPr>
        <w:pStyle w:val="Prrafodelista"/>
        <w:spacing w:after="0" w:line="480" w:lineRule="auto"/>
        <w:ind w:firstLine="0"/>
        <w:jc w:val="both"/>
        <w:rPr>
          <w:rFonts w:ascii="Artifex CF Extra Light" w:hAnsi="Artifex CF Extra Light"/>
          <w:color w:val="17365D" w:themeColor="text2" w:themeShade="BF"/>
          <w:sz w:val="2"/>
          <w:szCs w:val="18"/>
          <w:lang w:val="es-DO"/>
        </w:rPr>
      </w:pPr>
    </w:p>
    <w:p w14:paraId="41FBA0BB" w14:textId="77777777" w:rsidR="00556480" w:rsidRPr="003D50E0" w:rsidRDefault="00556480" w:rsidP="003666DB">
      <w:pPr>
        <w:pStyle w:val="Prrafodelista"/>
        <w:numPr>
          <w:ilvl w:val="0"/>
          <w:numId w:val="27"/>
        </w:numPr>
        <w:spacing w:after="0" w:line="360" w:lineRule="auto"/>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En la </w:t>
      </w:r>
      <w:r w:rsidRPr="003D50E0">
        <w:rPr>
          <w:rFonts w:ascii="Artifex CF Extra Light" w:hAnsi="Artifex CF Extra Light"/>
          <w:b/>
          <w:color w:val="17365D" w:themeColor="text2" w:themeShade="BF"/>
          <w:sz w:val="18"/>
          <w:szCs w:val="18"/>
          <w:lang w:val="es-DO"/>
        </w:rPr>
        <w:t>gran empresa</w:t>
      </w:r>
      <w:r w:rsidRPr="003D50E0">
        <w:rPr>
          <w:rFonts w:ascii="Artifex CF Extra Light" w:hAnsi="Artifex CF Extra Light"/>
          <w:color w:val="17365D" w:themeColor="text2" w:themeShade="BF"/>
          <w:sz w:val="18"/>
          <w:szCs w:val="18"/>
          <w:lang w:val="es-DO"/>
        </w:rPr>
        <w:t xml:space="preserve"> se adjudicaron 80 órdenes de compras por un monto </w:t>
      </w:r>
      <w:commentRangeStart w:id="819"/>
      <w:r w:rsidRPr="003D50E0">
        <w:rPr>
          <w:rFonts w:ascii="Artifex CF Extra Light" w:hAnsi="Artifex CF Extra Light"/>
          <w:color w:val="17365D" w:themeColor="text2" w:themeShade="BF"/>
          <w:sz w:val="18"/>
          <w:szCs w:val="18"/>
          <w:lang w:val="es-DO"/>
        </w:rPr>
        <w:t>de</w:t>
      </w:r>
      <w:commentRangeEnd w:id="819"/>
      <w:r w:rsidR="00F464CC" w:rsidRPr="003D50E0">
        <w:rPr>
          <w:rStyle w:val="Refdecomentario"/>
          <w:rFonts w:ascii="Artifex CF Extra Light" w:eastAsiaTheme="minorEastAsia" w:hAnsi="Artifex CF Extra Light" w:cstheme="minorBidi"/>
          <w:color w:val="17365D" w:themeColor="text2" w:themeShade="BF"/>
          <w:sz w:val="18"/>
          <w:szCs w:val="18"/>
          <w:lang w:val="es-DO" w:eastAsia="es-DO"/>
        </w:rPr>
        <w:commentReference w:id="819"/>
      </w:r>
      <w:r w:rsidRPr="003D50E0">
        <w:rPr>
          <w:rFonts w:ascii="Artifex CF Extra Light" w:hAnsi="Artifex CF Extra Light"/>
          <w:color w:val="17365D" w:themeColor="text2" w:themeShade="BF"/>
          <w:sz w:val="18"/>
          <w:szCs w:val="18"/>
          <w:lang w:val="es-DO"/>
        </w:rPr>
        <w:t xml:space="preserve"> RD$22,337,620.28 para un </w:t>
      </w:r>
      <w:commentRangeStart w:id="820"/>
      <w:r w:rsidRPr="003D50E0">
        <w:rPr>
          <w:rFonts w:ascii="Artifex CF Extra Light" w:hAnsi="Artifex CF Extra Light"/>
          <w:color w:val="17365D" w:themeColor="text2" w:themeShade="BF"/>
          <w:sz w:val="18"/>
          <w:szCs w:val="18"/>
          <w:lang w:val="es-DO"/>
        </w:rPr>
        <w:t>71</w:t>
      </w:r>
      <w:commentRangeEnd w:id="820"/>
      <w:r w:rsidR="00F464CC" w:rsidRPr="003D50E0">
        <w:rPr>
          <w:rStyle w:val="Refdecomentario"/>
          <w:rFonts w:ascii="Artifex CF Extra Light" w:eastAsiaTheme="minorEastAsia" w:hAnsi="Artifex CF Extra Light" w:cstheme="minorBidi"/>
          <w:color w:val="17365D" w:themeColor="text2" w:themeShade="BF"/>
          <w:sz w:val="18"/>
          <w:szCs w:val="18"/>
          <w:lang w:val="es-DO" w:eastAsia="es-DO"/>
        </w:rPr>
        <w:commentReference w:id="820"/>
      </w:r>
      <w:r w:rsidRPr="003D50E0">
        <w:rPr>
          <w:rFonts w:ascii="Artifex CF Extra Light" w:hAnsi="Artifex CF Extra Light"/>
          <w:color w:val="17365D" w:themeColor="text2" w:themeShade="BF"/>
          <w:sz w:val="18"/>
          <w:szCs w:val="18"/>
          <w:lang w:val="es-DO"/>
        </w:rPr>
        <w:t>% de total de compras</w:t>
      </w:r>
    </w:p>
    <w:p w14:paraId="6D51EADD" w14:textId="77777777" w:rsidR="00556480" w:rsidRPr="003D50E0" w:rsidRDefault="00556480" w:rsidP="00556AC7">
      <w:pPr>
        <w:pStyle w:val="Prrafodelista"/>
        <w:numPr>
          <w:ilvl w:val="0"/>
          <w:numId w:val="27"/>
        </w:numPr>
        <w:spacing w:after="0" w:line="480" w:lineRule="auto"/>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En las </w:t>
      </w:r>
      <w:r w:rsidRPr="003D50E0">
        <w:rPr>
          <w:rFonts w:ascii="Artifex CF Extra Light" w:hAnsi="Artifex CF Extra Light"/>
          <w:b/>
          <w:color w:val="17365D" w:themeColor="text2" w:themeShade="BF"/>
          <w:sz w:val="18"/>
          <w:szCs w:val="18"/>
          <w:lang w:val="es-DO"/>
        </w:rPr>
        <w:t>MIPYMEs</w:t>
      </w:r>
      <w:r w:rsidRPr="003D50E0">
        <w:rPr>
          <w:rFonts w:ascii="Artifex CF Extra Light" w:hAnsi="Artifex CF Extra Light"/>
          <w:color w:val="17365D" w:themeColor="text2" w:themeShade="BF"/>
          <w:sz w:val="18"/>
          <w:szCs w:val="18"/>
          <w:lang w:val="es-DO"/>
        </w:rPr>
        <w:t xml:space="preserve"> se adjudicaron 35 órdenes de compras por un monto de RD$6,548,262.91 para un 21% de total de compras</w:t>
      </w:r>
    </w:p>
    <w:p w14:paraId="7AAC24AE" w14:textId="77777777" w:rsidR="00556480" w:rsidRPr="003D50E0" w:rsidRDefault="00556480" w:rsidP="00556AC7">
      <w:pPr>
        <w:pStyle w:val="Prrafodelista"/>
        <w:numPr>
          <w:ilvl w:val="0"/>
          <w:numId w:val="27"/>
        </w:numPr>
        <w:spacing w:after="0" w:line="480" w:lineRule="auto"/>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En las </w:t>
      </w:r>
      <w:r w:rsidRPr="003D50E0">
        <w:rPr>
          <w:rFonts w:ascii="Artifex CF Extra Light" w:hAnsi="Artifex CF Extra Light"/>
          <w:b/>
          <w:color w:val="17365D" w:themeColor="text2" w:themeShade="BF"/>
          <w:sz w:val="18"/>
          <w:szCs w:val="18"/>
          <w:lang w:val="es-DO"/>
        </w:rPr>
        <w:t>MIPYMEs Mujer</w:t>
      </w:r>
      <w:r w:rsidRPr="003D50E0">
        <w:rPr>
          <w:rFonts w:ascii="Artifex CF Extra Light" w:hAnsi="Artifex CF Extra Light"/>
          <w:color w:val="17365D" w:themeColor="text2" w:themeShade="BF"/>
          <w:sz w:val="18"/>
          <w:szCs w:val="18"/>
          <w:lang w:val="es-DO"/>
        </w:rPr>
        <w:t xml:space="preserve"> se adjudicaron 4 órdenes de compras por un monto de RD$2,365,457.07 para un 8% de total de compras</w:t>
      </w:r>
    </w:p>
    <w:p w14:paraId="390825EA" w14:textId="77777777" w:rsidR="00556480" w:rsidRPr="003D50E0" w:rsidRDefault="00556480" w:rsidP="00556AC7">
      <w:pPr>
        <w:pStyle w:val="Prrafodelista"/>
        <w:numPr>
          <w:ilvl w:val="0"/>
          <w:numId w:val="27"/>
        </w:numPr>
        <w:spacing w:after="0" w:line="480" w:lineRule="auto"/>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En las </w:t>
      </w:r>
      <w:r w:rsidRPr="003D50E0">
        <w:rPr>
          <w:rFonts w:ascii="Artifex CF Extra Light" w:hAnsi="Artifex CF Extra Light"/>
          <w:b/>
          <w:color w:val="17365D" w:themeColor="text2" w:themeShade="BF"/>
          <w:sz w:val="18"/>
          <w:szCs w:val="18"/>
          <w:lang w:val="es-DO"/>
        </w:rPr>
        <w:t>Personas Físicas</w:t>
      </w:r>
      <w:r w:rsidRPr="003D50E0">
        <w:rPr>
          <w:rFonts w:ascii="Artifex CF Extra Light" w:hAnsi="Artifex CF Extra Light"/>
          <w:color w:val="17365D" w:themeColor="text2" w:themeShade="BF"/>
          <w:sz w:val="18"/>
          <w:szCs w:val="18"/>
          <w:lang w:val="es-DO"/>
        </w:rPr>
        <w:t xml:space="preserve"> se adjudicaron 0 órdenes de compras por un monto de RD$0.00 para un 0% de total de compras</w:t>
      </w:r>
    </w:p>
    <w:p w14:paraId="08A361D8" w14:textId="77777777" w:rsidR="00F651DD" w:rsidRDefault="00556480" w:rsidP="00556AC7">
      <w:pPr>
        <w:pStyle w:val="Prrafodelista"/>
        <w:numPr>
          <w:ilvl w:val="0"/>
          <w:numId w:val="27"/>
        </w:numPr>
        <w:spacing w:after="0" w:line="480" w:lineRule="auto"/>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En la empresa </w:t>
      </w:r>
      <w:r w:rsidRPr="003D50E0">
        <w:rPr>
          <w:rFonts w:ascii="Artifex CF Extra Light" w:hAnsi="Artifex CF Extra Light"/>
          <w:b/>
          <w:color w:val="17365D" w:themeColor="text2" w:themeShade="BF"/>
          <w:sz w:val="18"/>
          <w:szCs w:val="18"/>
          <w:lang w:val="es-DO"/>
        </w:rPr>
        <w:t>no clasificada</w:t>
      </w:r>
      <w:r w:rsidRPr="003D50E0">
        <w:rPr>
          <w:rFonts w:ascii="Artifex CF Extra Light" w:hAnsi="Artifex CF Extra Light"/>
          <w:color w:val="17365D" w:themeColor="text2" w:themeShade="BF"/>
          <w:sz w:val="18"/>
          <w:szCs w:val="18"/>
          <w:lang w:val="es-DO"/>
        </w:rPr>
        <w:t xml:space="preserve"> se colocaron 0 órdenes de compras por un monto de RD$0.00 para un 0% del total de compras.</w:t>
      </w:r>
    </w:p>
    <w:p w14:paraId="7EED5B27" w14:textId="77777777" w:rsidR="00E361F1" w:rsidRPr="00C46265" w:rsidRDefault="00E361F1" w:rsidP="00C46265">
      <w:pPr>
        <w:pStyle w:val="Prrafodelista"/>
        <w:spacing w:after="0" w:line="240" w:lineRule="auto"/>
        <w:ind w:left="720" w:firstLine="0"/>
        <w:jc w:val="both"/>
        <w:rPr>
          <w:rFonts w:ascii="Artifex CF Extra Light" w:hAnsi="Artifex CF Extra Light"/>
          <w:color w:val="17365D" w:themeColor="text2" w:themeShade="BF"/>
          <w:sz w:val="8"/>
          <w:szCs w:val="18"/>
          <w:lang w:val="es-DO"/>
        </w:rPr>
      </w:pPr>
    </w:p>
    <w:p w14:paraId="72CEF681" w14:textId="77777777" w:rsidR="00F651DD" w:rsidRPr="000E50B1" w:rsidRDefault="00F651DD" w:rsidP="000E50B1">
      <w:pPr>
        <w:pStyle w:val="Prrafodelista"/>
        <w:numPr>
          <w:ilvl w:val="4"/>
          <w:numId w:val="10"/>
        </w:numPr>
        <w:tabs>
          <w:tab w:val="left" w:pos="-2694"/>
        </w:tabs>
        <w:spacing w:after="0" w:line="480" w:lineRule="auto"/>
        <w:ind w:left="1" w:hanging="1"/>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Número y montos de procesos ejecutados bajo una resolución de urgencia.</w:t>
      </w:r>
    </w:p>
    <w:p w14:paraId="08D39F23" w14:textId="77777777" w:rsidR="007719BD" w:rsidRDefault="00556480" w:rsidP="00556AC7">
      <w:pPr>
        <w:pStyle w:val="Prrafodelista"/>
        <w:numPr>
          <w:ilvl w:val="0"/>
          <w:numId w:val="28"/>
        </w:numPr>
        <w:spacing w:after="0" w:line="480" w:lineRule="auto"/>
        <w:jc w:val="both"/>
        <w:rPr>
          <w:rFonts w:ascii="Artifex CF Extra Light" w:hAnsi="Artifex CF Extra Light"/>
          <w:b/>
          <w:color w:val="17365D" w:themeColor="text2" w:themeShade="BF"/>
          <w:sz w:val="18"/>
          <w:szCs w:val="18"/>
          <w:lang w:val="es-MX"/>
        </w:rPr>
      </w:pPr>
      <w:r w:rsidRPr="003D50E0">
        <w:rPr>
          <w:rFonts w:ascii="Artifex CF Extra Light" w:hAnsi="Artifex CF Extra Light"/>
          <w:color w:val="17365D" w:themeColor="text2" w:themeShade="BF"/>
          <w:sz w:val="18"/>
          <w:szCs w:val="18"/>
          <w:lang w:val="es-DO"/>
        </w:rPr>
        <w:t>No</w:t>
      </w:r>
      <w:r w:rsidRPr="003D50E0">
        <w:rPr>
          <w:rFonts w:ascii="Artifex CF Extra Light" w:hAnsi="Artifex CF Extra Light"/>
          <w:color w:val="17365D" w:themeColor="text2" w:themeShade="BF"/>
          <w:sz w:val="18"/>
          <w:szCs w:val="18"/>
          <w:lang w:val="es-MX"/>
        </w:rPr>
        <w:t xml:space="preserve"> se realizaron compras en la modalidad de urgencia.</w:t>
      </w:r>
      <w:r w:rsidR="006E74D2" w:rsidRPr="003D50E0">
        <w:rPr>
          <w:rFonts w:ascii="Artifex CF Extra Light" w:hAnsi="Artifex CF Extra Light"/>
          <w:b/>
          <w:color w:val="17365D" w:themeColor="text2" w:themeShade="BF"/>
          <w:sz w:val="18"/>
          <w:szCs w:val="18"/>
          <w:lang w:val="es-MX"/>
        </w:rPr>
        <w:t xml:space="preserve">  </w:t>
      </w:r>
    </w:p>
    <w:p w14:paraId="398CC753" w14:textId="77777777" w:rsidR="00E361F1" w:rsidRPr="00C46265" w:rsidRDefault="00E361F1" w:rsidP="00C46265">
      <w:pPr>
        <w:pStyle w:val="Prrafodelista"/>
        <w:spacing w:after="0" w:line="240" w:lineRule="auto"/>
        <w:ind w:left="720" w:firstLine="0"/>
        <w:jc w:val="both"/>
        <w:rPr>
          <w:rFonts w:ascii="Artifex CF Extra Light" w:hAnsi="Artifex CF Extra Light"/>
          <w:b/>
          <w:color w:val="17365D" w:themeColor="text2" w:themeShade="BF"/>
          <w:sz w:val="2"/>
          <w:szCs w:val="18"/>
          <w:lang w:val="es-MX"/>
        </w:rPr>
      </w:pPr>
    </w:p>
    <w:p w14:paraId="68C78B2C" w14:textId="77777777" w:rsidR="00F651DD" w:rsidRPr="000E50B1" w:rsidRDefault="00F651DD" w:rsidP="000E50B1">
      <w:pPr>
        <w:pStyle w:val="Prrafodelista"/>
        <w:numPr>
          <w:ilvl w:val="4"/>
          <w:numId w:val="10"/>
        </w:numPr>
        <w:tabs>
          <w:tab w:val="left" w:pos="-2694"/>
        </w:tabs>
        <w:spacing w:after="0" w:line="480" w:lineRule="auto"/>
        <w:ind w:left="1" w:hanging="1"/>
        <w:jc w:val="center"/>
        <w:rPr>
          <w:rFonts w:ascii="Gotham Medium" w:hAnsi="Gotham Medium"/>
          <w:b/>
          <w:color w:val="17365D" w:themeColor="text2" w:themeShade="BF"/>
          <w:sz w:val="16"/>
          <w:szCs w:val="16"/>
          <w:lang w:val="es-MX"/>
        </w:rPr>
      </w:pPr>
      <w:r w:rsidRPr="000E50B1">
        <w:rPr>
          <w:rFonts w:ascii="Gotham Medium" w:hAnsi="Gotham Medium"/>
          <w:b/>
          <w:color w:val="17365D" w:themeColor="text2" w:themeShade="BF"/>
          <w:sz w:val="16"/>
          <w:szCs w:val="16"/>
          <w:lang w:val="es-DO"/>
        </w:rPr>
        <w:t>Número</w:t>
      </w:r>
      <w:r w:rsidRPr="000E50B1">
        <w:rPr>
          <w:rFonts w:ascii="Gotham Medium" w:hAnsi="Gotham Medium"/>
          <w:b/>
          <w:color w:val="17365D" w:themeColor="text2" w:themeShade="BF"/>
          <w:sz w:val="16"/>
          <w:szCs w:val="16"/>
          <w:lang w:val="es-MX"/>
        </w:rPr>
        <w:t xml:space="preserve"> y montos de procesos ejecutados bajo una declaratoria de emergencia.</w:t>
      </w:r>
    </w:p>
    <w:p w14:paraId="4A3316E3" w14:textId="77777777" w:rsidR="00F651DD" w:rsidRDefault="00F651DD" w:rsidP="003666DB">
      <w:pPr>
        <w:pStyle w:val="TTTTTTTTTTTTTEstilo1"/>
        <w:spacing w:line="360" w:lineRule="auto"/>
        <w:rPr>
          <w:lang w:val="es-MX"/>
        </w:rPr>
      </w:pPr>
      <w:r w:rsidRPr="003D50E0">
        <w:rPr>
          <w:lang w:val="es-MX"/>
        </w:rPr>
        <w:t>No se realizaron compras en la modalidad de emergencia.</w:t>
      </w:r>
    </w:p>
    <w:p w14:paraId="2501DEA1" w14:textId="77777777" w:rsidR="00C46265" w:rsidRPr="00C46265" w:rsidRDefault="00C46265" w:rsidP="00C46265">
      <w:pPr>
        <w:pStyle w:val="TTTTTTTTTTTTTEstilo1"/>
        <w:spacing w:line="240" w:lineRule="auto"/>
        <w:rPr>
          <w:sz w:val="6"/>
          <w:lang w:val="es-MX"/>
        </w:rPr>
      </w:pPr>
    </w:p>
    <w:p w14:paraId="53C689FF" w14:textId="77777777" w:rsidR="00F651DD" w:rsidRPr="000E50B1" w:rsidRDefault="00F651DD" w:rsidP="000E50B1">
      <w:pPr>
        <w:pStyle w:val="Prrafodelista"/>
        <w:numPr>
          <w:ilvl w:val="4"/>
          <w:numId w:val="10"/>
        </w:numPr>
        <w:tabs>
          <w:tab w:val="left" w:pos="-2694"/>
        </w:tabs>
        <w:spacing w:after="0" w:line="480" w:lineRule="auto"/>
        <w:ind w:left="1" w:hanging="1"/>
        <w:jc w:val="center"/>
        <w:rPr>
          <w:rFonts w:ascii="Gotham Medium" w:hAnsi="Gotham Medium"/>
          <w:b/>
          <w:color w:val="17365D" w:themeColor="text2" w:themeShade="BF"/>
          <w:sz w:val="16"/>
          <w:szCs w:val="16"/>
          <w:lang w:val="es-DO"/>
        </w:rPr>
      </w:pPr>
      <w:r w:rsidRPr="000E50B1">
        <w:rPr>
          <w:rFonts w:ascii="Gotham Medium" w:hAnsi="Gotham Medium"/>
          <w:b/>
          <w:color w:val="17365D" w:themeColor="text2" w:themeShade="BF"/>
          <w:sz w:val="16"/>
          <w:szCs w:val="16"/>
          <w:lang w:val="es-DO"/>
        </w:rPr>
        <w:t>Número y montos de procesos ejecutados bajo otros conceptos de excepción.</w:t>
      </w:r>
    </w:p>
    <w:p w14:paraId="37490E95" w14:textId="77777777" w:rsidR="00B54B72" w:rsidRDefault="00556480" w:rsidP="003666DB">
      <w:pPr>
        <w:pStyle w:val="TTTTTTTTTTTTTEstilo1"/>
        <w:spacing w:line="240" w:lineRule="auto"/>
        <w:rPr>
          <w:rFonts w:eastAsia="Times New Roman"/>
        </w:rPr>
      </w:pPr>
      <w:r w:rsidRPr="003D50E0">
        <w:rPr>
          <w:rFonts w:eastAsia="Times New Roman"/>
        </w:rPr>
        <w:t>No se realizaron compras en la modalidad de urgencia.</w:t>
      </w:r>
    </w:p>
    <w:p w14:paraId="75516131" w14:textId="77777777" w:rsidR="00B54B72" w:rsidRDefault="00B54B72" w:rsidP="003666DB">
      <w:pPr>
        <w:pStyle w:val="TTTTTTTTTTTTTEstilo1"/>
        <w:spacing w:line="240" w:lineRule="auto"/>
        <w:rPr>
          <w:rFonts w:eastAsia="Times New Roman"/>
        </w:rPr>
      </w:pPr>
    </w:p>
    <w:p w14:paraId="02A8EEBB" w14:textId="08C12913" w:rsidR="001D24E7" w:rsidRPr="003D50E0" w:rsidRDefault="00F14C23" w:rsidP="003666DB">
      <w:pPr>
        <w:pStyle w:val="TTTTTTTTTTTTTEstilo1"/>
        <w:spacing w:line="240" w:lineRule="auto"/>
        <w:rPr>
          <w:rFonts w:eastAsia="Times New Roman"/>
        </w:rPr>
      </w:pPr>
      <w:r w:rsidRPr="003D50E0">
        <w:tab/>
      </w:r>
    </w:p>
    <w:p w14:paraId="25DB2F69" w14:textId="77777777" w:rsidR="00F14C23" w:rsidRDefault="00F14C23" w:rsidP="00C46265">
      <w:pPr>
        <w:pStyle w:val="TTTTTTTTTTTTTEstilo1"/>
      </w:pPr>
      <w:r w:rsidRPr="003D50E0">
        <w:t xml:space="preserve">Todos los datos anteriormente desglosados abarcan el intervalo desde el día 1ro de enero hasta el 30 de </w:t>
      </w:r>
      <w:r w:rsidR="001D24E7" w:rsidRPr="003D50E0">
        <w:t>noviem</w:t>
      </w:r>
      <w:r w:rsidR="00AC31A7" w:rsidRPr="003D50E0">
        <w:t>bre</w:t>
      </w:r>
      <w:r w:rsidRPr="003D50E0">
        <w:t xml:space="preserve"> del año 20</w:t>
      </w:r>
      <w:r w:rsidR="00AC31A7" w:rsidRPr="003D50E0">
        <w:t>20</w:t>
      </w:r>
      <w:r w:rsidRPr="003D50E0">
        <w:t>.</w:t>
      </w:r>
      <w:r w:rsidR="005525EA" w:rsidRPr="003D50E0">
        <w:t xml:space="preserve"> </w:t>
      </w:r>
    </w:p>
    <w:p w14:paraId="64B6A0D1" w14:textId="77777777" w:rsidR="00845A5C" w:rsidRPr="005123D8" w:rsidRDefault="00055B21" w:rsidP="005123D8">
      <w:pPr>
        <w:pStyle w:val="Ttulo1"/>
        <w:spacing w:line="240" w:lineRule="auto"/>
        <w:jc w:val="center"/>
      </w:pPr>
      <w:bookmarkStart w:id="821" w:name="_Toc59278182"/>
      <w:r w:rsidRPr="00C46265">
        <w:lastRenderedPageBreak/>
        <w:t xml:space="preserve">V.  </w:t>
      </w:r>
      <w:r w:rsidRPr="005123D8">
        <w:t xml:space="preserve">IMPLEMENTACIÓN </w:t>
      </w:r>
      <w:r w:rsidR="00845A5C" w:rsidRPr="005123D8">
        <w:t>Y CERTIFICACIONES</w:t>
      </w:r>
      <w:bookmarkEnd w:id="821"/>
    </w:p>
    <w:p w14:paraId="4D446251" w14:textId="77777777" w:rsidR="00845A5C" w:rsidRPr="005123D8" w:rsidRDefault="00845A5C" w:rsidP="00003873">
      <w:pPr>
        <w:pStyle w:val="Ttulo1"/>
        <w:spacing w:before="240" w:line="240" w:lineRule="auto"/>
        <w:jc w:val="center"/>
        <w:rPr>
          <w:rFonts w:ascii="Artifex CF Extra Light" w:hAnsi="Artifex CF Extra Light"/>
          <w:color w:val="17365D" w:themeColor="text2" w:themeShade="BF"/>
          <w:szCs w:val="26"/>
        </w:rPr>
      </w:pPr>
      <w:bookmarkStart w:id="822" w:name="_Toc59278018"/>
      <w:bookmarkStart w:id="823" w:name="_Toc59278183"/>
      <w:r w:rsidRPr="005123D8">
        <w:rPr>
          <w:rFonts w:ascii="Artifex CF Extra Light" w:hAnsi="Artifex CF Extra Light"/>
          <w:color w:val="17365D" w:themeColor="text2" w:themeShade="BF"/>
          <w:szCs w:val="26"/>
          <w:lang w:eastAsia="en-US"/>
        </w:rPr>
        <w:t>DE CALIDAD ALCANZADAS</w:t>
      </w:r>
      <w:bookmarkEnd w:id="822"/>
      <w:bookmarkEnd w:id="823"/>
    </w:p>
    <w:p w14:paraId="537CA8F2" w14:textId="77777777" w:rsidR="00845A5C" w:rsidRPr="005123D8" w:rsidRDefault="00845A5C" w:rsidP="00003873">
      <w:pPr>
        <w:pStyle w:val="Prrafodelista"/>
        <w:spacing w:after="0" w:line="240" w:lineRule="auto"/>
        <w:ind w:firstLine="0"/>
        <w:jc w:val="center"/>
        <w:rPr>
          <w:rFonts w:ascii="Artifex CF Extra Light" w:eastAsia="Times New Roman" w:hAnsi="Artifex CF Extra Light"/>
          <w:color w:val="E36C0A" w:themeColor="accent6" w:themeShade="BF"/>
          <w:sz w:val="28"/>
          <w:szCs w:val="18"/>
          <w:u w:val="thick"/>
          <w:lang w:val="es-DO" w:eastAsia="es-DO"/>
        </w:rPr>
      </w:pPr>
      <w:r w:rsidRPr="005123D8">
        <w:rPr>
          <w:rFonts w:ascii="Artifex CF Extra Light" w:eastAsia="Times New Roman" w:hAnsi="Artifex CF Extra Light"/>
          <w:color w:val="E36C0A" w:themeColor="accent6" w:themeShade="BF"/>
          <w:sz w:val="28"/>
          <w:szCs w:val="18"/>
          <w:u w:val="thick"/>
          <w:lang w:val="es-DO" w:eastAsia="es-DO"/>
        </w:rPr>
        <w:t>________</w:t>
      </w:r>
    </w:p>
    <w:p w14:paraId="706A3EDA" w14:textId="77777777" w:rsidR="00845A5C" w:rsidRPr="00436795" w:rsidRDefault="00845A5C" w:rsidP="00003873">
      <w:pPr>
        <w:pStyle w:val="Prrafodelista"/>
        <w:spacing w:after="0" w:line="240" w:lineRule="auto"/>
        <w:ind w:firstLine="0"/>
        <w:jc w:val="center"/>
        <w:rPr>
          <w:rFonts w:ascii="Artifex CF Extra Light" w:eastAsia="Times New Roman" w:hAnsi="Artifex CF Extra Light"/>
          <w:color w:val="17365D" w:themeColor="text2" w:themeShade="BF"/>
          <w:sz w:val="20"/>
          <w:szCs w:val="18"/>
          <w:lang w:val="es-DO" w:eastAsia="es-DO"/>
        </w:rPr>
      </w:pPr>
    </w:p>
    <w:p w14:paraId="36FA2376" w14:textId="77777777" w:rsidR="00845A5C" w:rsidRPr="00436795" w:rsidRDefault="00845A5C" w:rsidP="00003873">
      <w:pPr>
        <w:pStyle w:val="Prrafodelista"/>
        <w:spacing w:after="0" w:line="240" w:lineRule="auto"/>
        <w:ind w:firstLine="0"/>
        <w:jc w:val="center"/>
        <w:rPr>
          <w:rFonts w:ascii="Artifex CF Extra Light" w:eastAsia="Times New Roman" w:hAnsi="Artifex CF Extra Light"/>
          <w:color w:val="17365D" w:themeColor="text2" w:themeShade="BF"/>
          <w:sz w:val="26"/>
          <w:szCs w:val="26"/>
          <w:lang w:val="es-DO" w:eastAsia="es-DO"/>
        </w:rPr>
      </w:pPr>
      <w:r w:rsidRPr="00436795">
        <w:rPr>
          <w:rFonts w:ascii="Artifex CF Extra Light" w:eastAsia="Times New Roman" w:hAnsi="Artifex CF Extra Light"/>
          <w:color w:val="17365D" w:themeColor="text2" w:themeShade="BF"/>
          <w:sz w:val="26"/>
          <w:szCs w:val="26"/>
          <w:lang w:val="es-DO" w:eastAsia="es-DO"/>
        </w:rPr>
        <w:t>MEMORIAS 2020</w:t>
      </w:r>
    </w:p>
    <w:p w14:paraId="352F3FDB" w14:textId="77777777" w:rsidR="00ED1A17" w:rsidRPr="00C46265" w:rsidRDefault="00ED1A17" w:rsidP="00C46265">
      <w:pPr>
        <w:spacing w:line="240" w:lineRule="auto"/>
        <w:rPr>
          <w:rFonts w:ascii="Artifex CF Extra Light" w:eastAsia="Times New Roman" w:hAnsi="Artifex CF Extra Light" w:cs="Times New Roman"/>
          <w:snapToGrid w:val="0"/>
          <w:color w:val="17365D" w:themeColor="text2" w:themeShade="BF"/>
          <w:w w:val="0"/>
          <w:sz w:val="10"/>
          <w:szCs w:val="18"/>
          <w:u w:color="000000"/>
          <w:bdr w:val="none" w:sz="0" w:space="0" w:color="000000"/>
          <w:shd w:val="clear" w:color="000000" w:fill="000000"/>
          <w:lang w:val="x-none" w:eastAsia="x-none" w:bidi="x-none"/>
        </w:rPr>
      </w:pPr>
    </w:p>
    <w:p w14:paraId="70B1942A" w14:textId="77777777" w:rsidR="00C94613" w:rsidRDefault="00BA365D" w:rsidP="00C46265">
      <w:pPr>
        <w:pStyle w:val="TTTTTTTTTTTTTEstilo1"/>
      </w:pPr>
      <w:r w:rsidRPr="00B3776A">
        <w:t>Para</w:t>
      </w:r>
      <w:r w:rsidRPr="003D50E0">
        <w:t xml:space="preserve"> dar cumplimiento a lo establecido en estas dos (2) normas el Instituto desde el año 2007 cuenta con la certificación ISO 9001 del Sistema de Calidad en la gestión de parte de una reconocida entidad Mexicana Det Norske Verit</w:t>
      </w:r>
      <w:r w:rsidR="00CF1E4D" w:rsidRPr="003D50E0">
        <w:t>as-Germanischer Lloyd (DNV-GL) y la ISO IEC 17025</w:t>
      </w:r>
      <w:r w:rsidR="005B2BC1" w:rsidRPr="003D50E0">
        <w:t xml:space="preserve"> en el año 2009 </w:t>
      </w:r>
      <w:r w:rsidRPr="003D50E0">
        <w:t xml:space="preserve"> se recibe la primera acreditación de ensayos del Laboratorio de Mineralogía por el Ente Costarricense de Acreditación (ECA). </w:t>
      </w:r>
    </w:p>
    <w:p w14:paraId="678E06C4" w14:textId="77777777" w:rsidR="00C46265" w:rsidRPr="003D50E0" w:rsidRDefault="00C46265" w:rsidP="00C46265">
      <w:pPr>
        <w:pStyle w:val="TTTTTTTTTTTTTEstilo1"/>
        <w:spacing w:line="240" w:lineRule="auto"/>
      </w:pPr>
    </w:p>
    <w:p w14:paraId="4EA6829D" w14:textId="77777777" w:rsidR="00003873" w:rsidRDefault="00BA365D" w:rsidP="00C46265">
      <w:pPr>
        <w:pStyle w:val="TTTTTTTTTTTTTEstilo1"/>
      </w:pPr>
      <w:r w:rsidRPr="00B3776A">
        <w:t>En el año 2018 como un aporte al Sistema Dominicano de Calidad y apoyo al Organismo Dominicano de Acreditación, ODAC, se logró la Acreditación de dos Ensayos de laboratorio, siendo el IIBI el primer laboratorio de Ensayos en recibir un certificado de acreditación por dicho Organismo, permitiéndole postular al reconocimiento Internacional.</w:t>
      </w:r>
    </w:p>
    <w:p w14:paraId="64EDB313" w14:textId="77777777" w:rsidR="00C46265" w:rsidRPr="00C46265" w:rsidRDefault="00C46265" w:rsidP="00C46265">
      <w:pPr>
        <w:pStyle w:val="TTTTTTTTTTTTTEstilo1"/>
        <w:spacing w:line="240" w:lineRule="auto"/>
        <w:rPr>
          <w:sz w:val="12"/>
        </w:rPr>
      </w:pPr>
    </w:p>
    <w:p w14:paraId="0DFBCB47" w14:textId="77777777" w:rsidR="00003873" w:rsidRDefault="00BA365D" w:rsidP="00C46265">
      <w:pPr>
        <w:pStyle w:val="TTTTTTTTTTTTTEstilo1"/>
      </w:pPr>
      <w:r w:rsidRPr="00B3776A">
        <w:t xml:space="preserve">En el periodo del 20 al 24 de enero del presente año, fue realizada la auditoria correspondiente al Segundo seguimiento y transición a la nueva versión de la norma ISO/IEC 17025:2017 logrando pasar a la nueva versión de la norma por parte del Ente Costarricense de Acreditación </w:t>
      </w:r>
      <w:r w:rsidR="00EE6967" w:rsidRPr="00B3776A">
        <w:t>(ECA</w:t>
      </w:r>
      <w:r w:rsidRPr="00B3776A">
        <w:t xml:space="preserve">). </w:t>
      </w:r>
    </w:p>
    <w:p w14:paraId="0FB22170" w14:textId="77777777" w:rsidR="00C46265" w:rsidRPr="00C46265" w:rsidRDefault="00C46265" w:rsidP="00C46265">
      <w:pPr>
        <w:pStyle w:val="TTTTTTTTTTTTTEstilo1"/>
        <w:spacing w:line="240" w:lineRule="auto"/>
        <w:rPr>
          <w:sz w:val="14"/>
        </w:rPr>
      </w:pPr>
    </w:p>
    <w:p w14:paraId="3FB97378" w14:textId="77777777" w:rsidR="00003873" w:rsidRDefault="00BA365D" w:rsidP="00C46265">
      <w:pPr>
        <w:pStyle w:val="TTTTTTTTTTTTTEstilo1"/>
      </w:pPr>
      <w:r w:rsidRPr="00B3776A">
        <w:t>Con el objetivo de ampliar el alcance de acreditación, del 11 al 13 del mes de febrero</w:t>
      </w:r>
      <w:r w:rsidR="002E76D7" w:rsidRPr="00B3776A">
        <w:t xml:space="preserve"> del 2020</w:t>
      </w:r>
      <w:r w:rsidRPr="00B3776A">
        <w:t xml:space="preserve"> se recibió la visita del Organismo Dominicano de Acreditación, ODAC</w:t>
      </w:r>
      <w:r w:rsidR="002E76D7" w:rsidRPr="00B3776A">
        <w:t xml:space="preserve">, se está en el proceso de cierre de </w:t>
      </w:r>
      <w:r w:rsidR="00EE6967" w:rsidRPr="00B3776A">
        <w:t>los</w:t>
      </w:r>
      <w:r w:rsidR="002E76D7" w:rsidRPr="00B3776A">
        <w:t xml:space="preserve"> hallazgos detectado.</w:t>
      </w:r>
    </w:p>
    <w:p w14:paraId="488F9BC2" w14:textId="77777777" w:rsidR="00C46265" w:rsidRPr="00C46265" w:rsidRDefault="00C46265" w:rsidP="00C46265">
      <w:pPr>
        <w:pStyle w:val="TTTTTTTTTTTTTEstilo1"/>
        <w:spacing w:line="240" w:lineRule="auto"/>
        <w:rPr>
          <w:sz w:val="16"/>
        </w:rPr>
      </w:pPr>
    </w:p>
    <w:p w14:paraId="48574129" w14:textId="77777777" w:rsidR="002E76D7" w:rsidRPr="003D50E0" w:rsidRDefault="00653BA9" w:rsidP="00C46265">
      <w:pPr>
        <w:pStyle w:val="TTTTTTTTTTTTTEstilo1"/>
        <w:rPr>
          <w:lang w:val="es-MX"/>
        </w:rPr>
      </w:pPr>
      <w:r w:rsidRPr="00B3776A">
        <w:t>En</w:t>
      </w:r>
      <w:r w:rsidR="00BA365D" w:rsidRPr="00B3776A">
        <w:t xml:space="preserve"> el mes de septiembre del 22 al 24 se recibió la auditoria remota de Seguimiento, uno (1) en la norma ISO 9001:2015, por el organismo Det Norske Veritas-Germanischer Lloyd Systems C</w:t>
      </w:r>
      <w:r w:rsidRPr="00B3776A">
        <w:t>ertification de México (DNV-GL) con resultados satisfactorios</w:t>
      </w:r>
      <w:r w:rsidR="00003873" w:rsidRPr="00B3776A">
        <w:t xml:space="preserve">, </w:t>
      </w:r>
      <w:r w:rsidR="00C30E5D" w:rsidRPr="00B3776A">
        <w:t xml:space="preserve">En el </w:t>
      </w:r>
      <w:r w:rsidR="002E76D7" w:rsidRPr="00B3776A">
        <w:t xml:space="preserve">Anexo XXI </w:t>
      </w:r>
      <w:r w:rsidR="00C30E5D" w:rsidRPr="00B3776A">
        <w:t>se observan las fotos de las diferentes visitas</w:t>
      </w:r>
      <w:r w:rsidR="00702A17" w:rsidRPr="003D50E0">
        <w:rPr>
          <w:lang w:val="es-MX"/>
        </w:rPr>
        <w:t>.</w:t>
      </w:r>
    </w:p>
    <w:p w14:paraId="566B9A02" w14:textId="77777777" w:rsidR="00702A17" w:rsidRPr="003D50E0" w:rsidRDefault="00702A17" w:rsidP="00003873">
      <w:pPr>
        <w:pStyle w:val="Prrafodelista"/>
        <w:spacing w:line="480" w:lineRule="auto"/>
        <w:ind w:firstLine="851"/>
        <w:jc w:val="both"/>
        <w:outlineLvl w:val="1"/>
        <w:rPr>
          <w:rFonts w:ascii="Artifex CF Extra Light" w:hAnsi="Artifex CF Extra Light"/>
          <w:color w:val="17365D" w:themeColor="text2" w:themeShade="BF"/>
          <w:sz w:val="18"/>
          <w:szCs w:val="18"/>
          <w:lang w:val="es-MX"/>
        </w:rPr>
      </w:pPr>
    </w:p>
    <w:p w14:paraId="79002FF1" w14:textId="77777777" w:rsidR="00702A17" w:rsidRDefault="00702A17" w:rsidP="00003873">
      <w:pPr>
        <w:pStyle w:val="Prrafodelista"/>
        <w:spacing w:line="480" w:lineRule="auto"/>
        <w:ind w:firstLine="851"/>
        <w:jc w:val="both"/>
        <w:outlineLvl w:val="1"/>
        <w:rPr>
          <w:rFonts w:ascii="Artifex CF Extra Light" w:hAnsi="Artifex CF Extra Light"/>
          <w:color w:val="17365D" w:themeColor="text2" w:themeShade="BF"/>
          <w:sz w:val="18"/>
          <w:szCs w:val="18"/>
          <w:lang w:val="es-MX"/>
        </w:rPr>
      </w:pPr>
    </w:p>
    <w:p w14:paraId="173C1C00" w14:textId="77777777" w:rsidR="00055B21" w:rsidRDefault="00055B21" w:rsidP="00003873">
      <w:pPr>
        <w:pStyle w:val="Prrafodelista"/>
        <w:spacing w:line="480" w:lineRule="auto"/>
        <w:ind w:firstLine="851"/>
        <w:jc w:val="both"/>
        <w:outlineLvl w:val="1"/>
        <w:rPr>
          <w:rFonts w:ascii="Artifex CF Extra Light" w:hAnsi="Artifex CF Extra Light"/>
          <w:color w:val="17365D" w:themeColor="text2" w:themeShade="BF"/>
          <w:sz w:val="18"/>
          <w:szCs w:val="18"/>
          <w:lang w:val="es-MX"/>
        </w:rPr>
      </w:pPr>
    </w:p>
    <w:p w14:paraId="780AF1C1" w14:textId="77777777" w:rsidR="00845A5C" w:rsidRPr="00C46265" w:rsidRDefault="00055B21" w:rsidP="005123D8">
      <w:pPr>
        <w:pStyle w:val="Ttulo1"/>
        <w:spacing w:line="240" w:lineRule="auto"/>
        <w:jc w:val="center"/>
      </w:pPr>
      <w:bookmarkStart w:id="824" w:name="_Toc59278184"/>
      <w:r w:rsidRPr="00C46265">
        <w:lastRenderedPageBreak/>
        <w:t xml:space="preserve">VI. </w:t>
      </w:r>
      <w:r w:rsidR="00436795" w:rsidRPr="00C46265">
        <w:t xml:space="preserve"> </w:t>
      </w:r>
      <w:r w:rsidR="00845A5C" w:rsidRPr="00C46265">
        <w:t>PROYECCIONES AL PRÓXIMO AÑO</w:t>
      </w:r>
      <w:bookmarkEnd w:id="824"/>
    </w:p>
    <w:p w14:paraId="56E97D70" w14:textId="77777777" w:rsidR="00845A5C" w:rsidRPr="003D50E0" w:rsidRDefault="00845A5C" w:rsidP="005123D8">
      <w:pPr>
        <w:pStyle w:val="Prrafodelista"/>
        <w:spacing w:after="0" w:line="240" w:lineRule="auto"/>
        <w:ind w:firstLine="0"/>
        <w:jc w:val="center"/>
        <w:rPr>
          <w:rFonts w:ascii="Artifex CF Light" w:eastAsia="Times New Roman" w:hAnsi="Artifex CF Light"/>
          <w:color w:val="17365D" w:themeColor="text2" w:themeShade="BF"/>
          <w:sz w:val="28"/>
          <w:szCs w:val="18"/>
          <w:u w:val="thick"/>
          <w:lang w:val="es-DO" w:eastAsia="es-DO"/>
        </w:rPr>
      </w:pPr>
      <w:r w:rsidRPr="00091F18">
        <w:rPr>
          <w:rFonts w:ascii="Artifex CF Light" w:eastAsia="Times New Roman" w:hAnsi="Artifex CF Light"/>
          <w:color w:val="FF0000"/>
          <w:sz w:val="28"/>
          <w:szCs w:val="18"/>
          <w:u w:val="thick"/>
          <w:lang w:val="es-DO" w:eastAsia="es-DO"/>
        </w:rPr>
        <w:t>________</w:t>
      </w:r>
    </w:p>
    <w:p w14:paraId="567E0322" w14:textId="77777777" w:rsidR="00845A5C" w:rsidRPr="003D50E0" w:rsidRDefault="00845A5C" w:rsidP="002C7B1B">
      <w:pPr>
        <w:pStyle w:val="Prrafodelista"/>
        <w:spacing w:after="0" w:line="240" w:lineRule="auto"/>
        <w:ind w:firstLine="0"/>
        <w:jc w:val="center"/>
        <w:rPr>
          <w:rFonts w:ascii="Artifex CF Light" w:eastAsia="Times New Roman" w:hAnsi="Artifex CF Light"/>
          <w:color w:val="17365D" w:themeColor="text2" w:themeShade="BF"/>
          <w:sz w:val="16"/>
          <w:szCs w:val="18"/>
          <w:lang w:val="es-DO" w:eastAsia="es-DO"/>
        </w:rPr>
      </w:pPr>
    </w:p>
    <w:p w14:paraId="3B4B1A33" w14:textId="77777777" w:rsidR="00845A5C" w:rsidRPr="003D50E0" w:rsidRDefault="00845A5C" w:rsidP="005123D8">
      <w:pPr>
        <w:pStyle w:val="Prrafodelista"/>
        <w:spacing w:after="0" w:line="240" w:lineRule="auto"/>
        <w:ind w:firstLine="0"/>
        <w:jc w:val="center"/>
        <w:rPr>
          <w:rFonts w:ascii="Artifex CF Light" w:eastAsia="Times New Roman" w:hAnsi="Artifex CF Light"/>
          <w:b/>
          <w:color w:val="17365D" w:themeColor="text2" w:themeShade="BF"/>
          <w:sz w:val="26"/>
          <w:szCs w:val="26"/>
          <w:lang w:val="es-DO" w:eastAsia="es-DO"/>
        </w:rPr>
      </w:pPr>
      <w:r w:rsidRPr="003D50E0">
        <w:rPr>
          <w:rFonts w:ascii="Artifex CF Light" w:eastAsia="Times New Roman" w:hAnsi="Artifex CF Light"/>
          <w:b/>
          <w:color w:val="17365D" w:themeColor="text2" w:themeShade="BF"/>
          <w:sz w:val="26"/>
          <w:szCs w:val="26"/>
          <w:lang w:val="es-DO" w:eastAsia="es-DO"/>
        </w:rPr>
        <w:t>MEMORIAS 2020</w:t>
      </w:r>
    </w:p>
    <w:p w14:paraId="4B38F11E" w14:textId="77777777" w:rsidR="000710B7" w:rsidRPr="00C46265" w:rsidRDefault="000710B7" w:rsidP="00845A5C">
      <w:pPr>
        <w:pStyle w:val="Ttulo1"/>
        <w:rPr>
          <w:rFonts w:ascii="Artifex CF Extra Light" w:hAnsi="Artifex CF Extra Light"/>
          <w:color w:val="17365D" w:themeColor="text2" w:themeShade="BF"/>
          <w:sz w:val="8"/>
          <w:szCs w:val="18"/>
        </w:rPr>
      </w:pPr>
    </w:p>
    <w:p w14:paraId="6286D686" w14:textId="77777777" w:rsidR="00617963" w:rsidRPr="003D50E0" w:rsidRDefault="005D09B0" w:rsidP="00C46265">
      <w:pPr>
        <w:pStyle w:val="memoriaiibiTitulo"/>
        <w:numPr>
          <w:ilvl w:val="0"/>
          <w:numId w:val="0"/>
        </w:numPr>
        <w:spacing w:after="0" w:line="480" w:lineRule="auto"/>
        <w:ind w:left="2" w:hanging="2"/>
        <w:outlineLvl w:val="9"/>
        <w:rPr>
          <w:rFonts w:ascii="Gotham Medium" w:hAnsi="Gotham Medium"/>
          <w:color w:val="17365D" w:themeColor="text2" w:themeShade="BF"/>
          <w:sz w:val="16"/>
          <w:szCs w:val="16"/>
          <w:lang w:val="es-DO"/>
        </w:rPr>
      </w:pPr>
      <w:bookmarkStart w:id="825" w:name="_Toc406765084"/>
      <w:bookmarkStart w:id="826" w:name="_Toc59278020"/>
      <w:bookmarkStart w:id="827" w:name="_Toc59278185"/>
      <w:r w:rsidRPr="003D50E0">
        <w:rPr>
          <w:rFonts w:ascii="Gotham Medium" w:hAnsi="Gotham Medium"/>
          <w:color w:val="17365D" w:themeColor="text2" w:themeShade="BF"/>
          <w:sz w:val="16"/>
          <w:szCs w:val="16"/>
          <w:lang w:val="es-DO"/>
        </w:rPr>
        <w:t>Desarrollo Institucional</w:t>
      </w:r>
      <w:bookmarkEnd w:id="825"/>
      <w:bookmarkEnd w:id="826"/>
      <w:bookmarkEnd w:id="827"/>
    </w:p>
    <w:p w14:paraId="69E0CF95" w14:textId="77777777" w:rsidR="00240E42" w:rsidRPr="003D50E0" w:rsidRDefault="00240E4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Aumentar la incidencia de la institución </w:t>
      </w:r>
      <w:r w:rsidR="0032685D" w:rsidRPr="003D50E0">
        <w:rPr>
          <w:rFonts w:ascii="Artifex CF Extra Light" w:hAnsi="Artifex CF Extra Light"/>
          <w:color w:val="17365D" w:themeColor="text2" w:themeShade="BF"/>
          <w:sz w:val="18"/>
          <w:szCs w:val="18"/>
          <w:lang w:val="es-DO"/>
        </w:rPr>
        <w:t>en las metas presidenciales 2020</w:t>
      </w:r>
      <w:r w:rsidRPr="003D50E0">
        <w:rPr>
          <w:rFonts w:ascii="Artifex CF Extra Light" w:hAnsi="Artifex CF Extra Light"/>
          <w:color w:val="17365D" w:themeColor="text2" w:themeShade="BF"/>
          <w:sz w:val="18"/>
          <w:szCs w:val="18"/>
          <w:lang w:val="es-DO"/>
        </w:rPr>
        <w:t>.</w:t>
      </w:r>
    </w:p>
    <w:p w14:paraId="70887F76" w14:textId="77777777" w:rsidR="009A655E" w:rsidRPr="003D50E0" w:rsidRDefault="005D09B0"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Mantener el logro de </w:t>
      </w:r>
      <w:r w:rsidR="00240E42" w:rsidRPr="003D50E0">
        <w:rPr>
          <w:rFonts w:ascii="Artifex CF Extra Light" w:hAnsi="Artifex CF Extra Light"/>
          <w:color w:val="17365D" w:themeColor="text2" w:themeShade="BF"/>
          <w:sz w:val="18"/>
          <w:szCs w:val="18"/>
          <w:lang w:val="es-DO"/>
        </w:rPr>
        <w:t xml:space="preserve">los </w:t>
      </w:r>
      <w:r w:rsidRPr="003D50E0">
        <w:rPr>
          <w:rFonts w:ascii="Artifex CF Extra Light" w:hAnsi="Artifex CF Extra Light"/>
          <w:color w:val="17365D" w:themeColor="text2" w:themeShade="BF"/>
          <w:sz w:val="18"/>
          <w:szCs w:val="18"/>
          <w:lang w:val="es-DO"/>
        </w:rPr>
        <w:t xml:space="preserve">objetivos de calidad anuales de la </w:t>
      </w:r>
      <w:r w:rsidR="0032685D" w:rsidRPr="003D50E0">
        <w:rPr>
          <w:rFonts w:ascii="Artifex CF Extra Light" w:hAnsi="Artifex CF Extra Light"/>
          <w:color w:val="17365D" w:themeColor="text2" w:themeShade="BF"/>
          <w:sz w:val="18"/>
          <w:szCs w:val="18"/>
          <w:lang w:val="es-DO"/>
        </w:rPr>
        <w:t>institución</w:t>
      </w:r>
      <w:r w:rsidR="00E361F1">
        <w:rPr>
          <w:rFonts w:ascii="Artifex CF Extra Light" w:hAnsi="Artifex CF Extra Light"/>
          <w:color w:val="17365D" w:themeColor="text2" w:themeShade="BF"/>
          <w:sz w:val="18"/>
          <w:szCs w:val="18"/>
          <w:lang w:val="es-DO"/>
        </w:rPr>
        <w:t>.</w:t>
      </w:r>
    </w:p>
    <w:p w14:paraId="3F8EC721" w14:textId="77777777" w:rsidR="00240E42" w:rsidRPr="003D50E0" w:rsidRDefault="00CF5549"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Fortalecer </w:t>
      </w:r>
      <w:r w:rsidR="00240E42" w:rsidRPr="003D50E0">
        <w:rPr>
          <w:rFonts w:ascii="Artifex CF Extra Light" w:hAnsi="Artifex CF Extra Light"/>
          <w:color w:val="17365D" w:themeColor="text2" w:themeShade="BF"/>
          <w:sz w:val="18"/>
          <w:szCs w:val="18"/>
          <w:lang w:val="es-DO"/>
        </w:rPr>
        <w:t>la capacidad técnica de la institución para aumentar la incidencia en el desarrollo y competitividad nacional.</w:t>
      </w:r>
    </w:p>
    <w:p w14:paraId="637A212A" w14:textId="77777777" w:rsidR="009A655E" w:rsidRPr="003D50E0" w:rsidRDefault="001851DA"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Continuar el </w:t>
      </w:r>
      <w:r w:rsidR="005D09B0" w:rsidRPr="003D50E0">
        <w:rPr>
          <w:rFonts w:ascii="Artifex CF Extra Light" w:hAnsi="Artifex CF Extra Light"/>
          <w:color w:val="17365D" w:themeColor="text2" w:themeShade="BF"/>
          <w:sz w:val="18"/>
          <w:szCs w:val="18"/>
          <w:lang w:val="es-DO"/>
        </w:rPr>
        <w:t xml:space="preserve">apoyo a </w:t>
      </w:r>
      <w:r w:rsidRPr="003D50E0">
        <w:rPr>
          <w:rFonts w:ascii="Artifex CF Extra Light" w:hAnsi="Artifex CF Extra Light"/>
          <w:color w:val="17365D" w:themeColor="text2" w:themeShade="BF"/>
          <w:sz w:val="18"/>
          <w:szCs w:val="18"/>
          <w:lang w:val="es-DO"/>
        </w:rPr>
        <w:t xml:space="preserve">las </w:t>
      </w:r>
      <w:r w:rsidR="005D09B0" w:rsidRPr="003D50E0">
        <w:rPr>
          <w:rFonts w:ascii="Artifex CF Extra Light" w:hAnsi="Artifex CF Extra Light"/>
          <w:color w:val="17365D" w:themeColor="text2" w:themeShade="BF"/>
          <w:sz w:val="18"/>
          <w:szCs w:val="18"/>
          <w:lang w:val="es-DO"/>
        </w:rPr>
        <w:t>asociaciones de productores nacionales en el desarrollo de productos</w:t>
      </w:r>
      <w:r w:rsidRPr="003D50E0">
        <w:rPr>
          <w:rFonts w:ascii="Artifex CF Extra Light" w:hAnsi="Artifex CF Extra Light"/>
          <w:color w:val="17365D" w:themeColor="text2" w:themeShade="BF"/>
          <w:sz w:val="18"/>
          <w:szCs w:val="18"/>
          <w:lang w:val="es-DO"/>
        </w:rPr>
        <w:t xml:space="preserve"> y procesos</w:t>
      </w:r>
      <w:r w:rsidR="005D09B0" w:rsidRPr="003D50E0">
        <w:rPr>
          <w:rFonts w:ascii="Artifex CF Extra Light" w:hAnsi="Artifex CF Extra Light"/>
          <w:color w:val="17365D" w:themeColor="text2" w:themeShade="BF"/>
          <w:sz w:val="18"/>
          <w:szCs w:val="18"/>
          <w:lang w:val="es-DO"/>
        </w:rPr>
        <w:t xml:space="preserve"> y el manejo inocuo de la materia prima con la que trabajan.</w:t>
      </w:r>
    </w:p>
    <w:p w14:paraId="5F5742D7" w14:textId="77777777" w:rsidR="00240E42" w:rsidRPr="003D50E0" w:rsidRDefault="00240E4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Amplia</w:t>
      </w:r>
      <w:r w:rsidR="008D0F1A" w:rsidRPr="003D50E0">
        <w:rPr>
          <w:rFonts w:ascii="Artifex CF Extra Light" w:hAnsi="Artifex CF Extra Light"/>
          <w:color w:val="17365D" w:themeColor="text2" w:themeShade="BF"/>
          <w:sz w:val="18"/>
          <w:szCs w:val="18"/>
          <w:lang w:val="es-DO"/>
        </w:rPr>
        <w:t xml:space="preserve">r la </w:t>
      </w:r>
      <w:r w:rsidRPr="003D50E0">
        <w:rPr>
          <w:rFonts w:ascii="Artifex CF Extra Light" w:hAnsi="Artifex CF Extra Light"/>
          <w:color w:val="17365D" w:themeColor="text2" w:themeShade="BF"/>
          <w:sz w:val="18"/>
          <w:szCs w:val="18"/>
          <w:lang w:val="es-DO"/>
        </w:rPr>
        <w:t>difusión pública de las labores y servicios del IIBI a través de la prensa.</w:t>
      </w:r>
    </w:p>
    <w:p w14:paraId="31AC123D" w14:textId="77777777" w:rsidR="00240E42" w:rsidRPr="003D50E0" w:rsidRDefault="00240E4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Incrementar el nivel de estudios (</w:t>
      </w:r>
      <w:r w:rsidR="005B6BC0" w:rsidRPr="003D50E0">
        <w:rPr>
          <w:rFonts w:ascii="Artifex CF Extra Light" w:hAnsi="Artifex CF Extra Light"/>
          <w:color w:val="17365D" w:themeColor="text2" w:themeShade="BF"/>
          <w:sz w:val="18"/>
          <w:szCs w:val="18"/>
          <w:lang w:val="es-DO"/>
        </w:rPr>
        <w:t>PhD</w:t>
      </w:r>
      <w:r w:rsidRPr="003D50E0">
        <w:rPr>
          <w:rFonts w:ascii="Artifex CF Extra Light" w:hAnsi="Artifex CF Extra Light"/>
          <w:color w:val="17365D" w:themeColor="text2" w:themeShade="BF"/>
          <w:sz w:val="18"/>
          <w:szCs w:val="18"/>
          <w:lang w:val="es-DO"/>
        </w:rPr>
        <w:t>) dentro del cuerpo de investigadores del IIBI.</w:t>
      </w:r>
    </w:p>
    <w:p w14:paraId="314489B9" w14:textId="77777777" w:rsidR="00240E42" w:rsidRPr="003D50E0" w:rsidRDefault="00240E4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Gestionar más proyectos consorciados con entidades extranjeras.</w:t>
      </w:r>
    </w:p>
    <w:p w14:paraId="2D6456B3" w14:textId="77777777" w:rsidR="00641040" w:rsidRPr="003D50E0" w:rsidRDefault="00641040"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Incrementar el porcentaje de indicadores trabajados para la implementación del </w:t>
      </w:r>
      <w:r w:rsidR="0058272A" w:rsidRPr="003D50E0">
        <w:rPr>
          <w:rFonts w:ascii="Artifex CF Extra Light" w:hAnsi="Artifex CF Extra Light"/>
          <w:color w:val="17365D" w:themeColor="text2" w:themeShade="BF"/>
          <w:sz w:val="18"/>
          <w:szCs w:val="18"/>
          <w:lang w:val="es-DO"/>
        </w:rPr>
        <w:t xml:space="preserve">Sistema de Monitoreo de la Administración Publica, </w:t>
      </w:r>
      <w:r w:rsidRPr="003D50E0">
        <w:rPr>
          <w:rFonts w:ascii="Artifex CF Extra Light" w:hAnsi="Artifex CF Extra Light"/>
          <w:color w:val="17365D" w:themeColor="text2" w:themeShade="BF"/>
          <w:sz w:val="18"/>
          <w:szCs w:val="18"/>
          <w:lang w:val="es-DO"/>
        </w:rPr>
        <w:t>SISMAP.</w:t>
      </w:r>
    </w:p>
    <w:p w14:paraId="7D5ED85B" w14:textId="77777777" w:rsidR="001D65A2" w:rsidRPr="003D50E0" w:rsidRDefault="001D65A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Incrementar el porcentaje de los Indicadores en el Sistema de Monitoreo y Medición de la Gestión Pública</w:t>
      </w:r>
      <w:r w:rsidR="0058272A" w:rsidRPr="003D50E0">
        <w:rPr>
          <w:rFonts w:ascii="Artifex CF Extra Light" w:hAnsi="Artifex CF Extra Light"/>
          <w:color w:val="17365D" w:themeColor="text2" w:themeShade="BF"/>
          <w:sz w:val="18"/>
          <w:szCs w:val="18"/>
          <w:lang w:val="es-DO"/>
        </w:rPr>
        <w:t>,</w:t>
      </w:r>
      <w:r w:rsidRPr="003D50E0">
        <w:rPr>
          <w:rFonts w:ascii="Artifex CF Extra Light" w:hAnsi="Artifex CF Extra Light"/>
          <w:color w:val="17365D" w:themeColor="text2" w:themeShade="BF"/>
          <w:sz w:val="18"/>
          <w:szCs w:val="18"/>
          <w:lang w:val="es-DO"/>
        </w:rPr>
        <w:t xml:space="preserve"> (SMMGP)</w:t>
      </w:r>
    </w:p>
    <w:p w14:paraId="3A9F1844" w14:textId="77777777" w:rsidR="001444AF" w:rsidRPr="003D50E0" w:rsidRDefault="001444AF" w:rsidP="002C7B1B">
      <w:pPr>
        <w:spacing w:after="0" w:line="240" w:lineRule="auto"/>
        <w:ind w:left="993" w:hanging="567"/>
        <w:jc w:val="both"/>
        <w:rPr>
          <w:rFonts w:ascii="Artifex CF Extra Light" w:hAnsi="Artifex CF Extra Light"/>
          <w:color w:val="17365D" w:themeColor="text2" w:themeShade="BF"/>
          <w:sz w:val="8"/>
          <w:szCs w:val="18"/>
        </w:rPr>
      </w:pPr>
    </w:p>
    <w:p w14:paraId="0472B043" w14:textId="77777777" w:rsidR="00617963" w:rsidRPr="003D50E0" w:rsidRDefault="009A655E" w:rsidP="00C46265">
      <w:pPr>
        <w:pStyle w:val="memoriaiibiTitulo"/>
        <w:numPr>
          <w:ilvl w:val="0"/>
          <w:numId w:val="0"/>
        </w:numPr>
        <w:spacing w:after="0" w:line="480" w:lineRule="auto"/>
        <w:ind w:left="2" w:hanging="2"/>
        <w:outlineLvl w:val="9"/>
        <w:rPr>
          <w:rFonts w:ascii="Gotham Medium" w:hAnsi="Gotham Medium"/>
          <w:b w:val="0"/>
          <w:bCs w:val="0"/>
          <w:color w:val="17365D" w:themeColor="text2" w:themeShade="BF"/>
          <w:sz w:val="16"/>
          <w:szCs w:val="16"/>
        </w:rPr>
      </w:pPr>
      <w:bookmarkStart w:id="828" w:name="_Toc406765085"/>
      <w:bookmarkStart w:id="829" w:name="_Toc59278021"/>
      <w:bookmarkStart w:id="830" w:name="_Toc59278186"/>
      <w:r w:rsidRPr="003D50E0">
        <w:rPr>
          <w:rFonts w:ascii="Gotham Medium" w:hAnsi="Gotham Medium"/>
          <w:color w:val="17365D" w:themeColor="text2" w:themeShade="BF"/>
          <w:sz w:val="16"/>
          <w:szCs w:val="16"/>
          <w:lang w:val="es-DO"/>
        </w:rPr>
        <w:t>Desarrollo</w:t>
      </w:r>
      <w:r w:rsidRPr="003D50E0">
        <w:rPr>
          <w:rFonts w:ascii="Gotham Medium" w:hAnsi="Gotham Medium"/>
          <w:color w:val="17365D" w:themeColor="text2" w:themeShade="BF"/>
          <w:sz w:val="16"/>
          <w:szCs w:val="16"/>
        </w:rPr>
        <w:t xml:space="preserve"> Social</w:t>
      </w:r>
      <w:bookmarkEnd w:id="828"/>
      <w:bookmarkEnd w:id="829"/>
      <w:bookmarkEnd w:id="830"/>
    </w:p>
    <w:p w14:paraId="3EE0BFB9" w14:textId="77777777" w:rsidR="00DC4C88" w:rsidRPr="003D50E0" w:rsidRDefault="00DC4C88"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Consolidar los proyectos del área de Energía Renovable para beneficio de comunidades rurales.</w:t>
      </w:r>
    </w:p>
    <w:p w14:paraId="4F27FDB0" w14:textId="77777777" w:rsidR="002C7B1B" w:rsidRPr="003D50E0" w:rsidRDefault="00A9011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 xml:space="preserve">Continuar la participación en las convocatorias de FONDOCYT para la ejecución de más </w:t>
      </w:r>
    </w:p>
    <w:p w14:paraId="4C3C2ED7" w14:textId="77777777" w:rsidR="00497254" w:rsidRPr="003D50E0" w:rsidRDefault="00A90112"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proyectos que contribuyan con el desarrollo económico, ambiental y social del país.</w:t>
      </w:r>
    </w:p>
    <w:p w14:paraId="3BDDC925" w14:textId="77777777" w:rsidR="002C7B1B" w:rsidRPr="003D50E0" w:rsidRDefault="002C7B1B" w:rsidP="002C7B1B">
      <w:pPr>
        <w:pStyle w:val="Prrafodelista"/>
        <w:spacing w:after="0" w:line="480" w:lineRule="auto"/>
        <w:ind w:left="993" w:firstLine="0"/>
        <w:jc w:val="both"/>
        <w:rPr>
          <w:rFonts w:ascii="Artifex CF Extra Light" w:hAnsi="Artifex CF Extra Light"/>
          <w:color w:val="17365D" w:themeColor="text2" w:themeShade="BF"/>
          <w:sz w:val="6"/>
          <w:szCs w:val="18"/>
          <w:lang w:val="es-DO"/>
        </w:rPr>
      </w:pPr>
    </w:p>
    <w:p w14:paraId="467A5E84" w14:textId="77777777" w:rsidR="00617963" w:rsidRPr="003D50E0" w:rsidRDefault="009A655E" w:rsidP="00C46265">
      <w:pPr>
        <w:pStyle w:val="memoriaiibiTitulo"/>
        <w:numPr>
          <w:ilvl w:val="0"/>
          <w:numId w:val="0"/>
        </w:numPr>
        <w:spacing w:after="0" w:line="480" w:lineRule="auto"/>
        <w:ind w:left="2" w:hanging="2"/>
        <w:outlineLvl w:val="9"/>
        <w:rPr>
          <w:rFonts w:ascii="Artifex CF Extra Light" w:hAnsi="Artifex CF Extra Light"/>
          <w:color w:val="17365D" w:themeColor="text2" w:themeShade="BF"/>
          <w:sz w:val="18"/>
          <w:szCs w:val="18"/>
          <w:lang w:val="es-DO"/>
        </w:rPr>
      </w:pPr>
      <w:bookmarkStart w:id="831" w:name="_Toc406765086"/>
      <w:bookmarkStart w:id="832" w:name="_Toc59278022"/>
      <w:bookmarkStart w:id="833" w:name="_Toc59278187"/>
      <w:r w:rsidRPr="003D50E0">
        <w:rPr>
          <w:rFonts w:ascii="Artifex CF Extra Light" w:hAnsi="Artifex CF Extra Light"/>
          <w:color w:val="17365D" w:themeColor="text2" w:themeShade="BF"/>
          <w:sz w:val="18"/>
          <w:szCs w:val="18"/>
          <w:lang w:val="es-DO"/>
        </w:rPr>
        <w:t xml:space="preserve">Desarrollo </w:t>
      </w:r>
      <w:r w:rsidRPr="00C46265">
        <w:rPr>
          <w:rFonts w:ascii="Gotham Medium" w:hAnsi="Gotham Medium"/>
          <w:color w:val="17365D" w:themeColor="text2" w:themeShade="BF"/>
          <w:sz w:val="16"/>
          <w:szCs w:val="16"/>
          <w:lang w:val="es-DO"/>
        </w:rPr>
        <w:t>Productivo</w:t>
      </w:r>
      <w:bookmarkEnd w:id="831"/>
      <w:bookmarkEnd w:id="832"/>
      <w:bookmarkEnd w:id="833"/>
    </w:p>
    <w:p w14:paraId="5F88D221" w14:textId="77777777" w:rsidR="00D21140" w:rsidRPr="003D50E0" w:rsidRDefault="002B0124"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C</w:t>
      </w:r>
      <w:r w:rsidR="00D21140" w:rsidRPr="003D50E0">
        <w:rPr>
          <w:rFonts w:ascii="Artifex CF Extra Light" w:hAnsi="Artifex CF Extra Light"/>
          <w:color w:val="17365D" w:themeColor="text2" w:themeShade="BF"/>
          <w:sz w:val="18"/>
          <w:szCs w:val="18"/>
          <w:lang w:val="es-DO"/>
        </w:rPr>
        <w:t xml:space="preserve">onsolidar el programa de investigación en las áreas de biotecnología farmacéutica, </w:t>
      </w:r>
      <w:r w:rsidR="00055BFA" w:rsidRPr="003D50E0">
        <w:rPr>
          <w:rFonts w:ascii="Artifex CF Extra Light" w:hAnsi="Artifex CF Extra Light"/>
          <w:color w:val="17365D" w:themeColor="text2" w:themeShade="BF"/>
          <w:sz w:val="18"/>
          <w:szCs w:val="18"/>
          <w:lang w:val="es-DO"/>
        </w:rPr>
        <w:t>médica, industrial, aplicada al</w:t>
      </w:r>
      <w:r w:rsidR="00D21140" w:rsidRPr="003D50E0">
        <w:rPr>
          <w:rFonts w:ascii="Artifex CF Extra Light" w:hAnsi="Artifex CF Extra Light"/>
          <w:color w:val="17365D" w:themeColor="text2" w:themeShade="BF"/>
          <w:sz w:val="18"/>
          <w:szCs w:val="18"/>
          <w:lang w:val="es-DO"/>
        </w:rPr>
        <w:t xml:space="preserve"> medio ambiente y vegetal</w:t>
      </w:r>
      <w:r w:rsidR="00DC4C88" w:rsidRPr="003D50E0">
        <w:rPr>
          <w:rFonts w:ascii="Artifex CF Extra Light" w:hAnsi="Artifex CF Extra Light"/>
          <w:color w:val="17365D" w:themeColor="text2" w:themeShade="BF"/>
          <w:sz w:val="18"/>
          <w:szCs w:val="18"/>
          <w:lang w:val="es-DO"/>
        </w:rPr>
        <w:t>.</w:t>
      </w:r>
    </w:p>
    <w:p w14:paraId="1EF23693" w14:textId="77777777" w:rsidR="00C46265" w:rsidRDefault="002B0124"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3D50E0">
        <w:rPr>
          <w:rFonts w:ascii="Artifex CF Extra Light" w:hAnsi="Artifex CF Extra Light"/>
          <w:color w:val="17365D" w:themeColor="text2" w:themeShade="BF"/>
          <w:sz w:val="18"/>
          <w:szCs w:val="18"/>
          <w:lang w:val="es-DO"/>
        </w:rPr>
        <w:t>M</w:t>
      </w:r>
      <w:r w:rsidR="0047705D" w:rsidRPr="003D50E0">
        <w:rPr>
          <w:rFonts w:ascii="Artifex CF Extra Light" w:hAnsi="Artifex CF Extra Light"/>
          <w:color w:val="17365D" w:themeColor="text2" w:themeShade="BF"/>
          <w:sz w:val="18"/>
          <w:szCs w:val="18"/>
          <w:lang w:val="es-DO"/>
        </w:rPr>
        <w:t xml:space="preserve">ediante alianzas </w:t>
      </w:r>
      <w:r w:rsidRPr="003D50E0">
        <w:rPr>
          <w:rFonts w:ascii="Artifex CF Extra Light" w:hAnsi="Artifex CF Extra Light"/>
          <w:color w:val="17365D" w:themeColor="text2" w:themeShade="BF"/>
          <w:sz w:val="18"/>
          <w:szCs w:val="18"/>
          <w:lang w:val="es-DO"/>
        </w:rPr>
        <w:t xml:space="preserve">estratégicas </w:t>
      </w:r>
      <w:r w:rsidR="00A313D9" w:rsidRPr="003D50E0">
        <w:rPr>
          <w:rFonts w:ascii="Artifex CF Extra Light" w:hAnsi="Artifex CF Extra Light"/>
          <w:color w:val="17365D" w:themeColor="text2" w:themeShade="BF"/>
          <w:sz w:val="18"/>
          <w:szCs w:val="18"/>
          <w:lang w:val="es-DO"/>
        </w:rPr>
        <w:t>incremen</w:t>
      </w:r>
      <w:r w:rsidRPr="003D50E0">
        <w:rPr>
          <w:rFonts w:ascii="Artifex CF Extra Light" w:hAnsi="Artifex CF Extra Light"/>
          <w:color w:val="17365D" w:themeColor="text2" w:themeShade="BF"/>
          <w:sz w:val="18"/>
          <w:szCs w:val="18"/>
          <w:lang w:val="es-DO"/>
        </w:rPr>
        <w:t>tar</w:t>
      </w:r>
      <w:r w:rsidR="00A313D9" w:rsidRPr="003D50E0">
        <w:rPr>
          <w:rFonts w:ascii="Artifex CF Extra Light" w:hAnsi="Artifex CF Extra Light"/>
          <w:color w:val="17365D" w:themeColor="text2" w:themeShade="BF"/>
          <w:sz w:val="18"/>
          <w:szCs w:val="18"/>
          <w:lang w:val="es-DO"/>
        </w:rPr>
        <w:t xml:space="preserve"> </w:t>
      </w:r>
      <w:r w:rsidR="009A655E" w:rsidRPr="003D50E0">
        <w:rPr>
          <w:rFonts w:ascii="Artifex CF Extra Light" w:hAnsi="Artifex CF Extra Light"/>
          <w:color w:val="17365D" w:themeColor="text2" w:themeShade="BF"/>
          <w:sz w:val="18"/>
          <w:szCs w:val="18"/>
          <w:lang w:val="es-DO"/>
        </w:rPr>
        <w:t>el número de productos desarrollados y de la misma forma, incrementar el número de transferencias tecnológicas de los mismos a clientes</w:t>
      </w:r>
      <w:r w:rsidR="0047705D" w:rsidRPr="003D50E0">
        <w:rPr>
          <w:rFonts w:ascii="Artifex CF Extra Light" w:hAnsi="Artifex CF Extra Light"/>
          <w:color w:val="17365D" w:themeColor="text2" w:themeShade="BF"/>
          <w:sz w:val="18"/>
          <w:szCs w:val="18"/>
          <w:lang w:val="es-DO"/>
        </w:rPr>
        <w:t xml:space="preserve">, </w:t>
      </w:r>
    </w:p>
    <w:p w14:paraId="4D245F2C" w14:textId="77777777" w:rsidR="00617963" w:rsidRPr="00C46265" w:rsidRDefault="009A655E" w:rsidP="00556AC7">
      <w:pPr>
        <w:pStyle w:val="Prrafodelista"/>
        <w:numPr>
          <w:ilvl w:val="0"/>
          <w:numId w:val="3"/>
        </w:numPr>
        <w:spacing w:after="0" w:line="480" w:lineRule="auto"/>
        <w:ind w:left="426" w:hanging="426"/>
        <w:jc w:val="both"/>
        <w:rPr>
          <w:rFonts w:ascii="Artifex CF Extra Light" w:hAnsi="Artifex CF Extra Light"/>
          <w:color w:val="17365D" w:themeColor="text2" w:themeShade="BF"/>
          <w:sz w:val="18"/>
          <w:szCs w:val="18"/>
          <w:lang w:val="es-DO"/>
        </w:rPr>
      </w:pPr>
      <w:r w:rsidRPr="00C46265">
        <w:rPr>
          <w:rFonts w:ascii="Artifex CF Extra Light" w:hAnsi="Artifex CF Extra Light"/>
          <w:color w:val="17365D" w:themeColor="text2" w:themeShade="BF"/>
          <w:sz w:val="18"/>
          <w:szCs w:val="18"/>
          <w:lang w:val="es-DO"/>
        </w:rPr>
        <w:t>Incrementar la participación del IIBI en ferias</w:t>
      </w:r>
      <w:r w:rsidR="00A313D9" w:rsidRPr="00C46265">
        <w:rPr>
          <w:rFonts w:ascii="Artifex CF Extra Light" w:hAnsi="Artifex CF Extra Light"/>
          <w:color w:val="17365D" w:themeColor="text2" w:themeShade="BF"/>
          <w:sz w:val="18"/>
          <w:szCs w:val="18"/>
          <w:lang w:val="es-DO"/>
        </w:rPr>
        <w:t>, congresos, foros y seminarios</w:t>
      </w:r>
      <w:r w:rsidRPr="00C46265">
        <w:rPr>
          <w:rFonts w:ascii="Artifex CF Extra Light" w:hAnsi="Artifex CF Extra Light"/>
          <w:color w:val="17365D" w:themeColor="text2" w:themeShade="BF"/>
          <w:sz w:val="18"/>
          <w:szCs w:val="18"/>
          <w:lang w:val="es-DO"/>
        </w:rPr>
        <w:t xml:space="preserve"> o actividades de innovación y desarrollo empresarial y de productos</w:t>
      </w:r>
      <w:r w:rsidR="00DC4C88" w:rsidRPr="00C46265">
        <w:rPr>
          <w:rFonts w:ascii="Artifex CF Extra Light" w:hAnsi="Artifex CF Extra Light"/>
          <w:color w:val="17365D" w:themeColor="text2" w:themeShade="BF"/>
          <w:sz w:val="18"/>
          <w:szCs w:val="18"/>
          <w:lang w:val="es-DO"/>
        </w:rPr>
        <w:t xml:space="preserve"> a nivel nacional e internacional</w:t>
      </w:r>
      <w:r w:rsidRPr="00C46265">
        <w:rPr>
          <w:rFonts w:ascii="Artifex CF Extra Light" w:hAnsi="Artifex CF Extra Light"/>
          <w:color w:val="17365D" w:themeColor="text2" w:themeShade="BF"/>
          <w:sz w:val="18"/>
          <w:szCs w:val="18"/>
          <w:lang w:val="es-DO"/>
        </w:rPr>
        <w:t>.</w:t>
      </w:r>
    </w:p>
    <w:p w14:paraId="0763F68D" w14:textId="77777777" w:rsidR="00421E03" w:rsidRPr="003D50E0" w:rsidRDefault="00421E03" w:rsidP="00421E03">
      <w:pPr>
        <w:spacing w:after="0" w:line="480" w:lineRule="auto"/>
        <w:jc w:val="both"/>
        <w:rPr>
          <w:rFonts w:ascii="Artifex CF Extra Light" w:hAnsi="Artifex CF Extra Light"/>
          <w:color w:val="17365D" w:themeColor="text2" w:themeShade="BF"/>
          <w:sz w:val="18"/>
          <w:szCs w:val="18"/>
        </w:rPr>
      </w:pPr>
    </w:p>
    <w:p w14:paraId="20F6315A" w14:textId="77777777" w:rsidR="00845A5C" w:rsidRPr="00C46265" w:rsidRDefault="00055B21" w:rsidP="005123D8">
      <w:pPr>
        <w:pStyle w:val="Ttulo1"/>
        <w:spacing w:line="240" w:lineRule="auto"/>
        <w:jc w:val="center"/>
        <w:rPr>
          <w:sz w:val="16"/>
        </w:rPr>
      </w:pPr>
      <w:bookmarkStart w:id="834" w:name="_Toc59278188"/>
      <w:r w:rsidRPr="00C46265">
        <w:lastRenderedPageBreak/>
        <w:t xml:space="preserve">VII. </w:t>
      </w:r>
      <w:r w:rsidR="00845A5C" w:rsidRPr="00C46265">
        <w:t>ANEXOS</w:t>
      </w:r>
      <w:bookmarkEnd w:id="834"/>
    </w:p>
    <w:p w14:paraId="1FD01108" w14:textId="77777777" w:rsidR="00845A5C" w:rsidRPr="003D50E0" w:rsidRDefault="00845A5C" w:rsidP="00845A5C">
      <w:pPr>
        <w:pStyle w:val="Prrafodelista"/>
        <w:spacing w:after="0" w:line="240" w:lineRule="auto"/>
        <w:ind w:firstLine="0"/>
        <w:jc w:val="center"/>
        <w:rPr>
          <w:rFonts w:ascii="Artifex CF Light" w:eastAsia="Times New Roman" w:hAnsi="Artifex CF Light"/>
          <w:b/>
          <w:color w:val="17365D" w:themeColor="text2" w:themeShade="BF"/>
          <w:sz w:val="26"/>
          <w:szCs w:val="26"/>
          <w:u w:val="thick"/>
          <w:lang w:val="es-DO" w:eastAsia="es-DO"/>
        </w:rPr>
      </w:pPr>
      <w:r w:rsidRPr="00091F18">
        <w:rPr>
          <w:rFonts w:ascii="Artifex CF Light" w:eastAsia="Times New Roman" w:hAnsi="Artifex CF Light"/>
          <w:b/>
          <w:color w:val="FF0000"/>
          <w:sz w:val="26"/>
          <w:szCs w:val="26"/>
          <w:u w:val="thick"/>
          <w:lang w:val="es-DO" w:eastAsia="es-DO"/>
        </w:rPr>
        <w:t>________</w:t>
      </w:r>
    </w:p>
    <w:p w14:paraId="0C2A1063" w14:textId="77777777" w:rsidR="00845A5C" w:rsidRPr="003D50E0" w:rsidRDefault="00845A5C" w:rsidP="00845A5C">
      <w:pPr>
        <w:pStyle w:val="Prrafodelista"/>
        <w:spacing w:after="0" w:line="240" w:lineRule="auto"/>
        <w:ind w:firstLine="0"/>
        <w:jc w:val="center"/>
        <w:rPr>
          <w:rFonts w:ascii="Artifex CF Light" w:eastAsia="Times New Roman" w:hAnsi="Artifex CF Light"/>
          <w:b/>
          <w:color w:val="17365D" w:themeColor="text2" w:themeShade="BF"/>
          <w:sz w:val="26"/>
          <w:szCs w:val="26"/>
          <w:lang w:val="es-DO" w:eastAsia="es-DO"/>
        </w:rPr>
      </w:pPr>
    </w:p>
    <w:p w14:paraId="44C36D72" w14:textId="77777777" w:rsidR="00845A5C" w:rsidRPr="003D50E0" w:rsidRDefault="00845A5C" w:rsidP="00845A5C">
      <w:pPr>
        <w:pStyle w:val="Prrafodelista"/>
        <w:spacing w:after="0" w:line="240" w:lineRule="auto"/>
        <w:ind w:firstLine="0"/>
        <w:jc w:val="center"/>
        <w:rPr>
          <w:rFonts w:ascii="Artifex CF Light" w:eastAsia="Times New Roman" w:hAnsi="Artifex CF Light"/>
          <w:b/>
          <w:color w:val="17365D" w:themeColor="text2" w:themeShade="BF"/>
          <w:sz w:val="26"/>
          <w:szCs w:val="26"/>
          <w:lang w:val="es-DO" w:eastAsia="es-DO"/>
        </w:rPr>
      </w:pPr>
      <w:r w:rsidRPr="003D50E0">
        <w:rPr>
          <w:rFonts w:ascii="Artifex CF Light" w:eastAsia="Times New Roman" w:hAnsi="Artifex CF Light"/>
          <w:b/>
          <w:color w:val="17365D" w:themeColor="text2" w:themeShade="BF"/>
          <w:sz w:val="26"/>
          <w:szCs w:val="26"/>
          <w:lang w:val="es-DO" w:eastAsia="es-DO"/>
        </w:rPr>
        <w:t>MEMORIAS 2020</w:t>
      </w:r>
    </w:p>
    <w:p w14:paraId="184A9332" w14:textId="77777777" w:rsidR="005D4C60" w:rsidRPr="00C46265" w:rsidRDefault="005D4C60" w:rsidP="00C46265">
      <w:pPr>
        <w:spacing w:line="240" w:lineRule="auto"/>
        <w:rPr>
          <w:rFonts w:ascii="Artifex CF Extra Light" w:hAnsi="Artifex CF Extra Light" w:cs="Times New Roman"/>
          <w:color w:val="17365D" w:themeColor="text2" w:themeShade="BF"/>
          <w:sz w:val="10"/>
          <w:szCs w:val="18"/>
        </w:rPr>
      </w:pPr>
    </w:p>
    <w:p w14:paraId="7FFDA466" w14:textId="77777777" w:rsidR="00497776" w:rsidRPr="003D50E0" w:rsidRDefault="00497776" w:rsidP="001127C6">
      <w:pPr>
        <w:pStyle w:val="Default"/>
        <w:spacing w:line="480" w:lineRule="auto"/>
        <w:jc w:val="center"/>
        <w:rPr>
          <w:rFonts w:ascii="Artifex CF Light" w:hAnsi="Artifex CF Light" w:cs="Times New Roman"/>
          <w:b/>
          <w:color w:val="17365D" w:themeColor="text2" w:themeShade="BF"/>
          <w:sz w:val="26"/>
          <w:szCs w:val="26"/>
        </w:rPr>
      </w:pPr>
      <w:r w:rsidRPr="003D50E0">
        <w:rPr>
          <w:rFonts w:ascii="Artifex CF Light" w:hAnsi="Artifex CF Light" w:cs="Times New Roman"/>
          <w:b/>
          <w:color w:val="17365D" w:themeColor="text2" w:themeShade="BF"/>
          <w:sz w:val="26"/>
          <w:szCs w:val="26"/>
        </w:rPr>
        <w:t xml:space="preserve">Anexo No. </w:t>
      </w:r>
      <w:r w:rsidR="00AE61EE" w:rsidRPr="003D50E0">
        <w:rPr>
          <w:rFonts w:ascii="Artifex CF Light" w:hAnsi="Artifex CF Light" w:cs="Times New Roman"/>
          <w:b/>
          <w:color w:val="17365D" w:themeColor="text2" w:themeShade="BF"/>
          <w:sz w:val="26"/>
          <w:szCs w:val="26"/>
        </w:rPr>
        <w:t>1</w:t>
      </w:r>
    </w:p>
    <w:p w14:paraId="4098E8F2" w14:textId="77777777" w:rsidR="00AE61EE" w:rsidRPr="003D50E0" w:rsidRDefault="00A81693" w:rsidP="001127C6">
      <w:pPr>
        <w:pStyle w:val="Default"/>
        <w:spacing w:line="480" w:lineRule="auto"/>
        <w:jc w:val="center"/>
        <w:rPr>
          <w:rFonts w:ascii="Gotham Medium" w:hAnsi="Gotham Medium" w:cs="Times New Roman"/>
          <w:b/>
          <w:color w:val="17365D" w:themeColor="text2" w:themeShade="BF"/>
          <w:sz w:val="16"/>
          <w:szCs w:val="16"/>
        </w:rPr>
      </w:pPr>
      <w:r w:rsidRPr="003D50E0">
        <w:rPr>
          <w:rFonts w:ascii="Gotham Medium" w:eastAsia="Times New Roman" w:hAnsi="Gotham Medium" w:cs="Times New Roman"/>
          <w:color w:val="17365D" w:themeColor="text2" w:themeShade="BF"/>
          <w:sz w:val="16"/>
          <w:szCs w:val="16"/>
        </w:rPr>
        <w:t>Solicitudes recibidas en las diferentes áreas de servicios del Instituto</w:t>
      </w:r>
    </w:p>
    <w:p w14:paraId="452D6A8C" w14:textId="77777777" w:rsidR="00AE61EE" w:rsidRPr="00C46265" w:rsidRDefault="00AE61EE" w:rsidP="00C46265">
      <w:pPr>
        <w:pStyle w:val="Default"/>
        <w:jc w:val="center"/>
        <w:rPr>
          <w:rFonts w:ascii="Artifex CF Extra Light" w:hAnsi="Artifex CF Extra Light" w:cs="Times New Roman"/>
          <w:b/>
          <w:color w:val="17365D" w:themeColor="text2" w:themeShade="BF"/>
          <w:sz w:val="12"/>
          <w:szCs w:val="18"/>
        </w:rPr>
      </w:pPr>
    </w:p>
    <w:tbl>
      <w:tblPr>
        <w:tblStyle w:val="Tablaconcuadrcula2"/>
        <w:tblW w:w="5000" w:type="pct"/>
        <w:jc w:val="center"/>
        <w:tblLook w:val="04A0" w:firstRow="1" w:lastRow="0" w:firstColumn="1" w:lastColumn="0" w:noHBand="0" w:noVBand="1"/>
      </w:tblPr>
      <w:tblGrid>
        <w:gridCol w:w="2050"/>
        <w:gridCol w:w="1506"/>
        <w:gridCol w:w="1222"/>
        <w:gridCol w:w="1222"/>
        <w:gridCol w:w="2828"/>
      </w:tblGrid>
      <w:tr w:rsidR="00FD33CC" w:rsidRPr="003D50E0" w14:paraId="6C326769" w14:textId="77777777" w:rsidTr="00C46265">
        <w:trPr>
          <w:trHeight w:val="421"/>
          <w:tblHeader/>
          <w:jc w:val="center"/>
        </w:trPr>
        <w:tc>
          <w:tcPr>
            <w:tcW w:w="5000" w:type="pct"/>
            <w:gridSpan w:val="5"/>
            <w:shd w:val="clear" w:color="auto" w:fill="B6DDE8" w:themeFill="accent5" w:themeFillTint="66"/>
            <w:vAlign w:val="center"/>
          </w:tcPr>
          <w:p w14:paraId="7A5D668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 xml:space="preserve">Solicitudes </w:t>
            </w:r>
            <w:r w:rsidR="00A81693" w:rsidRPr="003D50E0">
              <w:rPr>
                <w:rFonts w:ascii="Artifex CF Extra Light" w:eastAsia="Times New Roman" w:hAnsi="Artifex CF Extra Light" w:cs="Times New Roman"/>
                <w:color w:val="17365D" w:themeColor="text2" w:themeShade="BF"/>
                <w:sz w:val="18"/>
                <w:szCs w:val="18"/>
              </w:rPr>
              <w:t>recibidas en la</w:t>
            </w:r>
            <w:r w:rsidRPr="003D50E0">
              <w:rPr>
                <w:rFonts w:ascii="Artifex CF Extra Light" w:eastAsia="Times New Roman" w:hAnsi="Artifex CF Extra Light" w:cs="Times New Roman"/>
                <w:color w:val="17365D" w:themeColor="text2" w:themeShade="BF"/>
                <w:sz w:val="18"/>
                <w:szCs w:val="18"/>
              </w:rPr>
              <w:t>s diferentes áreas de servicios del Instituto</w:t>
            </w:r>
          </w:p>
        </w:tc>
      </w:tr>
      <w:tr w:rsidR="00FD33CC" w:rsidRPr="003D50E0" w14:paraId="62CF0802" w14:textId="77777777" w:rsidTr="00C46265">
        <w:trPr>
          <w:trHeight w:val="421"/>
          <w:tblHeader/>
          <w:jc w:val="center"/>
        </w:trPr>
        <w:tc>
          <w:tcPr>
            <w:tcW w:w="1161" w:type="pct"/>
            <w:shd w:val="clear" w:color="auto" w:fill="DAEEF3" w:themeFill="accent5" w:themeFillTint="33"/>
            <w:vAlign w:val="center"/>
          </w:tcPr>
          <w:p w14:paraId="64B60D6B"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Área</w:t>
            </w:r>
          </w:p>
        </w:tc>
        <w:tc>
          <w:tcPr>
            <w:tcW w:w="853" w:type="pct"/>
            <w:shd w:val="clear" w:color="auto" w:fill="DAEEF3" w:themeFill="accent5" w:themeFillTint="33"/>
            <w:vAlign w:val="center"/>
          </w:tcPr>
          <w:p w14:paraId="372DBFD4"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Solicitudes</w:t>
            </w:r>
          </w:p>
        </w:tc>
        <w:tc>
          <w:tcPr>
            <w:tcW w:w="692" w:type="pct"/>
            <w:shd w:val="clear" w:color="auto" w:fill="DAEEF3" w:themeFill="accent5" w:themeFillTint="33"/>
            <w:vAlign w:val="center"/>
          </w:tcPr>
          <w:p w14:paraId="7124E874"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Muestras</w:t>
            </w:r>
          </w:p>
        </w:tc>
        <w:tc>
          <w:tcPr>
            <w:tcW w:w="692" w:type="pct"/>
            <w:shd w:val="clear" w:color="auto" w:fill="DAEEF3" w:themeFill="accent5" w:themeFillTint="33"/>
            <w:vAlign w:val="center"/>
          </w:tcPr>
          <w:p w14:paraId="2FF68C1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Análisis</w:t>
            </w:r>
          </w:p>
        </w:tc>
        <w:tc>
          <w:tcPr>
            <w:tcW w:w="1602" w:type="pct"/>
            <w:shd w:val="clear" w:color="auto" w:fill="DAEEF3" w:themeFill="accent5" w:themeFillTint="33"/>
            <w:vAlign w:val="center"/>
          </w:tcPr>
          <w:p w14:paraId="206877F7"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Matriz(muestra)</w:t>
            </w:r>
          </w:p>
        </w:tc>
      </w:tr>
      <w:tr w:rsidR="00FD33CC" w:rsidRPr="003D50E0" w14:paraId="3BFCD73F" w14:textId="77777777" w:rsidTr="00C46265">
        <w:trPr>
          <w:trHeight w:val="697"/>
          <w:jc w:val="center"/>
        </w:trPr>
        <w:tc>
          <w:tcPr>
            <w:tcW w:w="1161" w:type="pct"/>
          </w:tcPr>
          <w:p w14:paraId="3B73274B"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Microbiología,</w:t>
            </w:r>
          </w:p>
        </w:tc>
        <w:tc>
          <w:tcPr>
            <w:tcW w:w="853" w:type="pct"/>
          </w:tcPr>
          <w:p w14:paraId="4BB737AB"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876</w:t>
            </w:r>
          </w:p>
        </w:tc>
        <w:tc>
          <w:tcPr>
            <w:tcW w:w="692" w:type="pct"/>
          </w:tcPr>
          <w:p w14:paraId="4EDF89A4"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1889</w:t>
            </w:r>
          </w:p>
        </w:tc>
        <w:tc>
          <w:tcPr>
            <w:tcW w:w="692" w:type="pct"/>
          </w:tcPr>
          <w:p w14:paraId="70B02F58"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6,123</w:t>
            </w:r>
          </w:p>
          <w:p w14:paraId="321529D9"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p>
        </w:tc>
        <w:tc>
          <w:tcPr>
            <w:tcW w:w="1602" w:type="pct"/>
          </w:tcPr>
          <w:p w14:paraId="70F32C7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Agua, alimentos, medicamentos y cosméticos</w:t>
            </w:r>
          </w:p>
        </w:tc>
      </w:tr>
      <w:tr w:rsidR="00FD33CC" w:rsidRPr="003D50E0" w14:paraId="22FD2D36" w14:textId="77777777" w:rsidTr="00C46265">
        <w:trPr>
          <w:trHeight w:val="517"/>
          <w:jc w:val="center"/>
        </w:trPr>
        <w:tc>
          <w:tcPr>
            <w:tcW w:w="1161" w:type="pct"/>
          </w:tcPr>
          <w:p w14:paraId="6DDA70D0"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Química</w:t>
            </w:r>
          </w:p>
        </w:tc>
        <w:tc>
          <w:tcPr>
            <w:tcW w:w="853" w:type="pct"/>
          </w:tcPr>
          <w:p w14:paraId="7026CF19"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457</w:t>
            </w:r>
          </w:p>
        </w:tc>
        <w:tc>
          <w:tcPr>
            <w:tcW w:w="692" w:type="pct"/>
          </w:tcPr>
          <w:p w14:paraId="1BE3F5E2"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1320</w:t>
            </w:r>
          </w:p>
        </w:tc>
        <w:tc>
          <w:tcPr>
            <w:tcW w:w="692" w:type="pct"/>
          </w:tcPr>
          <w:p w14:paraId="135CA610"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4194</w:t>
            </w:r>
          </w:p>
        </w:tc>
        <w:tc>
          <w:tcPr>
            <w:tcW w:w="1602" w:type="pct"/>
          </w:tcPr>
          <w:p w14:paraId="645B67D0"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Alimentos,</w:t>
            </w:r>
          </w:p>
          <w:p w14:paraId="21AA72A7"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Sustancias Químicas</w:t>
            </w:r>
          </w:p>
        </w:tc>
      </w:tr>
      <w:tr w:rsidR="00FD33CC" w:rsidRPr="003D50E0" w14:paraId="3763EAD9" w14:textId="77777777" w:rsidTr="00C46265">
        <w:trPr>
          <w:trHeight w:val="741"/>
          <w:jc w:val="center"/>
        </w:trPr>
        <w:tc>
          <w:tcPr>
            <w:tcW w:w="1161" w:type="pct"/>
          </w:tcPr>
          <w:p w14:paraId="65BC4176"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Cromatografía y Farmacia</w:t>
            </w:r>
          </w:p>
        </w:tc>
        <w:tc>
          <w:tcPr>
            <w:tcW w:w="853" w:type="pct"/>
          </w:tcPr>
          <w:p w14:paraId="02284BB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70</w:t>
            </w:r>
          </w:p>
        </w:tc>
        <w:tc>
          <w:tcPr>
            <w:tcW w:w="692" w:type="pct"/>
          </w:tcPr>
          <w:p w14:paraId="5EECC0DB"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151</w:t>
            </w:r>
          </w:p>
        </w:tc>
        <w:tc>
          <w:tcPr>
            <w:tcW w:w="692" w:type="pct"/>
          </w:tcPr>
          <w:p w14:paraId="3BAF7F8E"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192</w:t>
            </w:r>
          </w:p>
        </w:tc>
        <w:tc>
          <w:tcPr>
            <w:tcW w:w="1602" w:type="pct"/>
          </w:tcPr>
          <w:p w14:paraId="56BD4DF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Bebidas alcohólicas, grasas, Pr</w:t>
            </w:r>
            <w:r w:rsidR="00E4453C" w:rsidRPr="003D50E0">
              <w:rPr>
                <w:rFonts w:ascii="Artifex CF Extra Light" w:eastAsia="Times New Roman" w:hAnsi="Artifex CF Extra Light" w:cs="Times New Roman"/>
                <w:color w:val="17365D" w:themeColor="text2" w:themeShade="BF"/>
                <w:sz w:val="18"/>
                <w:szCs w:val="18"/>
              </w:rPr>
              <w:t xml:space="preserve">oductos farmacéuticos Alimentos </w:t>
            </w:r>
            <w:r w:rsidRPr="003D50E0">
              <w:rPr>
                <w:rFonts w:ascii="Artifex CF Extra Light" w:eastAsia="Times New Roman" w:hAnsi="Artifex CF Extra Light" w:cs="Times New Roman"/>
                <w:color w:val="17365D" w:themeColor="text2" w:themeShade="BF"/>
                <w:sz w:val="18"/>
                <w:szCs w:val="18"/>
              </w:rPr>
              <w:t>y misceláneos</w:t>
            </w:r>
          </w:p>
        </w:tc>
      </w:tr>
      <w:tr w:rsidR="00FD33CC" w:rsidRPr="003D50E0" w14:paraId="47DB3695" w14:textId="77777777" w:rsidTr="00C46265">
        <w:trPr>
          <w:trHeight w:val="584"/>
          <w:jc w:val="center"/>
        </w:trPr>
        <w:tc>
          <w:tcPr>
            <w:tcW w:w="1161" w:type="pct"/>
          </w:tcPr>
          <w:p w14:paraId="0F35479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Ensayos  Físicos</w:t>
            </w:r>
          </w:p>
        </w:tc>
        <w:tc>
          <w:tcPr>
            <w:tcW w:w="853" w:type="pct"/>
          </w:tcPr>
          <w:p w14:paraId="0A07837C"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45</w:t>
            </w:r>
          </w:p>
        </w:tc>
        <w:tc>
          <w:tcPr>
            <w:tcW w:w="692" w:type="pct"/>
          </w:tcPr>
          <w:p w14:paraId="5D4BDE8C"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107</w:t>
            </w:r>
          </w:p>
        </w:tc>
        <w:tc>
          <w:tcPr>
            <w:tcW w:w="692" w:type="pct"/>
          </w:tcPr>
          <w:p w14:paraId="42A58B08"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74</w:t>
            </w:r>
          </w:p>
        </w:tc>
        <w:tc>
          <w:tcPr>
            <w:tcW w:w="1602" w:type="pct"/>
          </w:tcPr>
          <w:p w14:paraId="63D39A8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Combustible y misceláneos</w:t>
            </w:r>
          </w:p>
        </w:tc>
      </w:tr>
      <w:tr w:rsidR="00FD33CC" w:rsidRPr="003D50E0" w14:paraId="0BFAA6EE" w14:textId="77777777" w:rsidTr="00C46265">
        <w:trPr>
          <w:trHeight w:val="536"/>
          <w:jc w:val="center"/>
        </w:trPr>
        <w:tc>
          <w:tcPr>
            <w:tcW w:w="1161" w:type="pct"/>
          </w:tcPr>
          <w:p w14:paraId="3FC9C54D"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Aguas</w:t>
            </w:r>
          </w:p>
        </w:tc>
        <w:tc>
          <w:tcPr>
            <w:tcW w:w="853" w:type="pct"/>
          </w:tcPr>
          <w:p w14:paraId="3AA2E647"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98</w:t>
            </w:r>
          </w:p>
        </w:tc>
        <w:tc>
          <w:tcPr>
            <w:tcW w:w="692" w:type="pct"/>
          </w:tcPr>
          <w:p w14:paraId="1668FA54"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187</w:t>
            </w:r>
          </w:p>
        </w:tc>
        <w:tc>
          <w:tcPr>
            <w:tcW w:w="692" w:type="pct"/>
          </w:tcPr>
          <w:p w14:paraId="54581566"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595</w:t>
            </w:r>
          </w:p>
        </w:tc>
        <w:tc>
          <w:tcPr>
            <w:tcW w:w="1602" w:type="pct"/>
          </w:tcPr>
          <w:p w14:paraId="5239BC5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Agua potables y residuales</w:t>
            </w:r>
          </w:p>
        </w:tc>
      </w:tr>
      <w:tr w:rsidR="00FD33CC" w:rsidRPr="003D50E0" w14:paraId="4AFE84BD" w14:textId="77777777" w:rsidTr="00C46265">
        <w:trPr>
          <w:trHeight w:val="572"/>
          <w:jc w:val="center"/>
        </w:trPr>
        <w:tc>
          <w:tcPr>
            <w:tcW w:w="1161" w:type="pct"/>
          </w:tcPr>
          <w:p w14:paraId="29E2A5B8"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Mineralogía</w:t>
            </w:r>
          </w:p>
        </w:tc>
        <w:tc>
          <w:tcPr>
            <w:tcW w:w="853" w:type="pct"/>
          </w:tcPr>
          <w:p w14:paraId="76FC5297"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216</w:t>
            </w:r>
          </w:p>
        </w:tc>
        <w:tc>
          <w:tcPr>
            <w:tcW w:w="692" w:type="pct"/>
          </w:tcPr>
          <w:p w14:paraId="48F9676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340</w:t>
            </w:r>
          </w:p>
        </w:tc>
        <w:tc>
          <w:tcPr>
            <w:tcW w:w="692" w:type="pct"/>
          </w:tcPr>
          <w:p w14:paraId="2300169C"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911</w:t>
            </w:r>
          </w:p>
        </w:tc>
        <w:tc>
          <w:tcPr>
            <w:tcW w:w="1602" w:type="pct"/>
          </w:tcPr>
          <w:p w14:paraId="557029C0"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Agua, minerales y alimentos</w:t>
            </w:r>
          </w:p>
        </w:tc>
      </w:tr>
      <w:tr w:rsidR="00FD33CC" w:rsidRPr="003D50E0" w14:paraId="77052B4C" w14:textId="77777777" w:rsidTr="00C46265">
        <w:trPr>
          <w:trHeight w:val="552"/>
          <w:jc w:val="center"/>
        </w:trPr>
        <w:tc>
          <w:tcPr>
            <w:tcW w:w="1161" w:type="pct"/>
          </w:tcPr>
          <w:p w14:paraId="21372645"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Laboratorio de Textil y madera</w:t>
            </w:r>
          </w:p>
        </w:tc>
        <w:tc>
          <w:tcPr>
            <w:tcW w:w="853" w:type="pct"/>
          </w:tcPr>
          <w:p w14:paraId="5BC3F636"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5</w:t>
            </w:r>
          </w:p>
        </w:tc>
        <w:tc>
          <w:tcPr>
            <w:tcW w:w="692" w:type="pct"/>
          </w:tcPr>
          <w:p w14:paraId="07C96AF5"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7</w:t>
            </w:r>
          </w:p>
        </w:tc>
        <w:tc>
          <w:tcPr>
            <w:tcW w:w="692" w:type="pct"/>
          </w:tcPr>
          <w:p w14:paraId="5518FDB6"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10</w:t>
            </w:r>
          </w:p>
        </w:tc>
        <w:tc>
          <w:tcPr>
            <w:tcW w:w="1602" w:type="pct"/>
          </w:tcPr>
          <w:p w14:paraId="3ACA1E9C"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Maderas y textiles</w:t>
            </w:r>
          </w:p>
        </w:tc>
      </w:tr>
      <w:tr w:rsidR="005E73B6" w:rsidRPr="003D50E0" w14:paraId="06BD49E5" w14:textId="77777777" w:rsidTr="00C46265">
        <w:trPr>
          <w:trHeight w:val="560"/>
          <w:jc w:val="center"/>
        </w:trPr>
        <w:tc>
          <w:tcPr>
            <w:tcW w:w="1161" w:type="pct"/>
          </w:tcPr>
          <w:p w14:paraId="1C5B00A4" w14:textId="77777777" w:rsidR="005E73B6" w:rsidRPr="003D50E0" w:rsidRDefault="005E73B6" w:rsidP="005E73B6">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Biotecnologías</w:t>
            </w:r>
          </w:p>
        </w:tc>
        <w:tc>
          <w:tcPr>
            <w:tcW w:w="853" w:type="pct"/>
          </w:tcPr>
          <w:p w14:paraId="6A345B22" w14:textId="77777777" w:rsidR="005E73B6" w:rsidRPr="003D50E0" w:rsidRDefault="005E73B6" w:rsidP="005E73B6">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69</w:t>
            </w:r>
          </w:p>
        </w:tc>
        <w:tc>
          <w:tcPr>
            <w:tcW w:w="692" w:type="pct"/>
          </w:tcPr>
          <w:p w14:paraId="75991318" w14:textId="77777777" w:rsidR="005E73B6" w:rsidRPr="003D50E0" w:rsidRDefault="005E73B6" w:rsidP="005E73B6">
            <w:pPr>
              <w:jc w:val="center"/>
              <w:rPr>
                <w:rFonts w:ascii="Artifex CF Extra Light" w:eastAsia="Times New Roman" w:hAnsi="Artifex CF Extra Light" w:cs="Times New Roman"/>
                <w:color w:val="17365D" w:themeColor="text2" w:themeShade="BF"/>
                <w:sz w:val="18"/>
                <w:szCs w:val="18"/>
              </w:rPr>
            </w:pPr>
            <w:r w:rsidRPr="00A332F9">
              <w:rPr>
                <w:rFonts w:ascii="Artifex CF Extra Light" w:eastAsia="Times New Roman" w:hAnsi="Artifex CF Extra Light" w:cs="Times New Roman"/>
                <w:color w:val="17365D" w:themeColor="text2" w:themeShade="BF"/>
                <w:sz w:val="18"/>
                <w:szCs w:val="18"/>
              </w:rPr>
              <w:t>No Aplica</w:t>
            </w:r>
          </w:p>
        </w:tc>
        <w:tc>
          <w:tcPr>
            <w:tcW w:w="692" w:type="pct"/>
          </w:tcPr>
          <w:p w14:paraId="0C7E8791" w14:textId="77777777" w:rsidR="005E73B6" w:rsidRPr="003D50E0" w:rsidRDefault="005E73B6" w:rsidP="005E73B6">
            <w:pPr>
              <w:jc w:val="center"/>
              <w:rPr>
                <w:rFonts w:ascii="Artifex CF Extra Light" w:eastAsia="Times New Roman" w:hAnsi="Artifex CF Extra Light" w:cs="Times New Roman"/>
                <w:color w:val="17365D" w:themeColor="text2" w:themeShade="BF"/>
                <w:sz w:val="18"/>
                <w:szCs w:val="18"/>
              </w:rPr>
            </w:pPr>
            <w:r w:rsidRPr="00A332F9">
              <w:rPr>
                <w:rFonts w:ascii="Artifex CF Extra Light" w:eastAsia="Times New Roman" w:hAnsi="Artifex CF Extra Light" w:cs="Times New Roman"/>
                <w:color w:val="17365D" w:themeColor="text2" w:themeShade="BF"/>
                <w:sz w:val="18"/>
                <w:szCs w:val="18"/>
              </w:rPr>
              <w:t>No Aplica</w:t>
            </w:r>
          </w:p>
        </w:tc>
        <w:tc>
          <w:tcPr>
            <w:tcW w:w="1602" w:type="pct"/>
          </w:tcPr>
          <w:p w14:paraId="6D23854A" w14:textId="77777777" w:rsidR="005E73B6" w:rsidRPr="003D50E0" w:rsidRDefault="005E73B6" w:rsidP="005E73B6">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Agua, alimentos, detergentes y cosméticos</w:t>
            </w:r>
          </w:p>
        </w:tc>
      </w:tr>
      <w:tr w:rsidR="00FD33CC" w:rsidRPr="003D50E0" w14:paraId="00EDFE0B" w14:textId="77777777" w:rsidTr="00C46265">
        <w:trPr>
          <w:trHeight w:val="554"/>
          <w:jc w:val="center"/>
        </w:trPr>
        <w:tc>
          <w:tcPr>
            <w:tcW w:w="1161" w:type="pct"/>
          </w:tcPr>
          <w:p w14:paraId="26C879C9"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CEBIVE</w:t>
            </w:r>
          </w:p>
        </w:tc>
        <w:tc>
          <w:tcPr>
            <w:tcW w:w="853" w:type="pct"/>
          </w:tcPr>
          <w:p w14:paraId="73F4D235"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290</w:t>
            </w:r>
          </w:p>
        </w:tc>
        <w:tc>
          <w:tcPr>
            <w:tcW w:w="692" w:type="pct"/>
          </w:tcPr>
          <w:p w14:paraId="1231325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c>
          <w:tcPr>
            <w:tcW w:w="692" w:type="pct"/>
          </w:tcPr>
          <w:p w14:paraId="04641908"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c>
          <w:tcPr>
            <w:tcW w:w="1602" w:type="pct"/>
          </w:tcPr>
          <w:p w14:paraId="0F2105F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r>
      <w:tr w:rsidR="00FD33CC" w:rsidRPr="003D50E0" w14:paraId="7A2F73CF" w14:textId="77777777" w:rsidTr="00C46265">
        <w:trPr>
          <w:trHeight w:val="562"/>
          <w:jc w:val="center"/>
        </w:trPr>
        <w:tc>
          <w:tcPr>
            <w:tcW w:w="1161" w:type="pct"/>
          </w:tcPr>
          <w:p w14:paraId="45379967"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Capacitación</w:t>
            </w:r>
          </w:p>
        </w:tc>
        <w:tc>
          <w:tcPr>
            <w:tcW w:w="853" w:type="pct"/>
          </w:tcPr>
          <w:p w14:paraId="0104E11C"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9</w:t>
            </w:r>
          </w:p>
        </w:tc>
        <w:tc>
          <w:tcPr>
            <w:tcW w:w="692" w:type="pct"/>
          </w:tcPr>
          <w:p w14:paraId="333CA233"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c>
          <w:tcPr>
            <w:tcW w:w="692" w:type="pct"/>
          </w:tcPr>
          <w:p w14:paraId="38274CC1"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c>
          <w:tcPr>
            <w:tcW w:w="1602" w:type="pct"/>
          </w:tcPr>
          <w:p w14:paraId="56B85F5E" w14:textId="77777777" w:rsidR="00AE61EE" w:rsidRPr="003D50E0" w:rsidRDefault="00AE61EE" w:rsidP="00845A5C">
            <w:pPr>
              <w:jc w:val="center"/>
              <w:rPr>
                <w:rFonts w:ascii="Artifex CF Extra Light" w:eastAsia="Times New Roman" w:hAnsi="Artifex CF Extra Light" w:cs="Times New Roman"/>
                <w:color w:val="17365D" w:themeColor="text2" w:themeShade="BF"/>
                <w:sz w:val="24"/>
                <w:szCs w:val="24"/>
              </w:rPr>
            </w:pPr>
            <w:r w:rsidRPr="003D50E0">
              <w:rPr>
                <w:rFonts w:ascii="Artifex CF Extra Light" w:eastAsia="Times New Roman" w:hAnsi="Artifex CF Extra Light" w:cs="Times New Roman"/>
                <w:color w:val="17365D" w:themeColor="text2" w:themeShade="BF"/>
                <w:sz w:val="18"/>
                <w:szCs w:val="18"/>
              </w:rPr>
              <w:t>No Aplica</w:t>
            </w:r>
          </w:p>
        </w:tc>
      </w:tr>
      <w:tr w:rsidR="00FD33CC" w:rsidRPr="003D50E0" w14:paraId="51D8EC05" w14:textId="77777777" w:rsidTr="00C46265">
        <w:trPr>
          <w:trHeight w:val="421"/>
          <w:jc w:val="center"/>
        </w:trPr>
        <w:tc>
          <w:tcPr>
            <w:tcW w:w="1161" w:type="pct"/>
            <w:shd w:val="clear" w:color="auto" w:fill="B6DDE8" w:themeFill="accent5" w:themeFillTint="66"/>
          </w:tcPr>
          <w:p w14:paraId="097AC42A" w14:textId="77777777" w:rsidR="00AE61EE" w:rsidRPr="003D50E0" w:rsidRDefault="00AE61EE" w:rsidP="00845A5C">
            <w:pPr>
              <w:jc w:val="center"/>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Totales</w:t>
            </w:r>
          </w:p>
        </w:tc>
        <w:tc>
          <w:tcPr>
            <w:tcW w:w="853" w:type="pct"/>
            <w:shd w:val="clear" w:color="auto" w:fill="B6DDE8" w:themeFill="accent5" w:themeFillTint="66"/>
          </w:tcPr>
          <w:p w14:paraId="45C42B64" w14:textId="77777777" w:rsidR="00AE61EE" w:rsidRPr="003D50E0" w:rsidRDefault="00AE61EE" w:rsidP="00845A5C">
            <w:pPr>
              <w:jc w:val="center"/>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2,130</w:t>
            </w:r>
          </w:p>
        </w:tc>
        <w:tc>
          <w:tcPr>
            <w:tcW w:w="692" w:type="pct"/>
            <w:shd w:val="clear" w:color="auto" w:fill="B6DDE8" w:themeFill="accent5" w:themeFillTint="66"/>
          </w:tcPr>
          <w:p w14:paraId="11C174A5" w14:textId="77777777" w:rsidR="00AE61EE" w:rsidRPr="003D50E0" w:rsidRDefault="00AE61EE" w:rsidP="00845A5C">
            <w:pPr>
              <w:jc w:val="center"/>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4,001</w:t>
            </w:r>
          </w:p>
        </w:tc>
        <w:tc>
          <w:tcPr>
            <w:tcW w:w="692" w:type="pct"/>
            <w:shd w:val="clear" w:color="auto" w:fill="B6DDE8" w:themeFill="accent5" w:themeFillTint="66"/>
          </w:tcPr>
          <w:p w14:paraId="45A4A533" w14:textId="77777777" w:rsidR="00AE61EE" w:rsidRPr="003D50E0" w:rsidRDefault="00AE61EE" w:rsidP="00845A5C">
            <w:pPr>
              <w:jc w:val="center"/>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b/>
                <w:color w:val="17365D" w:themeColor="text2" w:themeShade="BF"/>
                <w:sz w:val="18"/>
                <w:szCs w:val="18"/>
              </w:rPr>
              <w:t>12,099</w:t>
            </w:r>
          </w:p>
        </w:tc>
        <w:tc>
          <w:tcPr>
            <w:tcW w:w="1602" w:type="pct"/>
            <w:shd w:val="clear" w:color="auto" w:fill="B6DDE8" w:themeFill="accent5" w:themeFillTint="66"/>
          </w:tcPr>
          <w:p w14:paraId="58626566" w14:textId="77777777" w:rsidR="00AE61EE" w:rsidRPr="003D50E0" w:rsidRDefault="00AE61EE" w:rsidP="00845A5C">
            <w:pPr>
              <w:jc w:val="center"/>
              <w:rPr>
                <w:rFonts w:ascii="Artifex CF Extra Light" w:eastAsia="Times New Roman" w:hAnsi="Artifex CF Extra Light" w:cs="Times New Roman"/>
                <w:b/>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No Aplica</w:t>
            </w:r>
          </w:p>
        </w:tc>
      </w:tr>
    </w:tbl>
    <w:p w14:paraId="09E36039" w14:textId="77777777" w:rsidR="00AE61EE" w:rsidRPr="003D50E0" w:rsidRDefault="00AE61EE" w:rsidP="001127C6">
      <w:pPr>
        <w:pStyle w:val="Default"/>
        <w:spacing w:line="480" w:lineRule="auto"/>
        <w:jc w:val="center"/>
        <w:rPr>
          <w:rFonts w:ascii="Artifex CF Extra Light" w:hAnsi="Artifex CF Extra Light" w:cs="Times New Roman"/>
          <w:b/>
          <w:color w:val="17365D" w:themeColor="text2" w:themeShade="BF"/>
          <w:sz w:val="18"/>
          <w:szCs w:val="18"/>
        </w:rPr>
      </w:pPr>
    </w:p>
    <w:p w14:paraId="72EF2D77" w14:textId="77777777" w:rsidR="00AE61EE" w:rsidRPr="003D50E0" w:rsidRDefault="00AE61EE" w:rsidP="001127C6">
      <w:pPr>
        <w:pStyle w:val="Default"/>
        <w:spacing w:line="480" w:lineRule="auto"/>
        <w:jc w:val="center"/>
        <w:rPr>
          <w:rFonts w:ascii="Artifex CF Extra Light" w:hAnsi="Artifex CF Extra Light" w:cs="Times New Roman"/>
          <w:b/>
          <w:color w:val="17365D" w:themeColor="text2" w:themeShade="BF"/>
          <w:sz w:val="18"/>
          <w:szCs w:val="18"/>
        </w:rPr>
      </w:pPr>
    </w:p>
    <w:p w14:paraId="5CB0285D" w14:textId="77777777" w:rsidR="00C46265" w:rsidRDefault="00C46265">
      <w:pPr>
        <w:rPr>
          <w:rFonts w:ascii="Artifex CF Extra Light" w:hAnsi="Artifex CF Extra Light" w:cs="Times New Roman"/>
          <w:b/>
          <w:bCs/>
          <w:color w:val="17365D" w:themeColor="text2" w:themeShade="BF"/>
          <w:sz w:val="26"/>
          <w:szCs w:val="26"/>
        </w:rPr>
      </w:pPr>
      <w:r>
        <w:rPr>
          <w:rFonts w:ascii="Artifex CF Extra Light" w:hAnsi="Artifex CF Extra Light" w:cs="Times New Roman"/>
          <w:b/>
          <w:bCs/>
          <w:color w:val="17365D" w:themeColor="text2" w:themeShade="BF"/>
          <w:sz w:val="26"/>
          <w:szCs w:val="26"/>
        </w:rPr>
        <w:br w:type="page"/>
      </w:r>
    </w:p>
    <w:p w14:paraId="6D09549E" w14:textId="77777777" w:rsidR="00DB274B" w:rsidRPr="003D50E0" w:rsidRDefault="00DB274B" w:rsidP="0059532A">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II</w:t>
      </w:r>
    </w:p>
    <w:p w14:paraId="1A0033A0" w14:textId="77777777" w:rsidR="00DB274B" w:rsidRPr="003D50E0" w:rsidRDefault="00DB274B" w:rsidP="0059532A">
      <w:pPr>
        <w:tabs>
          <w:tab w:val="left" w:pos="1453"/>
        </w:tabs>
        <w:spacing w:line="240" w:lineRule="auto"/>
        <w:jc w:val="center"/>
        <w:rPr>
          <w:rFonts w:ascii="Gotham Medium" w:hAnsi="Gotham Medium"/>
          <w:b/>
          <w:color w:val="17365D" w:themeColor="text2" w:themeShade="BF"/>
          <w:sz w:val="16"/>
          <w:szCs w:val="16"/>
        </w:rPr>
      </w:pPr>
      <w:r w:rsidRPr="003D50E0">
        <w:rPr>
          <w:rFonts w:ascii="Gotham Medium" w:hAnsi="Gotham Medium"/>
          <w:b/>
          <w:color w:val="17365D" w:themeColor="text2" w:themeShade="BF"/>
          <w:sz w:val="16"/>
          <w:szCs w:val="16"/>
        </w:rPr>
        <w:t>Cursos, talleres, charlas y visitas</w:t>
      </w:r>
    </w:p>
    <w:tbl>
      <w:tblPr>
        <w:tblpPr w:leftFromText="141" w:rightFromText="141" w:vertAnchor="text" w:horzAnchor="margin" w:tblpXSpec="center" w:tblpY="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5"/>
        <w:gridCol w:w="3339"/>
        <w:gridCol w:w="1660"/>
        <w:gridCol w:w="360"/>
        <w:gridCol w:w="1292"/>
        <w:gridCol w:w="77"/>
        <w:gridCol w:w="1575"/>
      </w:tblGrid>
      <w:tr w:rsidR="00DB274B" w:rsidRPr="003D50E0" w14:paraId="09F31B95" w14:textId="77777777" w:rsidTr="00C46265">
        <w:trPr>
          <w:trHeight w:val="411"/>
          <w:tblHeader/>
        </w:trPr>
        <w:tc>
          <w:tcPr>
            <w:tcW w:w="5000" w:type="pct"/>
            <w:gridSpan w:val="7"/>
            <w:shd w:val="clear" w:color="auto" w:fill="B6DDE8" w:themeFill="accent5" w:themeFillTint="66"/>
          </w:tcPr>
          <w:p w14:paraId="14C94F47" w14:textId="77777777" w:rsidR="00DB274B" w:rsidRPr="003D50E0" w:rsidRDefault="00DB274B" w:rsidP="00845A5C">
            <w:pPr>
              <w:spacing w:line="240" w:lineRule="auto"/>
              <w:jc w:val="center"/>
              <w:rPr>
                <w:rFonts w:ascii="Artifex CF Extra Light" w:eastAsia="Batang" w:hAnsi="Artifex CF Extra Light"/>
                <w:b/>
                <w:color w:val="17365D" w:themeColor="text2" w:themeShade="BF"/>
                <w:sz w:val="18"/>
                <w:szCs w:val="18"/>
              </w:rPr>
            </w:pPr>
            <w:r w:rsidRPr="003D50E0">
              <w:rPr>
                <w:rFonts w:ascii="Artifex CF Extra Light" w:eastAsia="Batang" w:hAnsi="Artifex CF Extra Light"/>
                <w:b/>
                <w:color w:val="17365D" w:themeColor="text2" w:themeShade="BF"/>
                <w:sz w:val="18"/>
                <w:szCs w:val="18"/>
              </w:rPr>
              <w:t>CURSOS, TALLERES, CHARLAS Y VISITAS</w:t>
            </w:r>
          </w:p>
        </w:tc>
      </w:tr>
      <w:tr w:rsidR="00DB274B" w:rsidRPr="003D50E0" w14:paraId="18411ACC" w14:textId="77777777" w:rsidTr="00C46265">
        <w:trPr>
          <w:trHeight w:val="411"/>
          <w:tblHeader/>
        </w:trPr>
        <w:tc>
          <w:tcPr>
            <w:tcW w:w="5000" w:type="pct"/>
            <w:gridSpan w:val="7"/>
            <w:shd w:val="clear" w:color="auto" w:fill="B6DDE8" w:themeFill="accent5" w:themeFillTint="66"/>
          </w:tcPr>
          <w:p w14:paraId="4E75CCDD" w14:textId="77777777" w:rsidR="00DB274B" w:rsidRPr="003D50E0" w:rsidRDefault="00DB274B" w:rsidP="00845A5C">
            <w:pPr>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b/>
                <w:color w:val="17365D" w:themeColor="text2" w:themeShade="BF"/>
                <w:sz w:val="18"/>
                <w:szCs w:val="18"/>
              </w:rPr>
              <w:t>CURSOS Y TALLERES REALIZADOS</w:t>
            </w:r>
          </w:p>
        </w:tc>
      </w:tr>
      <w:tr w:rsidR="00DB274B" w:rsidRPr="003D50E0" w14:paraId="15B0594E" w14:textId="77777777" w:rsidTr="00C46265">
        <w:trPr>
          <w:trHeight w:val="409"/>
          <w:tblHeader/>
        </w:trPr>
        <w:tc>
          <w:tcPr>
            <w:tcW w:w="259" w:type="pct"/>
            <w:shd w:val="clear" w:color="auto" w:fill="DAEEF3" w:themeFill="accent5" w:themeFillTint="33"/>
          </w:tcPr>
          <w:p w14:paraId="14ADB5CA" w14:textId="77777777" w:rsidR="00DB274B" w:rsidRPr="003D50E0" w:rsidRDefault="00DB274B" w:rsidP="00845A5C">
            <w:pPr>
              <w:spacing w:line="240" w:lineRule="auto"/>
              <w:jc w:val="center"/>
              <w:rPr>
                <w:rFonts w:ascii="Artifex CF Extra Light" w:eastAsia="Batang" w:hAnsi="Artifex CF Extra Light" w:cs="AngsanaUPC"/>
                <w:b/>
                <w:color w:val="17365D" w:themeColor="text2" w:themeShade="BF"/>
                <w:sz w:val="18"/>
                <w:szCs w:val="18"/>
              </w:rPr>
            </w:pPr>
            <w:bookmarkStart w:id="835" w:name="_Hlk529279545"/>
            <w:r w:rsidRPr="003D50E0">
              <w:rPr>
                <w:rFonts w:ascii="Artifex CF Extra Light" w:eastAsia="Batang" w:hAnsi="Artifex CF Extra Light" w:cs="AngsanaUPC"/>
                <w:b/>
                <w:color w:val="17365D" w:themeColor="text2" w:themeShade="BF"/>
                <w:sz w:val="18"/>
                <w:szCs w:val="18"/>
              </w:rPr>
              <w:t>No.</w:t>
            </w:r>
          </w:p>
        </w:tc>
        <w:tc>
          <w:tcPr>
            <w:tcW w:w="3055" w:type="pct"/>
            <w:gridSpan w:val="3"/>
            <w:shd w:val="clear" w:color="auto" w:fill="DAEEF3" w:themeFill="accent5" w:themeFillTint="33"/>
          </w:tcPr>
          <w:p w14:paraId="6723CA44" w14:textId="77777777" w:rsidR="00DB274B" w:rsidRPr="003D50E0" w:rsidRDefault="00DB274B" w:rsidP="00845A5C">
            <w:pPr>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Nombre del Curso:</w:t>
            </w:r>
          </w:p>
        </w:tc>
        <w:tc>
          <w:tcPr>
            <w:tcW w:w="786" w:type="pct"/>
            <w:gridSpan w:val="2"/>
            <w:shd w:val="clear" w:color="auto" w:fill="DAEEF3" w:themeFill="accent5" w:themeFillTint="33"/>
          </w:tcPr>
          <w:p w14:paraId="63138245" w14:textId="77777777" w:rsidR="00DB274B" w:rsidRPr="003D50E0" w:rsidRDefault="00DB274B" w:rsidP="00924A7B">
            <w:pPr>
              <w:spacing w:line="240" w:lineRule="auto"/>
              <w:ind w:right="-108"/>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Fecha Realización:</w:t>
            </w:r>
          </w:p>
        </w:tc>
        <w:tc>
          <w:tcPr>
            <w:tcW w:w="900" w:type="pct"/>
            <w:shd w:val="clear" w:color="auto" w:fill="DAEEF3" w:themeFill="accent5" w:themeFillTint="33"/>
          </w:tcPr>
          <w:p w14:paraId="7E797CA9" w14:textId="77777777" w:rsidR="00DB274B" w:rsidRPr="003D50E0" w:rsidRDefault="00DB274B" w:rsidP="00924A7B">
            <w:pPr>
              <w:spacing w:line="240" w:lineRule="auto"/>
              <w:ind w:right="-64"/>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Cantidad Participantes</w:t>
            </w:r>
          </w:p>
        </w:tc>
      </w:tr>
      <w:tr w:rsidR="00DB274B" w:rsidRPr="003D50E0" w14:paraId="36583E92" w14:textId="77777777" w:rsidTr="00C46265">
        <w:trPr>
          <w:trHeight w:val="475"/>
        </w:trPr>
        <w:tc>
          <w:tcPr>
            <w:tcW w:w="259" w:type="pct"/>
            <w:shd w:val="clear" w:color="auto" w:fill="FFFFFF"/>
          </w:tcPr>
          <w:p w14:paraId="295ECD32"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34F2B20F" w14:textId="77777777" w:rsidR="00DB274B" w:rsidRPr="003D50E0" w:rsidRDefault="00DB274B" w:rsidP="00845A5C">
            <w:pPr>
              <w:shd w:val="clear" w:color="auto" w:fill="FFFFFF"/>
              <w:spacing w:after="0"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 xml:space="preserve">Microbiología General Estudiantes: </w:t>
            </w:r>
          </w:p>
          <w:p w14:paraId="5DA5BA72" w14:textId="77777777" w:rsidR="00DB274B" w:rsidRPr="003D50E0" w:rsidRDefault="00DB274B" w:rsidP="00845A5C">
            <w:pPr>
              <w:shd w:val="clear" w:color="auto" w:fill="FFFFFF"/>
              <w:spacing w:after="0"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INTEC, UNEV, UASD.</w:t>
            </w:r>
          </w:p>
          <w:p w14:paraId="39EE8ED1" w14:textId="77777777" w:rsidR="00DB274B" w:rsidRPr="003D50E0" w:rsidRDefault="00DB274B" w:rsidP="00845A5C">
            <w:pPr>
              <w:shd w:val="clear" w:color="auto" w:fill="FFFFFF"/>
              <w:spacing w:after="0" w:line="240" w:lineRule="auto"/>
              <w:jc w:val="both"/>
              <w:rPr>
                <w:rFonts w:ascii="Artifex CF Extra Light" w:eastAsia="Batang" w:hAnsi="Artifex CF Extra Light" w:cs="AngsanaUPC"/>
                <w:color w:val="17365D" w:themeColor="text2" w:themeShade="BF"/>
                <w:sz w:val="18"/>
                <w:szCs w:val="18"/>
              </w:rPr>
            </w:pPr>
          </w:p>
        </w:tc>
        <w:tc>
          <w:tcPr>
            <w:tcW w:w="786" w:type="pct"/>
            <w:gridSpan w:val="2"/>
            <w:shd w:val="clear" w:color="auto" w:fill="FFFFFF"/>
          </w:tcPr>
          <w:p w14:paraId="0FE9B4E1"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 xml:space="preserve">Febrero </w:t>
            </w:r>
          </w:p>
        </w:tc>
        <w:tc>
          <w:tcPr>
            <w:tcW w:w="900" w:type="pct"/>
            <w:shd w:val="clear" w:color="auto" w:fill="FFFFFF"/>
          </w:tcPr>
          <w:p w14:paraId="13CCE41F"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30</w:t>
            </w:r>
          </w:p>
        </w:tc>
      </w:tr>
      <w:tr w:rsidR="00DB274B" w:rsidRPr="003D50E0" w14:paraId="10A6C99B" w14:textId="77777777" w:rsidTr="00C46265">
        <w:trPr>
          <w:trHeight w:val="666"/>
        </w:trPr>
        <w:tc>
          <w:tcPr>
            <w:tcW w:w="259" w:type="pct"/>
            <w:shd w:val="clear" w:color="auto" w:fill="FFFFFF"/>
          </w:tcPr>
          <w:p w14:paraId="7265418D"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3190A83F"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Introducción Elaboración Productos Cosméticos: Línea Capilar. Ganadores Concurso vía Instagram.</w:t>
            </w:r>
          </w:p>
        </w:tc>
        <w:tc>
          <w:tcPr>
            <w:tcW w:w="786" w:type="pct"/>
            <w:gridSpan w:val="2"/>
            <w:shd w:val="clear" w:color="auto" w:fill="FFFFFF"/>
          </w:tcPr>
          <w:p w14:paraId="159353A1"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Marzo</w:t>
            </w:r>
          </w:p>
        </w:tc>
        <w:tc>
          <w:tcPr>
            <w:tcW w:w="900" w:type="pct"/>
            <w:shd w:val="clear" w:color="auto" w:fill="FFFFFF"/>
          </w:tcPr>
          <w:p w14:paraId="4FFBF9B1"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22</w:t>
            </w:r>
          </w:p>
        </w:tc>
      </w:tr>
      <w:tr w:rsidR="00DB274B" w:rsidRPr="003D50E0" w14:paraId="414F377C" w14:textId="77777777" w:rsidTr="00C46265">
        <w:tc>
          <w:tcPr>
            <w:tcW w:w="259" w:type="pct"/>
            <w:shd w:val="clear" w:color="auto" w:fill="FFFFFF"/>
          </w:tcPr>
          <w:p w14:paraId="6990EBAA"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77ADC6F9"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Productos Cosméticos y Detergentes</w:t>
            </w:r>
            <w:r w:rsidR="005B6BC0" w:rsidRPr="003D50E0">
              <w:rPr>
                <w:rFonts w:ascii="Artifex CF Extra Light" w:eastAsia="Batang" w:hAnsi="Artifex CF Extra Light" w:cs="AngsanaUPC"/>
                <w:color w:val="17365D" w:themeColor="text2" w:themeShade="BF"/>
                <w:sz w:val="18"/>
                <w:szCs w:val="18"/>
              </w:rPr>
              <w:t>. (</w:t>
            </w:r>
            <w:r w:rsidRPr="003D50E0">
              <w:rPr>
                <w:rFonts w:ascii="Artifex CF Extra Light" w:eastAsia="Batang" w:hAnsi="Artifex CF Extra Light" w:cs="AngsanaUPC"/>
                <w:color w:val="17365D" w:themeColor="text2" w:themeShade="BF"/>
                <w:sz w:val="18"/>
                <w:szCs w:val="18"/>
              </w:rPr>
              <w:t>MIPYMES Programa INNOVATE-MICM. Modalidad Virtual).</w:t>
            </w:r>
          </w:p>
        </w:tc>
        <w:tc>
          <w:tcPr>
            <w:tcW w:w="786" w:type="pct"/>
            <w:gridSpan w:val="2"/>
            <w:shd w:val="clear" w:color="auto" w:fill="FFFFFF"/>
          </w:tcPr>
          <w:p w14:paraId="60B74613"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Abril</w:t>
            </w:r>
          </w:p>
        </w:tc>
        <w:tc>
          <w:tcPr>
            <w:tcW w:w="900" w:type="pct"/>
            <w:shd w:val="clear" w:color="auto" w:fill="FFFFFF"/>
          </w:tcPr>
          <w:p w14:paraId="72083E69"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79</w:t>
            </w:r>
          </w:p>
        </w:tc>
      </w:tr>
      <w:tr w:rsidR="00DB274B" w:rsidRPr="003D50E0" w14:paraId="454986B4" w14:textId="77777777" w:rsidTr="00C46265">
        <w:trPr>
          <w:trHeight w:val="1055"/>
        </w:trPr>
        <w:tc>
          <w:tcPr>
            <w:tcW w:w="259" w:type="pct"/>
            <w:shd w:val="clear" w:color="auto" w:fill="FFFFFF"/>
          </w:tcPr>
          <w:p w14:paraId="171054E9"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68961F59"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(alimentos). (MIPYMES Programa INNOVATE-MICM. Modalidad Virtual).</w:t>
            </w:r>
          </w:p>
        </w:tc>
        <w:tc>
          <w:tcPr>
            <w:tcW w:w="786" w:type="pct"/>
            <w:gridSpan w:val="2"/>
            <w:shd w:val="clear" w:color="auto" w:fill="FFFFFF"/>
          </w:tcPr>
          <w:p w14:paraId="623D75B8"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Abril</w:t>
            </w:r>
          </w:p>
        </w:tc>
        <w:tc>
          <w:tcPr>
            <w:tcW w:w="900" w:type="pct"/>
            <w:shd w:val="clear" w:color="auto" w:fill="FFFFFF"/>
          </w:tcPr>
          <w:p w14:paraId="6AD9EC42"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115</w:t>
            </w:r>
          </w:p>
        </w:tc>
      </w:tr>
      <w:tr w:rsidR="00DB274B" w:rsidRPr="003D50E0" w14:paraId="003B02C6" w14:textId="77777777" w:rsidTr="00C46265">
        <w:tc>
          <w:tcPr>
            <w:tcW w:w="259" w:type="pct"/>
            <w:shd w:val="clear" w:color="auto" w:fill="FFFFFF"/>
          </w:tcPr>
          <w:p w14:paraId="30C1826E"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0AB5840A"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Inocuidad y Manejo Higiénico de los Alimentos. (MIPYMES Programa INNOVATE-MICM. Modalidad Virtual).</w:t>
            </w:r>
          </w:p>
        </w:tc>
        <w:tc>
          <w:tcPr>
            <w:tcW w:w="786" w:type="pct"/>
            <w:gridSpan w:val="2"/>
            <w:shd w:val="clear" w:color="auto" w:fill="FFFFFF"/>
          </w:tcPr>
          <w:p w14:paraId="70973172"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Abril</w:t>
            </w:r>
          </w:p>
        </w:tc>
        <w:tc>
          <w:tcPr>
            <w:tcW w:w="900" w:type="pct"/>
            <w:shd w:val="clear" w:color="auto" w:fill="FFFFFF"/>
          </w:tcPr>
          <w:p w14:paraId="7350DCFE"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115</w:t>
            </w:r>
          </w:p>
        </w:tc>
      </w:tr>
      <w:tr w:rsidR="00DB274B" w:rsidRPr="003D50E0" w14:paraId="774B8BEE" w14:textId="77777777" w:rsidTr="00C46265">
        <w:tc>
          <w:tcPr>
            <w:tcW w:w="259" w:type="pct"/>
            <w:shd w:val="clear" w:color="auto" w:fill="FFFFFF"/>
          </w:tcPr>
          <w:p w14:paraId="72E61B33"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00AE795B"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Elaboración de Productos Cosméticos; Línea Capilar: 4 pasos (BPM).  Modalidad virtual, público de interés.</w:t>
            </w:r>
          </w:p>
        </w:tc>
        <w:tc>
          <w:tcPr>
            <w:tcW w:w="786" w:type="pct"/>
            <w:gridSpan w:val="2"/>
            <w:shd w:val="clear" w:color="auto" w:fill="FFFFFF"/>
          </w:tcPr>
          <w:p w14:paraId="4072434B"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Julio</w:t>
            </w:r>
          </w:p>
        </w:tc>
        <w:tc>
          <w:tcPr>
            <w:tcW w:w="900" w:type="pct"/>
            <w:shd w:val="clear" w:color="auto" w:fill="FFFFFF"/>
          </w:tcPr>
          <w:p w14:paraId="7A8C66AA"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13</w:t>
            </w:r>
          </w:p>
        </w:tc>
      </w:tr>
      <w:tr w:rsidR="00DB274B" w:rsidRPr="003D50E0" w14:paraId="25CDA611" w14:textId="77777777" w:rsidTr="00C46265">
        <w:tc>
          <w:tcPr>
            <w:tcW w:w="259" w:type="pct"/>
            <w:shd w:val="clear" w:color="auto" w:fill="FFFFFF"/>
          </w:tcPr>
          <w:p w14:paraId="28441330"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56A0D74D"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lang w:val="en-US"/>
              </w:rPr>
            </w:pPr>
            <w:r w:rsidRPr="003D50E0">
              <w:rPr>
                <w:rFonts w:ascii="Artifex CF Extra Light" w:eastAsia="Batang" w:hAnsi="Artifex CF Extra Light" w:cs="AngsanaUPC"/>
                <w:color w:val="17365D" w:themeColor="text2" w:themeShade="BF"/>
                <w:sz w:val="18"/>
                <w:szCs w:val="18"/>
              </w:rPr>
              <w:t xml:space="preserve">Buenas Prácticas de Manufactura (alimentos). </w:t>
            </w:r>
            <w:r w:rsidRPr="003D50E0">
              <w:rPr>
                <w:rFonts w:ascii="Artifex CF Extra Light" w:eastAsia="Batang" w:hAnsi="Artifex CF Extra Light" w:cs="AngsanaUPC"/>
                <w:color w:val="17365D" w:themeColor="text2" w:themeShade="BF"/>
                <w:sz w:val="18"/>
                <w:szCs w:val="18"/>
                <w:lang w:val="en-US"/>
              </w:rPr>
              <w:t>(MIPYMES Programa INNOVATE-MICM. Pedernales.</w:t>
            </w:r>
          </w:p>
        </w:tc>
        <w:tc>
          <w:tcPr>
            <w:tcW w:w="786" w:type="pct"/>
            <w:gridSpan w:val="2"/>
            <w:shd w:val="clear" w:color="auto" w:fill="FFFFFF"/>
          </w:tcPr>
          <w:p w14:paraId="73708E05"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shd w:val="clear" w:color="auto" w:fill="FFFFFF"/>
          </w:tcPr>
          <w:p w14:paraId="400548FB"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DB274B" w:rsidRPr="003D50E0" w14:paraId="0F2126C5" w14:textId="77777777" w:rsidTr="00C46265">
        <w:tc>
          <w:tcPr>
            <w:tcW w:w="259" w:type="pct"/>
            <w:shd w:val="clear" w:color="auto" w:fill="FFFFFF"/>
          </w:tcPr>
          <w:p w14:paraId="5D68AEB2"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1402B84F"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Inocuidad y Manejo Higiénico de los Alimentos, (MIPYMES Programa INNOVATE-MICM. Pedernales.</w:t>
            </w:r>
          </w:p>
        </w:tc>
        <w:tc>
          <w:tcPr>
            <w:tcW w:w="786" w:type="pct"/>
            <w:gridSpan w:val="2"/>
            <w:shd w:val="clear" w:color="auto" w:fill="FFFFFF"/>
          </w:tcPr>
          <w:p w14:paraId="476579C7"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shd w:val="clear" w:color="auto" w:fill="FFFFFF"/>
          </w:tcPr>
          <w:p w14:paraId="1AFDA149"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DB274B" w:rsidRPr="003D50E0" w14:paraId="2659C4BF" w14:textId="77777777" w:rsidTr="00C46265">
        <w:tc>
          <w:tcPr>
            <w:tcW w:w="259" w:type="pct"/>
            <w:shd w:val="clear" w:color="auto" w:fill="FFFFFF"/>
          </w:tcPr>
          <w:p w14:paraId="05D8FE5B"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70A291AB"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(alimentos). (MIPYMES Programa INNOVATE-MICM. Elías Piña.</w:t>
            </w:r>
          </w:p>
        </w:tc>
        <w:tc>
          <w:tcPr>
            <w:tcW w:w="786" w:type="pct"/>
            <w:gridSpan w:val="2"/>
            <w:shd w:val="clear" w:color="auto" w:fill="FFFFFF"/>
          </w:tcPr>
          <w:p w14:paraId="27BB3832"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shd w:val="clear" w:color="auto" w:fill="FFFFFF"/>
          </w:tcPr>
          <w:p w14:paraId="54679F5E"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DB274B" w:rsidRPr="003D50E0" w14:paraId="297A660E" w14:textId="77777777" w:rsidTr="00C46265">
        <w:tc>
          <w:tcPr>
            <w:tcW w:w="259" w:type="pct"/>
            <w:shd w:val="clear" w:color="auto" w:fill="FFFFFF"/>
          </w:tcPr>
          <w:p w14:paraId="5CDDA6EE"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3E59E69B"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Inocuidad y Manejo Higiénico de los Alimentos. (MIPYMES Programa INNOVATE-MICM.  Elías Piña.</w:t>
            </w:r>
          </w:p>
        </w:tc>
        <w:tc>
          <w:tcPr>
            <w:tcW w:w="786" w:type="pct"/>
            <w:gridSpan w:val="2"/>
            <w:shd w:val="clear" w:color="auto" w:fill="FFFFFF"/>
          </w:tcPr>
          <w:p w14:paraId="19F0A29A"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shd w:val="clear" w:color="auto" w:fill="FFFFFF"/>
          </w:tcPr>
          <w:p w14:paraId="3F9A9CB3"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DB274B" w:rsidRPr="003D50E0" w14:paraId="28154210" w14:textId="77777777" w:rsidTr="00C46265">
        <w:tc>
          <w:tcPr>
            <w:tcW w:w="259" w:type="pct"/>
            <w:shd w:val="clear" w:color="auto" w:fill="FFFFFF"/>
          </w:tcPr>
          <w:p w14:paraId="57A9F78F"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2E8B05F0"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(alimentos). (MIPYMES Programa INNOVATE-MICM. Jimaní.</w:t>
            </w:r>
          </w:p>
        </w:tc>
        <w:tc>
          <w:tcPr>
            <w:tcW w:w="786" w:type="pct"/>
            <w:gridSpan w:val="2"/>
            <w:shd w:val="clear" w:color="auto" w:fill="FFFFFF"/>
          </w:tcPr>
          <w:p w14:paraId="266F8BA0"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shd w:val="clear" w:color="auto" w:fill="FFFFFF"/>
          </w:tcPr>
          <w:p w14:paraId="204C3EE3"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DB274B" w:rsidRPr="003D50E0" w14:paraId="6B49A8F8" w14:textId="77777777" w:rsidTr="00C46265">
        <w:tc>
          <w:tcPr>
            <w:tcW w:w="259" w:type="pct"/>
            <w:tcBorders>
              <w:bottom w:val="single" w:sz="2" w:space="0" w:color="auto"/>
            </w:tcBorders>
            <w:shd w:val="clear" w:color="auto" w:fill="FFFFFF"/>
          </w:tcPr>
          <w:p w14:paraId="5294311C" w14:textId="77777777" w:rsidR="00DB274B" w:rsidRPr="003D50E0" w:rsidRDefault="00DB274B"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tcBorders>
              <w:bottom w:val="single" w:sz="2" w:space="0" w:color="auto"/>
            </w:tcBorders>
            <w:shd w:val="clear" w:color="auto" w:fill="FFFFFF"/>
          </w:tcPr>
          <w:p w14:paraId="1A2CDC16" w14:textId="77777777" w:rsidR="00DB274B" w:rsidRPr="003D50E0" w:rsidRDefault="00DB274B" w:rsidP="00845A5C">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Inocuidad y Manejo Higiénico de los Alimentos. (MIPYMES Programa INNOVATE-MICM.  Jimaní.</w:t>
            </w:r>
          </w:p>
        </w:tc>
        <w:tc>
          <w:tcPr>
            <w:tcW w:w="786" w:type="pct"/>
            <w:gridSpan w:val="2"/>
            <w:tcBorders>
              <w:bottom w:val="single" w:sz="2" w:space="0" w:color="auto"/>
            </w:tcBorders>
            <w:shd w:val="clear" w:color="auto" w:fill="FFFFFF"/>
          </w:tcPr>
          <w:p w14:paraId="4603F476" w14:textId="77777777" w:rsidR="00DB274B" w:rsidRPr="003D50E0" w:rsidRDefault="00DB274B" w:rsidP="00845A5C">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tcBorders>
              <w:bottom w:val="single" w:sz="2" w:space="0" w:color="auto"/>
            </w:tcBorders>
            <w:shd w:val="clear" w:color="auto" w:fill="FFFFFF"/>
          </w:tcPr>
          <w:p w14:paraId="20C61CC0" w14:textId="77777777" w:rsidR="00DB274B" w:rsidRPr="003D50E0" w:rsidRDefault="00DB274B" w:rsidP="00845A5C">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04170E" w:rsidRPr="003D50E0" w14:paraId="71459505" w14:textId="77777777" w:rsidTr="00C46265">
        <w:tc>
          <w:tcPr>
            <w:tcW w:w="259" w:type="pct"/>
            <w:tcBorders>
              <w:bottom w:val="single" w:sz="2" w:space="0" w:color="auto"/>
            </w:tcBorders>
            <w:shd w:val="clear" w:color="auto" w:fill="FFFFFF"/>
          </w:tcPr>
          <w:p w14:paraId="03E42D48"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63A9C7F2"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lang w:val="en-US"/>
              </w:rPr>
            </w:pPr>
            <w:r w:rsidRPr="003D50E0">
              <w:rPr>
                <w:rFonts w:ascii="Artifex CF Extra Light" w:eastAsia="Batang" w:hAnsi="Artifex CF Extra Light" w:cs="AngsanaUPC"/>
                <w:color w:val="17365D" w:themeColor="text2" w:themeShade="BF"/>
                <w:sz w:val="18"/>
                <w:szCs w:val="18"/>
              </w:rPr>
              <w:t xml:space="preserve">Buenas Prácticas de Manufactura (alimentos). </w:t>
            </w:r>
            <w:r w:rsidRPr="003D50E0">
              <w:rPr>
                <w:rFonts w:ascii="Artifex CF Extra Light" w:eastAsia="Batang" w:hAnsi="Artifex CF Extra Light" w:cs="AngsanaUPC"/>
                <w:color w:val="17365D" w:themeColor="text2" w:themeShade="BF"/>
                <w:sz w:val="18"/>
                <w:szCs w:val="18"/>
                <w:lang w:val="en-US"/>
              </w:rPr>
              <w:t>(MIPYMES Programa INNOVATE-MICM. Montecristi.</w:t>
            </w:r>
          </w:p>
        </w:tc>
        <w:tc>
          <w:tcPr>
            <w:tcW w:w="786" w:type="pct"/>
            <w:gridSpan w:val="2"/>
            <w:tcBorders>
              <w:bottom w:val="single" w:sz="4" w:space="0" w:color="auto"/>
            </w:tcBorders>
            <w:shd w:val="clear" w:color="auto" w:fill="FFFFFF"/>
          </w:tcPr>
          <w:p w14:paraId="03686FE0"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tcBorders>
              <w:bottom w:val="single" w:sz="4" w:space="0" w:color="auto"/>
            </w:tcBorders>
            <w:shd w:val="clear" w:color="auto" w:fill="FFFFFF"/>
          </w:tcPr>
          <w:p w14:paraId="5898997F"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16</w:t>
            </w:r>
          </w:p>
        </w:tc>
      </w:tr>
      <w:tr w:rsidR="0004170E" w:rsidRPr="003D50E0" w14:paraId="62D76FBF" w14:textId="77777777" w:rsidTr="00C46265">
        <w:tc>
          <w:tcPr>
            <w:tcW w:w="259" w:type="pct"/>
            <w:tcBorders>
              <w:bottom w:val="single" w:sz="2" w:space="0" w:color="auto"/>
            </w:tcBorders>
            <w:shd w:val="clear" w:color="auto" w:fill="FFFFFF"/>
          </w:tcPr>
          <w:p w14:paraId="1572D2A3"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71076764"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lang w:val="en-US"/>
              </w:rPr>
            </w:pPr>
            <w:r w:rsidRPr="003D50E0">
              <w:rPr>
                <w:rFonts w:ascii="Artifex CF Extra Light" w:eastAsia="Batang" w:hAnsi="Artifex CF Extra Light" w:cs="AngsanaUPC"/>
                <w:color w:val="17365D" w:themeColor="text2" w:themeShade="BF"/>
                <w:sz w:val="18"/>
                <w:szCs w:val="18"/>
              </w:rPr>
              <w:t xml:space="preserve">Inocuidad y Manejo Higiénico de los Alimentos. </w:t>
            </w:r>
            <w:r w:rsidRPr="003D50E0">
              <w:rPr>
                <w:rFonts w:ascii="Artifex CF Extra Light" w:eastAsia="Batang" w:hAnsi="Artifex CF Extra Light" w:cs="AngsanaUPC"/>
                <w:color w:val="17365D" w:themeColor="text2" w:themeShade="BF"/>
                <w:sz w:val="18"/>
                <w:szCs w:val="18"/>
                <w:lang w:val="en-US"/>
              </w:rPr>
              <w:t>(MIPYMES Programa INNOVATE-MICM.  Montecristi.</w:t>
            </w:r>
          </w:p>
        </w:tc>
        <w:tc>
          <w:tcPr>
            <w:tcW w:w="786" w:type="pct"/>
            <w:gridSpan w:val="2"/>
            <w:tcBorders>
              <w:bottom w:val="single" w:sz="4" w:space="0" w:color="auto"/>
            </w:tcBorders>
            <w:shd w:val="clear" w:color="auto" w:fill="FFFFFF"/>
          </w:tcPr>
          <w:p w14:paraId="44165FAA"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tcBorders>
              <w:bottom w:val="single" w:sz="4" w:space="0" w:color="auto"/>
            </w:tcBorders>
            <w:shd w:val="clear" w:color="auto" w:fill="FFFFFF"/>
          </w:tcPr>
          <w:p w14:paraId="2960CBCF"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16</w:t>
            </w:r>
          </w:p>
          <w:p w14:paraId="01778FE2"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p>
        </w:tc>
      </w:tr>
      <w:tr w:rsidR="0004170E" w:rsidRPr="003D50E0" w14:paraId="2E65A90E" w14:textId="77777777" w:rsidTr="00C46265">
        <w:tc>
          <w:tcPr>
            <w:tcW w:w="259" w:type="pct"/>
            <w:tcBorders>
              <w:bottom w:val="single" w:sz="2" w:space="0" w:color="auto"/>
            </w:tcBorders>
            <w:shd w:val="clear" w:color="auto" w:fill="FFFFFF"/>
          </w:tcPr>
          <w:p w14:paraId="7DE6D763"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1BE1F6F0"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 xml:space="preserve">Buenas Prácticas de Manufactura (alimentos). (MIPYMES Programa INNOVATE-MICM. </w:t>
            </w:r>
            <w:r w:rsidR="00AE408C" w:rsidRPr="003D50E0">
              <w:rPr>
                <w:rFonts w:ascii="Artifex CF Extra Light" w:eastAsia="Batang" w:hAnsi="Artifex CF Extra Light" w:cs="AngsanaUPC"/>
                <w:color w:val="17365D" w:themeColor="text2" w:themeShade="BF"/>
                <w:sz w:val="18"/>
                <w:szCs w:val="18"/>
              </w:rPr>
              <w:t>Dajabón.</w:t>
            </w:r>
          </w:p>
        </w:tc>
        <w:tc>
          <w:tcPr>
            <w:tcW w:w="786" w:type="pct"/>
            <w:gridSpan w:val="2"/>
            <w:tcBorders>
              <w:bottom w:val="single" w:sz="4" w:space="0" w:color="auto"/>
            </w:tcBorders>
            <w:shd w:val="clear" w:color="auto" w:fill="FFFFFF"/>
          </w:tcPr>
          <w:p w14:paraId="46CB2656"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tcBorders>
              <w:bottom w:val="single" w:sz="4" w:space="0" w:color="auto"/>
            </w:tcBorders>
            <w:shd w:val="clear" w:color="auto" w:fill="FFFFFF"/>
          </w:tcPr>
          <w:p w14:paraId="7A8A8037"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11</w:t>
            </w:r>
          </w:p>
        </w:tc>
      </w:tr>
      <w:tr w:rsidR="0004170E" w:rsidRPr="003D50E0" w14:paraId="0224AE6C" w14:textId="77777777" w:rsidTr="00C46265">
        <w:trPr>
          <w:trHeight w:val="616"/>
        </w:trPr>
        <w:tc>
          <w:tcPr>
            <w:tcW w:w="259" w:type="pct"/>
            <w:tcBorders>
              <w:bottom w:val="single" w:sz="2" w:space="0" w:color="auto"/>
            </w:tcBorders>
            <w:shd w:val="clear" w:color="auto" w:fill="FFFFFF"/>
          </w:tcPr>
          <w:p w14:paraId="0D13474B"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37A2CD7B"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Inocuidad y Manejo Higiénico de los Alimentos. (MIPYMES Programa INNOVATE-MICM.  Dajabón.</w:t>
            </w:r>
          </w:p>
        </w:tc>
        <w:tc>
          <w:tcPr>
            <w:tcW w:w="786" w:type="pct"/>
            <w:gridSpan w:val="2"/>
            <w:tcBorders>
              <w:bottom w:val="single" w:sz="4" w:space="0" w:color="auto"/>
            </w:tcBorders>
            <w:shd w:val="clear" w:color="auto" w:fill="FFFFFF"/>
          </w:tcPr>
          <w:p w14:paraId="7BB1BB3A"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Noviembre</w:t>
            </w:r>
          </w:p>
        </w:tc>
        <w:tc>
          <w:tcPr>
            <w:tcW w:w="900" w:type="pct"/>
            <w:tcBorders>
              <w:bottom w:val="single" w:sz="4" w:space="0" w:color="auto"/>
            </w:tcBorders>
            <w:shd w:val="clear" w:color="auto" w:fill="FFFFFF"/>
          </w:tcPr>
          <w:p w14:paraId="6C688E36" w14:textId="77777777" w:rsidR="0004170E" w:rsidRPr="003D50E0" w:rsidRDefault="0004170E" w:rsidP="00924A7B">
            <w:pPr>
              <w:shd w:val="clear" w:color="auto" w:fill="FFFFFF"/>
              <w:tabs>
                <w:tab w:val="center" w:pos="1037"/>
                <w:tab w:val="right" w:pos="2074"/>
              </w:tabs>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11</w:t>
            </w:r>
          </w:p>
        </w:tc>
      </w:tr>
      <w:tr w:rsidR="0004170E" w:rsidRPr="003D50E0" w14:paraId="47F70379" w14:textId="77777777" w:rsidTr="00C46265">
        <w:tc>
          <w:tcPr>
            <w:tcW w:w="259" w:type="pct"/>
            <w:tcBorders>
              <w:bottom w:val="single" w:sz="2" w:space="0" w:color="auto"/>
            </w:tcBorders>
            <w:shd w:val="clear" w:color="auto" w:fill="FFFFFF"/>
          </w:tcPr>
          <w:p w14:paraId="54442200"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54D93FC1"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(Cosméticos). (MIPYMES Programa INNOVATE-MICM.  (Modalidad Virtual).</w:t>
            </w:r>
          </w:p>
        </w:tc>
        <w:tc>
          <w:tcPr>
            <w:tcW w:w="786" w:type="pct"/>
            <w:gridSpan w:val="2"/>
            <w:tcBorders>
              <w:bottom w:val="single" w:sz="4" w:space="0" w:color="auto"/>
            </w:tcBorders>
            <w:shd w:val="clear" w:color="auto" w:fill="FFFFFF"/>
          </w:tcPr>
          <w:p w14:paraId="2D6FB338"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Diciembre</w:t>
            </w:r>
          </w:p>
        </w:tc>
        <w:tc>
          <w:tcPr>
            <w:tcW w:w="900" w:type="pct"/>
            <w:tcBorders>
              <w:bottom w:val="single" w:sz="4" w:space="0" w:color="auto"/>
            </w:tcBorders>
            <w:shd w:val="clear" w:color="auto" w:fill="FFFFFF"/>
          </w:tcPr>
          <w:p w14:paraId="313B3899" w14:textId="77777777" w:rsidR="0004170E" w:rsidRPr="003D50E0" w:rsidRDefault="00555B3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04170E" w:rsidRPr="003D50E0" w14:paraId="429FE009" w14:textId="77777777" w:rsidTr="00C46265">
        <w:tc>
          <w:tcPr>
            <w:tcW w:w="259" w:type="pct"/>
            <w:tcBorders>
              <w:bottom w:val="single" w:sz="2" w:space="0" w:color="auto"/>
            </w:tcBorders>
            <w:shd w:val="clear" w:color="auto" w:fill="FFFFFF"/>
          </w:tcPr>
          <w:p w14:paraId="6A4D1424" w14:textId="77777777" w:rsidR="0004170E" w:rsidRPr="003D50E0" w:rsidRDefault="0004170E" w:rsidP="00556AC7">
            <w:pPr>
              <w:pStyle w:val="Prrafodelista"/>
              <w:numPr>
                <w:ilvl w:val="0"/>
                <w:numId w:val="30"/>
              </w:numPr>
              <w:shd w:val="clear" w:color="auto" w:fill="FFFFFF"/>
              <w:spacing w:line="240" w:lineRule="auto"/>
              <w:ind w:hanging="757"/>
              <w:jc w:val="center"/>
              <w:rPr>
                <w:rFonts w:ascii="Artifex CF Extra Light" w:eastAsia="Batang" w:hAnsi="Artifex CF Extra Light" w:cs="AngsanaUPC"/>
                <w:color w:val="17365D" w:themeColor="text2" w:themeShade="BF"/>
                <w:sz w:val="18"/>
                <w:szCs w:val="18"/>
              </w:rPr>
            </w:pPr>
          </w:p>
        </w:tc>
        <w:tc>
          <w:tcPr>
            <w:tcW w:w="3055" w:type="pct"/>
            <w:gridSpan w:val="3"/>
            <w:shd w:val="clear" w:color="auto" w:fill="FFFFFF"/>
          </w:tcPr>
          <w:p w14:paraId="2A0AAB74" w14:textId="77777777" w:rsidR="0004170E" w:rsidRPr="003D50E0" w:rsidRDefault="0004170E" w:rsidP="0004170E">
            <w:pPr>
              <w:shd w:val="clear" w:color="auto" w:fill="FFFFFF"/>
              <w:spacing w:line="240" w:lineRule="auto"/>
              <w:jc w:val="both"/>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Buenas Prácticas de Manufactura (alimentos). (MIPYMES Programa INNOVATE-MICM. (Modalidad Virtual).</w:t>
            </w:r>
          </w:p>
        </w:tc>
        <w:tc>
          <w:tcPr>
            <w:tcW w:w="786" w:type="pct"/>
            <w:gridSpan w:val="2"/>
            <w:tcBorders>
              <w:bottom w:val="single" w:sz="4" w:space="0" w:color="auto"/>
            </w:tcBorders>
            <w:shd w:val="clear" w:color="auto" w:fill="FFFFFF"/>
          </w:tcPr>
          <w:p w14:paraId="76605D13" w14:textId="77777777" w:rsidR="0004170E" w:rsidRPr="003D50E0" w:rsidRDefault="0004170E" w:rsidP="0004170E">
            <w:pPr>
              <w:shd w:val="clear" w:color="auto" w:fill="FFFFFF"/>
              <w:spacing w:line="240" w:lineRule="auto"/>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Diciembre</w:t>
            </w:r>
          </w:p>
        </w:tc>
        <w:tc>
          <w:tcPr>
            <w:tcW w:w="900" w:type="pct"/>
            <w:tcBorders>
              <w:bottom w:val="single" w:sz="4" w:space="0" w:color="auto"/>
            </w:tcBorders>
            <w:shd w:val="clear" w:color="auto" w:fill="FFFFFF"/>
          </w:tcPr>
          <w:p w14:paraId="69DF9D3B" w14:textId="77777777" w:rsidR="0004170E" w:rsidRPr="003D50E0" w:rsidRDefault="00555B3E" w:rsidP="0004170E">
            <w:pPr>
              <w:shd w:val="clear" w:color="auto" w:fill="FFFFFF"/>
              <w:spacing w:line="240" w:lineRule="auto"/>
              <w:jc w:val="center"/>
              <w:rPr>
                <w:rFonts w:ascii="Artifex CF Extra Light" w:eastAsia="Batang" w:hAnsi="Artifex CF Extra Light" w:cs="AngsanaUPC"/>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20</w:t>
            </w:r>
          </w:p>
        </w:tc>
      </w:tr>
      <w:tr w:rsidR="0004170E" w:rsidRPr="003D50E0" w14:paraId="51158DD2" w14:textId="77777777" w:rsidTr="00C46265">
        <w:trPr>
          <w:trHeight w:val="475"/>
        </w:trPr>
        <w:tc>
          <w:tcPr>
            <w:tcW w:w="3314" w:type="pct"/>
            <w:gridSpan w:val="4"/>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0A629FED" w14:textId="77777777" w:rsidR="0004170E" w:rsidRPr="003D50E0" w:rsidRDefault="0004170E" w:rsidP="0004170E">
            <w:pPr>
              <w:spacing w:after="0" w:line="240" w:lineRule="auto"/>
              <w:jc w:val="right"/>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Mujeres</w:t>
            </w:r>
          </w:p>
        </w:tc>
        <w:tc>
          <w:tcPr>
            <w:tcW w:w="786" w:type="pct"/>
            <w:gridSpan w:val="2"/>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049DF4BC" w14:textId="77777777" w:rsidR="0004170E" w:rsidRPr="003D50E0" w:rsidRDefault="0004170E" w:rsidP="00301EF4">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3</w:t>
            </w:r>
            <w:r w:rsidR="00301EF4" w:rsidRPr="003D50E0">
              <w:rPr>
                <w:rFonts w:ascii="Artifex CF Extra Light" w:hAnsi="Artifex CF Extra Light"/>
                <w:b/>
                <w:color w:val="17365D" w:themeColor="text2" w:themeShade="BF"/>
                <w:sz w:val="18"/>
                <w:szCs w:val="18"/>
              </w:rPr>
              <w:t>88</w:t>
            </w:r>
          </w:p>
        </w:tc>
        <w:tc>
          <w:tcPr>
            <w:tcW w:w="900" w:type="pct"/>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3AC2752A"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66 %</w:t>
            </w:r>
          </w:p>
        </w:tc>
      </w:tr>
      <w:tr w:rsidR="0004170E" w:rsidRPr="003D50E0" w14:paraId="4CE4648E" w14:textId="77777777" w:rsidTr="00C46265">
        <w:trPr>
          <w:trHeight w:val="427"/>
        </w:trPr>
        <w:tc>
          <w:tcPr>
            <w:tcW w:w="3314" w:type="pct"/>
            <w:gridSpan w:val="4"/>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42EE88A8" w14:textId="77777777" w:rsidR="0004170E" w:rsidRPr="003D50E0" w:rsidRDefault="0004170E" w:rsidP="0004170E">
            <w:pPr>
              <w:spacing w:after="0" w:line="240" w:lineRule="auto"/>
              <w:jc w:val="right"/>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Hombre</w:t>
            </w:r>
          </w:p>
        </w:tc>
        <w:tc>
          <w:tcPr>
            <w:tcW w:w="786" w:type="pct"/>
            <w:gridSpan w:val="2"/>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53FD66ED" w14:textId="77777777" w:rsidR="0004170E" w:rsidRPr="003D50E0" w:rsidRDefault="00301EF4"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200</w:t>
            </w:r>
          </w:p>
        </w:tc>
        <w:tc>
          <w:tcPr>
            <w:tcW w:w="900" w:type="pct"/>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3B628065"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34 %</w:t>
            </w:r>
          </w:p>
        </w:tc>
      </w:tr>
      <w:tr w:rsidR="0004170E" w:rsidRPr="003D50E0" w14:paraId="20EE5B86" w14:textId="77777777" w:rsidTr="00C46265">
        <w:trPr>
          <w:trHeight w:val="309"/>
        </w:trPr>
        <w:tc>
          <w:tcPr>
            <w:tcW w:w="4100" w:type="pct"/>
            <w:gridSpan w:val="6"/>
            <w:tcBorders>
              <w:top w:val="single" w:sz="2" w:space="0" w:color="auto"/>
              <w:left w:val="single" w:sz="2" w:space="0" w:color="auto"/>
              <w:bottom w:val="single" w:sz="2" w:space="0" w:color="auto"/>
              <w:right w:val="single" w:sz="2" w:space="0" w:color="auto"/>
            </w:tcBorders>
            <w:shd w:val="clear" w:color="auto" w:fill="B6DDE8" w:themeFill="accent5" w:themeFillTint="66"/>
          </w:tcPr>
          <w:p w14:paraId="70F26876" w14:textId="77777777" w:rsidR="0004170E" w:rsidRPr="003D50E0" w:rsidRDefault="0004170E" w:rsidP="0004170E">
            <w:pPr>
              <w:spacing w:after="0" w:line="240" w:lineRule="auto"/>
              <w:jc w:val="right"/>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Cantidad  Total de Participantes por actividad.</w:t>
            </w:r>
          </w:p>
          <w:p w14:paraId="1E9E5EA5"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p>
        </w:tc>
        <w:tc>
          <w:tcPr>
            <w:tcW w:w="900" w:type="pct"/>
            <w:tcBorders>
              <w:top w:val="single" w:sz="2" w:space="0" w:color="auto"/>
              <w:left w:val="single" w:sz="2" w:space="0" w:color="auto"/>
              <w:bottom w:val="single" w:sz="2" w:space="0" w:color="auto"/>
              <w:right w:val="single" w:sz="2" w:space="0" w:color="auto"/>
            </w:tcBorders>
            <w:shd w:val="clear" w:color="auto" w:fill="B6DDE8" w:themeFill="accent5" w:themeFillTint="66"/>
          </w:tcPr>
          <w:p w14:paraId="3CA1A972" w14:textId="77777777" w:rsidR="0004170E" w:rsidRPr="003D50E0" w:rsidRDefault="00555B3E"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588</w:t>
            </w:r>
          </w:p>
        </w:tc>
      </w:tr>
      <w:tr w:rsidR="0004170E" w:rsidRPr="003D50E0" w14:paraId="0F55D04E" w14:textId="77777777" w:rsidTr="00C46265">
        <w:trPr>
          <w:trHeight w:val="309"/>
        </w:trPr>
        <w:tc>
          <w:tcPr>
            <w:tcW w:w="5000" w:type="pct"/>
            <w:gridSpan w:val="7"/>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7339E6BD"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p>
        </w:tc>
      </w:tr>
      <w:tr w:rsidR="0004170E" w:rsidRPr="003D50E0" w14:paraId="2A64994D" w14:textId="77777777" w:rsidTr="00C46265">
        <w:trPr>
          <w:trHeight w:val="309"/>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themeFill="accent5" w:themeFillTint="66"/>
          </w:tcPr>
          <w:p w14:paraId="6A250CB0" w14:textId="77777777" w:rsidR="0004170E" w:rsidRPr="003D50E0" w:rsidRDefault="0004170E" w:rsidP="0004170E">
            <w:pPr>
              <w:spacing w:after="0"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hAnsi="Artifex CF Extra Light"/>
                <w:b/>
                <w:color w:val="17365D" w:themeColor="text2" w:themeShade="BF"/>
                <w:sz w:val="18"/>
                <w:szCs w:val="18"/>
              </w:rPr>
              <w:t>JORNADA DE CHARLAS Y JORNADA DE VISITAS</w:t>
            </w:r>
          </w:p>
        </w:tc>
      </w:tr>
      <w:tr w:rsidR="0004170E" w:rsidRPr="003D50E0" w14:paraId="06899FF1" w14:textId="77777777" w:rsidTr="00C46265">
        <w:trPr>
          <w:trHeight w:val="309"/>
        </w:trPr>
        <w:tc>
          <w:tcPr>
            <w:tcW w:w="259" w:type="pct"/>
            <w:shd w:val="clear" w:color="auto" w:fill="auto"/>
          </w:tcPr>
          <w:p w14:paraId="7059DEE2" w14:textId="77777777" w:rsidR="0004170E" w:rsidRPr="003D50E0" w:rsidRDefault="0004170E" w:rsidP="0004170E">
            <w:pPr>
              <w:shd w:val="clear" w:color="auto" w:fill="FFFFFF"/>
              <w:spacing w:line="240" w:lineRule="auto"/>
              <w:jc w:val="center"/>
              <w:rPr>
                <w:rFonts w:ascii="Artifex CF Extra Light" w:hAnsi="Artifex CF Extra Light"/>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No.</w:t>
            </w:r>
          </w:p>
        </w:tc>
        <w:tc>
          <w:tcPr>
            <w:tcW w:w="1898" w:type="pct"/>
            <w:shd w:val="clear" w:color="auto" w:fill="auto"/>
          </w:tcPr>
          <w:p w14:paraId="42C881FB" w14:textId="77777777" w:rsidR="0004170E" w:rsidRPr="003D50E0" w:rsidRDefault="0004170E" w:rsidP="0004170E">
            <w:pPr>
              <w:shd w:val="clear" w:color="auto" w:fill="FFFFFF"/>
              <w:spacing w:line="240" w:lineRule="auto"/>
              <w:jc w:val="center"/>
              <w:rPr>
                <w:rFonts w:ascii="Artifex CF Extra Light" w:hAnsi="Artifex CF Extra Light"/>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Nombre Entidad Educativa</w:t>
            </w:r>
          </w:p>
        </w:tc>
        <w:tc>
          <w:tcPr>
            <w:tcW w:w="947" w:type="pct"/>
            <w:shd w:val="clear" w:color="auto" w:fill="auto"/>
          </w:tcPr>
          <w:p w14:paraId="212F5A05" w14:textId="77777777" w:rsidR="0004170E" w:rsidRPr="003D50E0" w:rsidRDefault="0004170E" w:rsidP="0004170E">
            <w:pPr>
              <w:shd w:val="clear" w:color="auto" w:fill="FFFFFF"/>
              <w:spacing w:line="240" w:lineRule="auto"/>
              <w:jc w:val="center"/>
              <w:rPr>
                <w:rFonts w:ascii="Artifex CF Extra Light" w:hAnsi="Artifex CF Extra Light"/>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 xml:space="preserve">Área </w:t>
            </w:r>
          </w:p>
        </w:tc>
        <w:tc>
          <w:tcPr>
            <w:tcW w:w="948" w:type="pct"/>
            <w:gridSpan w:val="2"/>
            <w:shd w:val="clear" w:color="auto" w:fill="auto"/>
          </w:tcPr>
          <w:p w14:paraId="309D3182" w14:textId="77777777" w:rsidR="0004170E" w:rsidRPr="003D50E0" w:rsidRDefault="0004170E" w:rsidP="0004170E">
            <w:pPr>
              <w:shd w:val="clear" w:color="auto" w:fill="FFFFFF"/>
              <w:spacing w:line="240" w:lineRule="auto"/>
              <w:jc w:val="center"/>
              <w:rPr>
                <w:rFonts w:ascii="Artifex CF Extra Light" w:hAnsi="Artifex CF Extra Light"/>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Fecha</w:t>
            </w:r>
          </w:p>
        </w:tc>
        <w:tc>
          <w:tcPr>
            <w:tcW w:w="948" w:type="pct"/>
            <w:gridSpan w:val="2"/>
            <w:shd w:val="clear" w:color="auto" w:fill="auto"/>
          </w:tcPr>
          <w:p w14:paraId="19810AD7" w14:textId="77777777" w:rsidR="0004170E" w:rsidRPr="003D50E0" w:rsidRDefault="0004170E" w:rsidP="0004170E">
            <w:pPr>
              <w:shd w:val="clear" w:color="auto" w:fill="FFFFFF"/>
              <w:spacing w:line="240" w:lineRule="auto"/>
              <w:jc w:val="center"/>
              <w:rPr>
                <w:rFonts w:ascii="Artifex CF Extra Light" w:hAnsi="Artifex CF Extra Light"/>
                <w:b/>
                <w:color w:val="17365D" w:themeColor="text2" w:themeShade="BF"/>
                <w:sz w:val="18"/>
                <w:szCs w:val="18"/>
              </w:rPr>
            </w:pPr>
            <w:r w:rsidRPr="003D50E0">
              <w:rPr>
                <w:rFonts w:ascii="Artifex CF Extra Light" w:eastAsia="Batang" w:hAnsi="Artifex CF Extra Light" w:cs="AngsanaUPC"/>
                <w:b/>
                <w:color w:val="17365D" w:themeColor="text2" w:themeShade="BF"/>
                <w:sz w:val="18"/>
                <w:szCs w:val="18"/>
              </w:rPr>
              <w:t>Cantidad Participantes</w:t>
            </w:r>
          </w:p>
        </w:tc>
      </w:tr>
      <w:tr w:rsidR="0004170E" w:rsidRPr="003D50E0" w14:paraId="278FD1A4" w14:textId="77777777" w:rsidTr="00C46265">
        <w:trPr>
          <w:trHeight w:val="309"/>
        </w:trPr>
        <w:tc>
          <w:tcPr>
            <w:tcW w:w="259" w:type="pct"/>
            <w:shd w:val="clear" w:color="auto" w:fill="auto"/>
          </w:tcPr>
          <w:p w14:paraId="68C99F1D"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FFFFFF"/>
          </w:tcPr>
          <w:p w14:paraId="19EA0F14"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PCMM</w:t>
            </w:r>
          </w:p>
        </w:tc>
        <w:tc>
          <w:tcPr>
            <w:tcW w:w="947" w:type="pct"/>
            <w:shd w:val="clear" w:color="auto" w:fill="FFFFFF"/>
          </w:tcPr>
          <w:p w14:paraId="43512930"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SERAN</w:t>
            </w:r>
          </w:p>
        </w:tc>
        <w:tc>
          <w:tcPr>
            <w:tcW w:w="948" w:type="pct"/>
            <w:gridSpan w:val="2"/>
            <w:shd w:val="clear" w:color="auto" w:fill="FFFFFF"/>
          </w:tcPr>
          <w:p w14:paraId="1BA5F5C0"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Enero</w:t>
            </w:r>
          </w:p>
        </w:tc>
        <w:tc>
          <w:tcPr>
            <w:tcW w:w="948" w:type="pct"/>
            <w:gridSpan w:val="2"/>
            <w:shd w:val="clear" w:color="auto" w:fill="FFFFFF"/>
          </w:tcPr>
          <w:p w14:paraId="48D17C06"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9</w:t>
            </w:r>
          </w:p>
        </w:tc>
      </w:tr>
      <w:tr w:rsidR="0004170E" w:rsidRPr="003D50E0" w14:paraId="684F5051" w14:textId="77777777" w:rsidTr="00C46265">
        <w:trPr>
          <w:trHeight w:val="309"/>
        </w:trPr>
        <w:tc>
          <w:tcPr>
            <w:tcW w:w="259" w:type="pct"/>
            <w:shd w:val="clear" w:color="auto" w:fill="auto"/>
          </w:tcPr>
          <w:p w14:paraId="536A43CA"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FFFFFF"/>
          </w:tcPr>
          <w:p w14:paraId="2EB7739A"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UNPHU</w:t>
            </w:r>
          </w:p>
        </w:tc>
        <w:tc>
          <w:tcPr>
            <w:tcW w:w="947" w:type="pct"/>
            <w:shd w:val="clear" w:color="auto" w:fill="FFFFFF"/>
          </w:tcPr>
          <w:p w14:paraId="4EDA9EE8"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CEBIVE</w:t>
            </w:r>
          </w:p>
        </w:tc>
        <w:tc>
          <w:tcPr>
            <w:tcW w:w="948" w:type="pct"/>
            <w:gridSpan w:val="2"/>
            <w:shd w:val="clear" w:color="auto" w:fill="FFFFFF"/>
          </w:tcPr>
          <w:p w14:paraId="340EFA75"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Enero</w:t>
            </w:r>
          </w:p>
        </w:tc>
        <w:tc>
          <w:tcPr>
            <w:tcW w:w="948" w:type="pct"/>
            <w:gridSpan w:val="2"/>
            <w:shd w:val="clear" w:color="auto" w:fill="FFFFFF"/>
          </w:tcPr>
          <w:p w14:paraId="3DAB1B9E"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38</w:t>
            </w:r>
          </w:p>
        </w:tc>
      </w:tr>
      <w:tr w:rsidR="0004170E" w:rsidRPr="003D50E0" w14:paraId="3FEDB800" w14:textId="77777777" w:rsidTr="00C46265">
        <w:trPr>
          <w:trHeight w:val="309"/>
        </w:trPr>
        <w:tc>
          <w:tcPr>
            <w:tcW w:w="259" w:type="pct"/>
            <w:shd w:val="clear" w:color="auto" w:fill="auto"/>
          </w:tcPr>
          <w:p w14:paraId="45C91E0C"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FFFFFF"/>
          </w:tcPr>
          <w:p w14:paraId="4F929E68"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UNEV</w:t>
            </w:r>
          </w:p>
        </w:tc>
        <w:tc>
          <w:tcPr>
            <w:tcW w:w="947" w:type="pct"/>
            <w:shd w:val="clear" w:color="auto" w:fill="FFFFFF"/>
          </w:tcPr>
          <w:p w14:paraId="46D3D2C6"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CEBIVE</w:t>
            </w:r>
          </w:p>
        </w:tc>
        <w:tc>
          <w:tcPr>
            <w:tcW w:w="948" w:type="pct"/>
            <w:gridSpan w:val="2"/>
            <w:shd w:val="clear" w:color="auto" w:fill="FFFFFF"/>
          </w:tcPr>
          <w:p w14:paraId="4749CB59"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Febrero</w:t>
            </w:r>
          </w:p>
        </w:tc>
        <w:tc>
          <w:tcPr>
            <w:tcW w:w="948" w:type="pct"/>
            <w:gridSpan w:val="2"/>
            <w:shd w:val="clear" w:color="auto" w:fill="FFFFFF"/>
          </w:tcPr>
          <w:p w14:paraId="750AF1DE"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7</w:t>
            </w:r>
          </w:p>
        </w:tc>
      </w:tr>
      <w:tr w:rsidR="0004170E" w:rsidRPr="003D50E0" w14:paraId="14A53710" w14:textId="77777777" w:rsidTr="00C46265">
        <w:trPr>
          <w:trHeight w:val="309"/>
        </w:trPr>
        <w:tc>
          <w:tcPr>
            <w:tcW w:w="259" w:type="pct"/>
            <w:shd w:val="clear" w:color="auto" w:fill="auto"/>
          </w:tcPr>
          <w:p w14:paraId="1DB8B6A3"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FFFFFF"/>
          </w:tcPr>
          <w:p w14:paraId="52434E80"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Colegio Palma Real</w:t>
            </w:r>
          </w:p>
        </w:tc>
        <w:tc>
          <w:tcPr>
            <w:tcW w:w="947" w:type="pct"/>
            <w:shd w:val="clear" w:color="auto" w:fill="FFFFFF"/>
          </w:tcPr>
          <w:p w14:paraId="7B2762AE"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CEBIVE</w:t>
            </w:r>
          </w:p>
        </w:tc>
        <w:tc>
          <w:tcPr>
            <w:tcW w:w="948" w:type="pct"/>
            <w:gridSpan w:val="2"/>
            <w:shd w:val="clear" w:color="auto" w:fill="FFFFFF"/>
          </w:tcPr>
          <w:p w14:paraId="3101B9C7"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Febrero</w:t>
            </w:r>
          </w:p>
        </w:tc>
        <w:tc>
          <w:tcPr>
            <w:tcW w:w="948" w:type="pct"/>
            <w:gridSpan w:val="2"/>
            <w:shd w:val="clear" w:color="auto" w:fill="FFFFFF"/>
          </w:tcPr>
          <w:p w14:paraId="2A40D7D8"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32</w:t>
            </w:r>
          </w:p>
        </w:tc>
      </w:tr>
      <w:tr w:rsidR="0004170E" w:rsidRPr="003D50E0" w14:paraId="7E2460BA" w14:textId="77777777" w:rsidTr="00C46265">
        <w:trPr>
          <w:trHeight w:val="309"/>
        </w:trPr>
        <w:tc>
          <w:tcPr>
            <w:tcW w:w="259" w:type="pct"/>
            <w:shd w:val="clear" w:color="auto" w:fill="auto"/>
          </w:tcPr>
          <w:p w14:paraId="213E2021"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FFFFFF"/>
          </w:tcPr>
          <w:p w14:paraId="6763581E"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INTEC</w:t>
            </w:r>
          </w:p>
        </w:tc>
        <w:tc>
          <w:tcPr>
            <w:tcW w:w="947" w:type="pct"/>
            <w:shd w:val="clear" w:color="auto" w:fill="FFFFFF"/>
          </w:tcPr>
          <w:p w14:paraId="693877B3" w14:textId="77777777" w:rsidR="0004170E" w:rsidRPr="003D50E0" w:rsidRDefault="0004170E" w:rsidP="0004170E">
            <w:pPr>
              <w:shd w:val="clear" w:color="auto" w:fill="FFFFFF"/>
              <w:spacing w:line="240" w:lineRule="auto"/>
              <w:ind w:right="-24"/>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Biotecnología Farmacéutica</w:t>
            </w:r>
          </w:p>
        </w:tc>
        <w:tc>
          <w:tcPr>
            <w:tcW w:w="948" w:type="pct"/>
            <w:gridSpan w:val="2"/>
            <w:shd w:val="clear" w:color="auto" w:fill="FFFFFF"/>
          </w:tcPr>
          <w:p w14:paraId="3654F115"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Febrero</w:t>
            </w:r>
          </w:p>
        </w:tc>
        <w:tc>
          <w:tcPr>
            <w:tcW w:w="948" w:type="pct"/>
            <w:gridSpan w:val="2"/>
            <w:shd w:val="clear" w:color="auto" w:fill="FFFFFF"/>
          </w:tcPr>
          <w:p w14:paraId="73B19169"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14</w:t>
            </w:r>
          </w:p>
        </w:tc>
      </w:tr>
      <w:tr w:rsidR="0004170E" w:rsidRPr="003D50E0" w14:paraId="7685278A" w14:textId="77777777" w:rsidTr="00C46265">
        <w:trPr>
          <w:trHeight w:val="309"/>
        </w:trPr>
        <w:tc>
          <w:tcPr>
            <w:tcW w:w="259" w:type="pct"/>
            <w:shd w:val="clear" w:color="auto" w:fill="auto"/>
          </w:tcPr>
          <w:p w14:paraId="549FBBE0" w14:textId="77777777" w:rsidR="0004170E" w:rsidRPr="003D50E0" w:rsidRDefault="0004170E" w:rsidP="00556AC7">
            <w:pPr>
              <w:pStyle w:val="Prrafodelista"/>
              <w:numPr>
                <w:ilvl w:val="0"/>
                <w:numId w:val="21"/>
              </w:numPr>
              <w:shd w:val="clear" w:color="auto" w:fill="FFFFFF"/>
              <w:spacing w:line="240" w:lineRule="auto"/>
              <w:ind w:left="0" w:right="33" w:hanging="113"/>
              <w:rPr>
                <w:rFonts w:ascii="Artifex CF Extra Light" w:eastAsia="Batang" w:hAnsi="Artifex CF Extra Light" w:cs="AngsanaUPC"/>
                <w:b/>
                <w:color w:val="17365D" w:themeColor="text2" w:themeShade="BF"/>
                <w:sz w:val="18"/>
                <w:szCs w:val="18"/>
              </w:rPr>
            </w:pPr>
          </w:p>
        </w:tc>
        <w:tc>
          <w:tcPr>
            <w:tcW w:w="1898" w:type="pct"/>
            <w:shd w:val="clear" w:color="auto" w:fill="auto"/>
          </w:tcPr>
          <w:p w14:paraId="0EF76768"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Politécnico Colombina Canario</w:t>
            </w:r>
          </w:p>
        </w:tc>
        <w:tc>
          <w:tcPr>
            <w:tcW w:w="947" w:type="pct"/>
            <w:shd w:val="clear" w:color="auto" w:fill="auto"/>
          </w:tcPr>
          <w:p w14:paraId="4446AAE4"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SERAN</w:t>
            </w:r>
          </w:p>
        </w:tc>
        <w:tc>
          <w:tcPr>
            <w:tcW w:w="948" w:type="pct"/>
            <w:gridSpan w:val="2"/>
            <w:shd w:val="clear" w:color="auto" w:fill="auto"/>
          </w:tcPr>
          <w:p w14:paraId="6616C9D0"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Marzo</w:t>
            </w:r>
          </w:p>
        </w:tc>
        <w:tc>
          <w:tcPr>
            <w:tcW w:w="948" w:type="pct"/>
            <w:gridSpan w:val="2"/>
            <w:shd w:val="clear" w:color="auto" w:fill="auto"/>
          </w:tcPr>
          <w:p w14:paraId="13491A5D" w14:textId="77777777" w:rsidR="0004170E" w:rsidRPr="003D50E0" w:rsidRDefault="0004170E" w:rsidP="0004170E">
            <w:pPr>
              <w:shd w:val="clear" w:color="auto" w:fill="FFFFFF"/>
              <w:spacing w:line="240" w:lineRule="auto"/>
              <w:jc w:val="center"/>
              <w:rPr>
                <w:rFonts w:ascii="Artifex CF Extra Light" w:eastAsia="Batang" w:hAnsi="Artifex CF Extra Light" w:cs="AngsanaUPC"/>
                <w:b/>
                <w:color w:val="17365D" w:themeColor="text2" w:themeShade="BF"/>
                <w:sz w:val="18"/>
                <w:szCs w:val="18"/>
              </w:rPr>
            </w:pPr>
            <w:r w:rsidRPr="003D50E0">
              <w:rPr>
                <w:rFonts w:ascii="Artifex CF Extra Light" w:eastAsia="Batang" w:hAnsi="Artifex CF Extra Light" w:cs="AngsanaUPC"/>
                <w:color w:val="17365D" w:themeColor="text2" w:themeShade="BF"/>
                <w:sz w:val="18"/>
                <w:szCs w:val="18"/>
              </w:rPr>
              <w:t>104</w:t>
            </w:r>
          </w:p>
        </w:tc>
      </w:tr>
      <w:tr w:rsidR="0004170E" w:rsidRPr="003D50E0" w14:paraId="2E459929" w14:textId="77777777" w:rsidTr="00C46265">
        <w:trPr>
          <w:trHeight w:val="309"/>
        </w:trPr>
        <w:tc>
          <w:tcPr>
            <w:tcW w:w="4052" w:type="pct"/>
            <w:gridSpan w:val="5"/>
            <w:shd w:val="clear" w:color="auto" w:fill="B6DDE8" w:themeFill="accent5" w:themeFillTint="66"/>
          </w:tcPr>
          <w:p w14:paraId="6D4ADD74"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Total de participantes en jornadas de charlas y visitas</w:t>
            </w:r>
          </w:p>
        </w:tc>
        <w:tc>
          <w:tcPr>
            <w:tcW w:w="948" w:type="pct"/>
            <w:gridSpan w:val="2"/>
            <w:shd w:val="clear" w:color="auto" w:fill="B6DDE8" w:themeFill="accent5" w:themeFillTint="66"/>
          </w:tcPr>
          <w:p w14:paraId="6C1EA2F3"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204</w:t>
            </w:r>
          </w:p>
          <w:p w14:paraId="6E5E2F33" w14:textId="77777777" w:rsidR="0004170E" w:rsidRPr="003D50E0" w:rsidRDefault="0004170E" w:rsidP="0004170E">
            <w:pPr>
              <w:spacing w:after="0" w:line="240" w:lineRule="auto"/>
              <w:jc w:val="center"/>
              <w:rPr>
                <w:rFonts w:ascii="Artifex CF Extra Light" w:hAnsi="Artifex CF Extra Light"/>
                <w:b/>
                <w:color w:val="17365D" w:themeColor="text2" w:themeShade="BF"/>
                <w:sz w:val="18"/>
                <w:szCs w:val="18"/>
              </w:rPr>
            </w:pPr>
          </w:p>
        </w:tc>
      </w:tr>
      <w:bookmarkEnd w:id="835"/>
    </w:tbl>
    <w:p w14:paraId="3F118772" w14:textId="77777777" w:rsidR="00DB274B" w:rsidRPr="003D50E0" w:rsidRDefault="00DB274B" w:rsidP="001127C6">
      <w:pPr>
        <w:autoSpaceDE w:val="0"/>
        <w:autoSpaceDN w:val="0"/>
        <w:adjustRightInd w:val="0"/>
        <w:spacing w:after="0" w:line="480" w:lineRule="auto"/>
        <w:rPr>
          <w:rFonts w:ascii="Artifex CF Extra Light" w:hAnsi="Artifex CF Extra Light" w:cs="Times New Roman"/>
          <w:b/>
          <w:color w:val="17365D" w:themeColor="text2" w:themeShade="BF"/>
          <w:sz w:val="18"/>
          <w:szCs w:val="18"/>
        </w:rPr>
      </w:pPr>
    </w:p>
    <w:p w14:paraId="1E85FA2E" w14:textId="77777777" w:rsidR="00C46265" w:rsidRDefault="00DB274B" w:rsidP="00C46265">
      <w:pPr>
        <w:spacing w:after="0" w:line="480" w:lineRule="auto"/>
        <w:rPr>
          <w:rFonts w:ascii="Artifex CF Extra Light" w:hAnsi="Artifex CF Extra Light"/>
          <w:b/>
          <w:color w:val="17365D" w:themeColor="text2" w:themeShade="BF"/>
          <w:sz w:val="14"/>
          <w:szCs w:val="14"/>
        </w:rPr>
      </w:pPr>
      <w:r w:rsidRPr="003D50E0">
        <w:rPr>
          <w:rFonts w:ascii="Artifex CF Extra Light" w:hAnsi="Artifex CF Extra Light"/>
          <w:b/>
          <w:color w:val="17365D" w:themeColor="text2" w:themeShade="BF"/>
          <w:sz w:val="14"/>
          <w:szCs w:val="14"/>
        </w:rPr>
        <w:t>Leyenda:</w:t>
      </w:r>
    </w:p>
    <w:p w14:paraId="14DB816B" w14:textId="77777777" w:rsidR="00C46265" w:rsidRDefault="00DB274B" w:rsidP="00C46265">
      <w:pPr>
        <w:spacing w:after="0" w:line="480" w:lineRule="auto"/>
        <w:rPr>
          <w:rFonts w:ascii="Artifex CF Extra Light" w:hAnsi="Artifex CF Extra Light"/>
          <w:color w:val="17365D" w:themeColor="text2" w:themeShade="BF"/>
          <w:sz w:val="14"/>
          <w:szCs w:val="14"/>
        </w:rPr>
      </w:pPr>
      <w:r w:rsidRPr="003D50E0">
        <w:rPr>
          <w:rFonts w:ascii="Artifex CF Extra Light" w:hAnsi="Artifex CF Extra Light"/>
          <w:color w:val="17365D" w:themeColor="text2" w:themeShade="BF"/>
          <w:sz w:val="14"/>
          <w:szCs w:val="14"/>
        </w:rPr>
        <w:t>CEBIVE: Centro de Biotecnología Vegetal.</w:t>
      </w:r>
    </w:p>
    <w:p w14:paraId="44009D05" w14:textId="77777777" w:rsidR="00C46265" w:rsidRDefault="00DB274B" w:rsidP="00C46265">
      <w:pPr>
        <w:spacing w:after="0" w:line="480" w:lineRule="auto"/>
        <w:rPr>
          <w:rFonts w:ascii="Artifex CF Extra Light" w:hAnsi="Artifex CF Extra Light"/>
          <w:color w:val="17365D" w:themeColor="text2" w:themeShade="BF"/>
          <w:sz w:val="14"/>
          <w:szCs w:val="14"/>
        </w:rPr>
      </w:pPr>
      <w:r w:rsidRPr="003D50E0">
        <w:rPr>
          <w:rFonts w:ascii="Artifex CF Extra Light" w:hAnsi="Artifex CF Extra Light"/>
          <w:color w:val="17365D" w:themeColor="text2" w:themeShade="BF"/>
          <w:sz w:val="14"/>
          <w:szCs w:val="14"/>
        </w:rPr>
        <w:t xml:space="preserve">SERAN: Servicios Analíticos.                                                                                                                                                                                                        </w:t>
      </w:r>
      <w:r w:rsidR="00D40470" w:rsidRPr="003D50E0">
        <w:rPr>
          <w:rFonts w:ascii="Artifex CF Extra Light" w:hAnsi="Artifex CF Extra Light"/>
          <w:color w:val="17365D" w:themeColor="text2" w:themeShade="BF"/>
          <w:sz w:val="14"/>
          <w:szCs w:val="14"/>
        </w:rPr>
        <w:t xml:space="preserve">            </w:t>
      </w:r>
    </w:p>
    <w:p w14:paraId="669496AA" w14:textId="77777777" w:rsidR="00DB274B" w:rsidRPr="003D50E0" w:rsidRDefault="00DB274B" w:rsidP="00C46265">
      <w:pPr>
        <w:spacing w:after="0" w:line="480" w:lineRule="auto"/>
        <w:rPr>
          <w:rFonts w:ascii="Artifex CF Extra Light" w:hAnsi="Artifex CF Extra Light" w:cs="Times New Roman"/>
          <w:b/>
          <w:color w:val="17365D" w:themeColor="text2" w:themeShade="BF"/>
          <w:sz w:val="18"/>
          <w:szCs w:val="18"/>
        </w:rPr>
      </w:pPr>
      <w:r w:rsidRPr="003D50E0">
        <w:rPr>
          <w:rFonts w:ascii="Artifex CF Extra Light" w:hAnsi="Artifex CF Extra Light"/>
          <w:color w:val="17365D" w:themeColor="text2" w:themeShade="BF"/>
          <w:sz w:val="14"/>
          <w:szCs w:val="14"/>
        </w:rPr>
        <w:t>IIA:     Centro de Investigación para la Industria Alimentaria</w:t>
      </w:r>
    </w:p>
    <w:p w14:paraId="6D64ED65" w14:textId="77777777" w:rsidR="00DB274B" w:rsidRPr="003D50E0" w:rsidRDefault="00DB274B" w:rsidP="001127C6">
      <w:pPr>
        <w:pStyle w:val="Default"/>
        <w:spacing w:line="480" w:lineRule="auto"/>
        <w:jc w:val="center"/>
        <w:rPr>
          <w:rFonts w:ascii="Artifex CF Extra Light" w:hAnsi="Artifex CF Extra Light" w:cs="Times New Roman"/>
          <w:b/>
          <w:color w:val="17365D" w:themeColor="text2" w:themeShade="BF"/>
          <w:sz w:val="18"/>
          <w:szCs w:val="18"/>
        </w:rPr>
      </w:pPr>
    </w:p>
    <w:p w14:paraId="53F41C46" w14:textId="77777777" w:rsidR="00924A7B" w:rsidRPr="003D50E0" w:rsidRDefault="00924A7B" w:rsidP="001127C6">
      <w:pPr>
        <w:pStyle w:val="Default"/>
        <w:spacing w:line="480" w:lineRule="auto"/>
        <w:jc w:val="center"/>
        <w:rPr>
          <w:rFonts w:ascii="Artifex CF Extra Light" w:hAnsi="Artifex CF Extra Light" w:cs="Times New Roman"/>
          <w:b/>
          <w:color w:val="17365D" w:themeColor="text2" w:themeShade="BF"/>
          <w:sz w:val="26"/>
          <w:szCs w:val="26"/>
        </w:rPr>
      </w:pPr>
    </w:p>
    <w:p w14:paraId="56ED8883" w14:textId="77777777" w:rsidR="00C46265" w:rsidRDefault="00C46265">
      <w:pPr>
        <w:rPr>
          <w:rFonts w:ascii="Artifex CF Extra Light" w:hAnsi="Artifex CF Extra Light" w:cs="Times New Roman"/>
          <w:b/>
          <w:color w:val="17365D" w:themeColor="text2" w:themeShade="BF"/>
          <w:sz w:val="26"/>
          <w:szCs w:val="26"/>
        </w:rPr>
      </w:pPr>
      <w:r>
        <w:rPr>
          <w:rFonts w:ascii="Artifex CF Extra Light" w:hAnsi="Artifex CF Extra Light" w:cs="Times New Roman"/>
          <w:b/>
          <w:color w:val="17365D" w:themeColor="text2" w:themeShade="BF"/>
          <w:sz w:val="26"/>
          <w:szCs w:val="26"/>
        </w:rPr>
        <w:br w:type="page"/>
      </w:r>
    </w:p>
    <w:p w14:paraId="719AF6AF" w14:textId="77777777" w:rsidR="00923EDE" w:rsidRPr="003D50E0" w:rsidRDefault="00923EDE" w:rsidP="001127C6">
      <w:pPr>
        <w:pStyle w:val="Default"/>
        <w:spacing w:line="480" w:lineRule="auto"/>
        <w:jc w:val="center"/>
        <w:rPr>
          <w:rFonts w:ascii="Artifex CF Extra Light" w:hAnsi="Artifex CF Extra Light" w:cs="Times New Roman"/>
          <w:b/>
          <w:color w:val="17365D" w:themeColor="text2" w:themeShade="BF"/>
          <w:sz w:val="26"/>
          <w:szCs w:val="26"/>
        </w:rPr>
      </w:pPr>
      <w:r w:rsidRPr="003D50E0">
        <w:rPr>
          <w:rFonts w:ascii="Artifex CF Extra Light" w:hAnsi="Artifex CF Extra Light" w:cs="Times New Roman"/>
          <w:b/>
          <w:color w:val="17365D" w:themeColor="text2" w:themeShade="BF"/>
          <w:sz w:val="26"/>
          <w:szCs w:val="26"/>
        </w:rPr>
        <w:lastRenderedPageBreak/>
        <w:t>Anexo No. II</w:t>
      </w:r>
      <w:r w:rsidR="00432767" w:rsidRPr="003D50E0">
        <w:rPr>
          <w:rFonts w:ascii="Artifex CF Extra Light" w:hAnsi="Artifex CF Extra Light" w:cs="Times New Roman"/>
          <w:b/>
          <w:color w:val="17365D" w:themeColor="text2" w:themeShade="BF"/>
          <w:sz w:val="26"/>
          <w:szCs w:val="26"/>
        </w:rPr>
        <w:t>I</w:t>
      </w:r>
    </w:p>
    <w:p w14:paraId="60F68365" w14:textId="77777777" w:rsidR="00923EDE" w:rsidRPr="003D50E0" w:rsidRDefault="00923EDE" w:rsidP="001127C6">
      <w:pPr>
        <w:pStyle w:val="Default"/>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Nivel de cumplimiento de los Indicadores del Sistema de Monitoreo y Medición de la Gestión Pública (SMMGP)</w:t>
      </w:r>
    </w:p>
    <w:p w14:paraId="6C1BA237" w14:textId="77777777" w:rsidR="00923EDE" w:rsidRPr="003D50E0" w:rsidRDefault="00923EDE" w:rsidP="00845A5C">
      <w:pPr>
        <w:pStyle w:val="Default"/>
        <w:rPr>
          <w:rFonts w:ascii="Artifex CF Extra Light" w:hAnsi="Artifex CF Extra Light" w:cs="Times New Roman"/>
          <w:b/>
          <w:bCs/>
          <w:color w:val="17365D" w:themeColor="text2" w:themeShade="BF"/>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521"/>
        <w:gridCol w:w="2761"/>
      </w:tblGrid>
      <w:tr w:rsidR="00923EDE" w:rsidRPr="003D50E0" w14:paraId="3BC7DD60" w14:textId="77777777" w:rsidTr="00C46265">
        <w:trPr>
          <w:trHeight w:val="211"/>
          <w:jc w:val="center"/>
        </w:trPr>
        <w:tc>
          <w:tcPr>
            <w:tcW w:w="5000" w:type="pct"/>
            <w:gridSpan w:val="3"/>
            <w:shd w:val="clear" w:color="auto" w:fill="B6DDE8" w:themeFill="accent5" w:themeFillTint="66"/>
          </w:tcPr>
          <w:p w14:paraId="7B2B00BA" w14:textId="77777777" w:rsidR="00923EDE" w:rsidRPr="003D50E0" w:rsidRDefault="00923EDE" w:rsidP="001127C6">
            <w:pPr>
              <w:spacing w:after="0" w:line="480" w:lineRule="auto"/>
              <w:jc w:val="center"/>
              <w:rPr>
                <w:rFonts w:ascii="Artifex CF Extra Light" w:hAnsi="Artifex CF Extra Light" w:cs="Times New Roman"/>
                <w:b/>
                <w:color w:val="17365D" w:themeColor="text2" w:themeShade="BF"/>
                <w:sz w:val="18"/>
                <w:szCs w:val="18"/>
                <w:shd w:val="clear" w:color="auto" w:fill="FFFFFF"/>
              </w:rPr>
            </w:pPr>
            <w:r w:rsidRPr="003D50E0">
              <w:rPr>
                <w:rFonts w:ascii="Artifex CF Extra Light" w:hAnsi="Artifex CF Extra Light" w:cs="Times New Roman"/>
                <w:b/>
                <w:color w:val="17365D" w:themeColor="text2" w:themeShade="BF"/>
                <w:sz w:val="18"/>
                <w:szCs w:val="18"/>
              </w:rPr>
              <w:t>Nivel de cumplimiento de los indicadores del Sistema de Monitoreo y Medición de la Gestión Pública (SMMGP)</w:t>
            </w:r>
          </w:p>
        </w:tc>
      </w:tr>
      <w:tr w:rsidR="00923EDE" w:rsidRPr="003D50E0" w14:paraId="7481CD7B" w14:textId="77777777" w:rsidTr="00C46265">
        <w:trPr>
          <w:trHeight w:val="336"/>
          <w:jc w:val="center"/>
        </w:trPr>
        <w:tc>
          <w:tcPr>
            <w:tcW w:w="309" w:type="pct"/>
            <w:shd w:val="clear" w:color="auto" w:fill="DAEEF3" w:themeFill="accent5" w:themeFillTint="33"/>
          </w:tcPr>
          <w:p w14:paraId="7D8484D0" w14:textId="77777777" w:rsidR="00923EDE" w:rsidRPr="003D50E0" w:rsidRDefault="00923EDE" w:rsidP="001127C6">
            <w:pPr>
              <w:spacing w:after="0" w:line="480" w:lineRule="auto"/>
              <w:ind w:right="-100" w:hanging="113"/>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No.</w:t>
            </w:r>
          </w:p>
        </w:tc>
        <w:tc>
          <w:tcPr>
            <w:tcW w:w="3127" w:type="pct"/>
            <w:shd w:val="clear" w:color="auto" w:fill="DAEEF3" w:themeFill="accent5" w:themeFillTint="33"/>
          </w:tcPr>
          <w:p w14:paraId="5FE810B4" w14:textId="77777777" w:rsidR="00923EDE" w:rsidRPr="003D50E0" w:rsidRDefault="00923EDE" w:rsidP="001127C6">
            <w:pPr>
              <w:spacing w:after="0"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Nombre del indicador</w:t>
            </w:r>
          </w:p>
        </w:tc>
        <w:tc>
          <w:tcPr>
            <w:tcW w:w="1564" w:type="pct"/>
            <w:shd w:val="clear" w:color="auto" w:fill="DAEEF3" w:themeFill="accent5" w:themeFillTint="33"/>
          </w:tcPr>
          <w:p w14:paraId="64D5AE04" w14:textId="77777777" w:rsidR="00923EDE" w:rsidRPr="003D50E0" w:rsidRDefault="00923EDE" w:rsidP="001127C6">
            <w:pPr>
              <w:spacing w:after="0"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Nivel de </w:t>
            </w:r>
            <w:commentRangeStart w:id="836"/>
            <w:r w:rsidRPr="003D50E0">
              <w:rPr>
                <w:rFonts w:ascii="Artifex CF Extra Light" w:hAnsi="Artifex CF Extra Light" w:cs="Times New Roman"/>
                <w:b/>
                <w:color w:val="17365D" w:themeColor="text2" w:themeShade="BF"/>
                <w:sz w:val="18"/>
                <w:szCs w:val="18"/>
              </w:rPr>
              <w:t>cumplimiento</w:t>
            </w:r>
            <w:commentRangeEnd w:id="836"/>
            <w:r w:rsidR="00793A5A">
              <w:rPr>
                <w:rStyle w:val="Refdecomentario"/>
              </w:rPr>
              <w:commentReference w:id="836"/>
            </w:r>
            <w:r w:rsidRPr="003D50E0">
              <w:rPr>
                <w:rFonts w:ascii="Artifex CF Extra Light" w:hAnsi="Artifex CF Extra Light" w:cs="Times New Roman"/>
                <w:b/>
                <w:color w:val="17365D" w:themeColor="text2" w:themeShade="BF"/>
                <w:sz w:val="18"/>
                <w:szCs w:val="18"/>
              </w:rPr>
              <w:t xml:space="preserve"> %</w:t>
            </w:r>
          </w:p>
        </w:tc>
      </w:tr>
      <w:tr w:rsidR="00923EDE" w:rsidRPr="003D50E0" w14:paraId="2FE9730C" w14:textId="77777777" w:rsidTr="00C46265">
        <w:trPr>
          <w:trHeight w:val="306"/>
          <w:jc w:val="center"/>
        </w:trPr>
        <w:tc>
          <w:tcPr>
            <w:tcW w:w="309" w:type="pct"/>
          </w:tcPr>
          <w:p w14:paraId="32B4D574"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5E6DA106"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 xml:space="preserve">Sistema de </w:t>
            </w:r>
            <w:r w:rsidRPr="003D50E0">
              <w:rPr>
                <w:rFonts w:ascii="Artifex CF Extra Light" w:hAnsi="Artifex CF Extra Light" w:cs="Times New Roman"/>
                <w:color w:val="17365D" w:themeColor="text2" w:themeShade="BF"/>
                <w:sz w:val="18"/>
                <w:szCs w:val="18"/>
              </w:rPr>
              <w:t>Monitoreo</w:t>
            </w:r>
            <w:r w:rsidRPr="003D50E0">
              <w:rPr>
                <w:rFonts w:ascii="Artifex CF Extra Light" w:hAnsi="Artifex CF Extra Light" w:cs="Times New Roman"/>
                <w:color w:val="17365D" w:themeColor="text2" w:themeShade="BF"/>
                <w:sz w:val="18"/>
                <w:szCs w:val="18"/>
                <w:shd w:val="clear" w:color="auto" w:fill="FFFFFF"/>
              </w:rPr>
              <w:t xml:space="preserve"> de la Administración Pública</w:t>
            </w:r>
            <w:r w:rsidRPr="003D50E0">
              <w:rPr>
                <w:rFonts w:ascii="Artifex CF Extra Light" w:hAnsi="Artifex CF Extra Light" w:cs="Times New Roman"/>
                <w:color w:val="17365D" w:themeColor="text2" w:themeShade="BF"/>
                <w:sz w:val="18"/>
                <w:szCs w:val="18"/>
              </w:rPr>
              <w:t>(SISMAP)</w:t>
            </w:r>
          </w:p>
        </w:tc>
        <w:tc>
          <w:tcPr>
            <w:tcW w:w="1564" w:type="pct"/>
            <w:shd w:val="clear" w:color="auto" w:fill="auto"/>
            <w:vAlign w:val="center"/>
          </w:tcPr>
          <w:p w14:paraId="2EC753E0"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73</w:t>
            </w:r>
          </w:p>
        </w:tc>
      </w:tr>
      <w:tr w:rsidR="00923EDE" w:rsidRPr="003D50E0" w14:paraId="7CDAD518" w14:textId="77777777" w:rsidTr="00C46265">
        <w:trPr>
          <w:trHeight w:val="408"/>
          <w:jc w:val="center"/>
        </w:trPr>
        <w:tc>
          <w:tcPr>
            <w:tcW w:w="309" w:type="pct"/>
          </w:tcPr>
          <w:p w14:paraId="29EF4F74"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5CC7E28A"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Índice de uso TIC e implementación de Gobierno Electrónico</w:t>
            </w:r>
          </w:p>
        </w:tc>
        <w:tc>
          <w:tcPr>
            <w:tcW w:w="1564" w:type="pct"/>
          </w:tcPr>
          <w:p w14:paraId="7B4ABA52"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84</w:t>
            </w:r>
          </w:p>
        </w:tc>
      </w:tr>
      <w:tr w:rsidR="00923EDE" w:rsidRPr="003D50E0" w14:paraId="7C0D4F14" w14:textId="77777777" w:rsidTr="00C46265">
        <w:trPr>
          <w:trHeight w:val="353"/>
          <w:jc w:val="center"/>
        </w:trPr>
        <w:tc>
          <w:tcPr>
            <w:tcW w:w="309" w:type="pct"/>
          </w:tcPr>
          <w:p w14:paraId="722DFCEA"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694C9F4E"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Normas Básicas de Control Interno</w:t>
            </w:r>
          </w:p>
        </w:tc>
        <w:tc>
          <w:tcPr>
            <w:tcW w:w="1564" w:type="pct"/>
          </w:tcPr>
          <w:p w14:paraId="3B886EBE"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91</w:t>
            </w:r>
          </w:p>
        </w:tc>
      </w:tr>
      <w:tr w:rsidR="00923EDE" w:rsidRPr="003D50E0" w14:paraId="1609F3A5" w14:textId="77777777" w:rsidTr="00C46265">
        <w:trPr>
          <w:trHeight w:val="358"/>
          <w:jc w:val="center"/>
        </w:trPr>
        <w:tc>
          <w:tcPr>
            <w:tcW w:w="309" w:type="pct"/>
          </w:tcPr>
          <w:p w14:paraId="259FAD3A"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79C54064"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Índice de Transparencia Gubernamental</w:t>
            </w:r>
          </w:p>
        </w:tc>
        <w:tc>
          <w:tcPr>
            <w:tcW w:w="1564" w:type="pct"/>
          </w:tcPr>
          <w:p w14:paraId="1F44309F"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96</w:t>
            </w:r>
          </w:p>
        </w:tc>
      </w:tr>
      <w:tr w:rsidR="00923EDE" w:rsidRPr="003D50E0" w14:paraId="20E850CA" w14:textId="77777777" w:rsidTr="00C46265">
        <w:trPr>
          <w:trHeight w:val="231"/>
          <w:jc w:val="center"/>
        </w:trPr>
        <w:tc>
          <w:tcPr>
            <w:tcW w:w="309" w:type="pct"/>
          </w:tcPr>
          <w:p w14:paraId="16D4B70B"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797EDA03"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 xml:space="preserve"> Índice de Gestión Presupuestaria</w:t>
            </w:r>
          </w:p>
        </w:tc>
        <w:tc>
          <w:tcPr>
            <w:tcW w:w="1564" w:type="pct"/>
          </w:tcPr>
          <w:p w14:paraId="127EAE10"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94</w:t>
            </w:r>
          </w:p>
        </w:tc>
      </w:tr>
      <w:tr w:rsidR="00923EDE" w:rsidRPr="003D50E0" w14:paraId="78B4A37D" w14:textId="77777777" w:rsidTr="00C46265">
        <w:trPr>
          <w:trHeight w:val="381"/>
          <w:jc w:val="center"/>
        </w:trPr>
        <w:tc>
          <w:tcPr>
            <w:tcW w:w="309" w:type="pct"/>
          </w:tcPr>
          <w:p w14:paraId="0B7018F9"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667AB5C9"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 xml:space="preserve"> Cumplimiento de la Ley 200-04 de Acceso a la Información Publica </w:t>
            </w:r>
          </w:p>
        </w:tc>
        <w:tc>
          <w:tcPr>
            <w:tcW w:w="1564" w:type="pct"/>
          </w:tcPr>
          <w:p w14:paraId="0C9CDC1B"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97</w:t>
            </w:r>
          </w:p>
        </w:tc>
      </w:tr>
      <w:tr w:rsidR="00923EDE" w:rsidRPr="003D50E0" w14:paraId="6D93D9B3" w14:textId="77777777" w:rsidTr="00C46265">
        <w:trPr>
          <w:trHeight w:val="350"/>
          <w:jc w:val="center"/>
        </w:trPr>
        <w:tc>
          <w:tcPr>
            <w:tcW w:w="309" w:type="pct"/>
          </w:tcPr>
          <w:p w14:paraId="44F0EEA4" w14:textId="77777777" w:rsidR="00923EDE" w:rsidRPr="003D50E0" w:rsidRDefault="00923EDE" w:rsidP="00556AC7">
            <w:pPr>
              <w:pStyle w:val="Prrafodelista"/>
              <w:numPr>
                <w:ilvl w:val="0"/>
                <w:numId w:val="11"/>
              </w:numPr>
              <w:spacing w:after="0" w:line="480" w:lineRule="auto"/>
              <w:ind w:left="0" w:hanging="22"/>
              <w:rPr>
                <w:rFonts w:ascii="Artifex CF Extra Light" w:hAnsi="Artifex CF Extra Light"/>
                <w:b/>
                <w:color w:val="17365D" w:themeColor="text2" w:themeShade="BF"/>
                <w:sz w:val="18"/>
                <w:szCs w:val="18"/>
                <w:shd w:val="clear" w:color="auto" w:fill="FFFFFF"/>
                <w:lang w:val="es-DO"/>
              </w:rPr>
            </w:pPr>
          </w:p>
        </w:tc>
        <w:tc>
          <w:tcPr>
            <w:tcW w:w="3127" w:type="pct"/>
            <w:shd w:val="clear" w:color="auto" w:fill="FFFFFF" w:themeFill="background1"/>
          </w:tcPr>
          <w:p w14:paraId="69FFE9B5" w14:textId="77777777" w:rsidR="00923EDE" w:rsidRPr="003D50E0" w:rsidRDefault="00923EDE" w:rsidP="001127C6">
            <w:pPr>
              <w:spacing w:after="0" w:line="48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Uso del Sistema Nacional de Contrataciones Públicas</w:t>
            </w:r>
          </w:p>
        </w:tc>
        <w:tc>
          <w:tcPr>
            <w:tcW w:w="1564" w:type="pct"/>
          </w:tcPr>
          <w:p w14:paraId="19B5C6AF" w14:textId="77777777" w:rsidR="00923EDE" w:rsidRPr="003D50E0" w:rsidRDefault="00923EDE" w:rsidP="001127C6">
            <w:pPr>
              <w:spacing w:after="0" w:line="48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98</w:t>
            </w:r>
          </w:p>
        </w:tc>
      </w:tr>
      <w:tr w:rsidR="00923EDE" w:rsidRPr="003D50E0" w14:paraId="698C0734" w14:textId="77777777" w:rsidTr="00C46265">
        <w:trPr>
          <w:trHeight w:val="476"/>
          <w:jc w:val="center"/>
        </w:trPr>
        <w:tc>
          <w:tcPr>
            <w:tcW w:w="3436" w:type="pct"/>
            <w:gridSpan w:val="2"/>
            <w:shd w:val="clear" w:color="auto" w:fill="B6DDE8" w:themeFill="accent5" w:themeFillTint="66"/>
          </w:tcPr>
          <w:p w14:paraId="5C1395B9" w14:textId="77777777" w:rsidR="00923EDE" w:rsidRPr="003D50E0" w:rsidRDefault="00923EDE" w:rsidP="001127C6">
            <w:pPr>
              <w:spacing w:after="0"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Nivel de cumplimiento Promedio</w:t>
            </w:r>
          </w:p>
        </w:tc>
        <w:tc>
          <w:tcPr>
            <w:tcW w:w="1564" w:type="pct"/>
            <w:shd w:val="clear" w:color="auto" w:fill="B6DDE8" w:themeFill="accent5" w:themeFillTint="66"/>
          </w:tcPr>
          <w:p w14:paraId="7663B10C" w14:textId="77777777" w:rsidR="00923EDE" w:rsidRPr="003D50E0" w:rsidRDefault="00923EDE" w:rsidP="001127C6">
            <w:pPr>
              <w:spacing w:after="0" w:line="48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90</w:t>
            </w:r>
          </w:p>
        </w:tc>
      </w:tr>
    </w:tbl>
    <w:p w14:paraId="3BFD3AD2" w14:textId="77777777" w:rsidR="00923EDE" w:rsidRPr="003D50E0" w:rsidRDefault="00923EDE" w:rsidP="00845A5C">
      <w:pPr>
        <w:pStyle w:val="Default"/>
        <w:jc w:val="center"/>
        <w:rPr>
          <w:rFonts w:ascii="Artifex CF Extra Light" w:hAnsi="Artifex CF Extra Light" w:cs="Times New Roman"/>
          <w:b/>
          <w:color w:val="17365D" w:themeColor="text2" w:themeShade="BF"/>
          <w:sz w:val="18"/>
          <w:szCs w:val="18"/>
        </w:rPr>
      </w:pPr>
    </w:p>
    <w:p w14:paraId="7CC65776" w14:textId="77777777" w:rsidR="00923EDE" w:rsidRPr="003D50E0" w:rsidRDefault="002A04E3" w:rsidP="001127C6">
      <w:pPr>
        <w:pStyle w:val="Default"/>
        <w:spacing w:line="480" w:lineRule="auto"/>
        <w:jc w:val="center"/>
        <w:rPr>
          <w:rFonts w:ascii="Artifex CF Extra Light" w:hAnsi="Artifex CF Extra Light" w:cs="Times New Roman"/>
          <w:b/>
          <w:color w:val="17365D" w:themeColor="text2" w:themeShade="BF"/>
          <w:sz w:val="18"/>
          <w:szCs w:val="18"/>
        </w:rPr>
      </w:pPr>
      <w:r w:rsidRPr="003D50E0">
        <w:rPr>
          <w:noProof/>
          <w:color w:val="17365D" w:themeColor="text2" w:themeShade="BF"/>
          <w:lang w:val="es-MX" w:eastAsia="es-MX"/>
        </w:rPr>
        <w:drawing>
          <wp:inline distT="0" distB="0" distL="0" distR="0" wp14:anchorId="06317D42" wp14:editId="218DD552">
            <wp:extent cx="4878376" cy="2755075"/>
            <wp:effectExtent l="76200" t="76200" r="132080" b="140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934" t="38998" r="15916" b="15737"/>
                    <a:stretch/>
                  </pic:blipFill>
                  <pic:spPr bwMode="auto">
                    <a:xfrm>
                      <a:off x="0" y="0"/>
                      <a:ext cx="4933903" cy="2786434"/>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64D84" w14:textId="77777777" w:rsidR="00923EDE" w:rsidRPr="003D50E0" w:rsidRDefault="00923EDE" w:rsidP="001127C6">
      <w:pPr>
        <w:pStyle w:val="Default"/>
        <w:spacing w:line="480" w:lineRule="auto"/>
        <w:jc w:val="center"/>
        <w:rPr>
          <w:rFonts w:ascii="Artifex CF Extra Light" w:hAnsi="Artifex CF Extra Light" w:cs="Times New Roman"/>
          <w:b/>
          <w:color w:val="17365D" w:themeColor="text2" w:themeShade="BF"/>
          <w:sz w:val="18"/>
          <w:szCs w:val="18"/>
        </w:rPr>
      </w:pPr>
    </w:p>
    <w:p w14:paraId="52A8A056" w14:textId="77777777" w:rsidR="00B52D97" w:rsidRPr="003D50E0" w:rsidRDefault="00AE52F6" w:rsidP="001127C6">
      <w:pPr>
        <w:pStyle w:val="Default"/>
        <w:spacing w:line="480" w:lineRule="auto"/>
        <w:jc w:val="center"/>
        <w:rPr>
          <w:rFonts w:ascii="Artifex CF Light" w:hAnsi="Artifex CF Light" w:cs="Times New Roman"/>
          <w:b/>
          <w:color w:val="17365D" w:themeColor="text2" w:themeShade="BF"/>
          <w:sz w:val="26"/>
          <w:szCs w:val="26"/>
        </w:rPr>
      </w:pPr>
      <w:r w:rsidRPr="003D50E0">
        <w:rPr>
          <w:rFonts w:ascii="Artifex CF Light" w:hAnsi="Artifex CF Light" w:cs="Times New Roman"/>
          <w:b/>
          <w:color w:val="17365D" w:themeColor="text2" w:themeShade="BF"/>
          <w:sz w:val="26"/>
          <w:szCs w:val="26"/>
        </w:rPr>
        <w:lastRenderedPageBreak/>
        <w:t>Anexo No. IV</w:t>
      </w:r>
    </w:p>
    <w:p w14:paraId="2A1BE5D9" w14:textId="77777777" w:rsidR="00B52D97" w:rsidRPr="003D50E0" w:rsidRDefault="00B52D97" w:rsidP="001127C6">
      <w:pPr>
        <w:pStyle w:val="Default"/>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Nivel de avance de los indicadores </w:t>
      </w:r>
      <w:r w:rsidRPr="003D50E0">
        <w:rPr>
          <w:rFonts w:ascii="Artifex CF Extra Light" w:hAnsi="Artifex CF Extra Light" w:cs="Times New Roman"/>
          <w:b/>
          <w:bCs/>
          <w:color w:val="17365D" w:themeColor="text2" w:themeShade="BF"/>
          <w:sz w:val="18"/>
          <w:szCs w:val="18"/>
        </w:rPr>
        <w:t>Sistema de Monitoreo de la Administración Pública (SISMAP)</w:t>
      </w:r>
    </w:p>
    <w:p w14:paraId="0B4D912C" w14:textId="77777777" w:rsidR="00A07CE6" w:rsidRPr="00C46265" w:rsidRDefault="00A07CE6" w:rsidP="00C46265">
      <w:pPr>
        <w:pStyle w:val="Default"/>
        <w:jc w:val="center"/>
        <w:rPr>
          <w:rFonts w:ascii="Artifex CF Extra Light" w:hAnsi="Artifex CF Extra Light" w:cs="Times New Roman"/>
          <w:b/>
          <w:bCs/>
          <w:color w:val="17365D" w:themeColor="text2" w:themeShade="BF"/>
          <w:sz w:val="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
        <w:gridCol w:w="1734"/>
        <w:gridCol w:w="431"/>
        <w:gridCol w:w="2166"/>
        <w:gridCol w:w="1589"/>
        <w:gridCol w:w="1155"/>
        <w:gridCol w:w="1321"/>
      </w:tblGrid>
      <w:tr w:rsidR="00A470A9" w:rsidRPr="003D50E0" w14:paraId="7F85A17F" w14:textId="77777777" w:rsidTr="00C46265">
        <w:trPr>
          <w:trHeight w:val="900"/>
          <w:tblHeader/>
          <w:jc w:val="center"/>
        </w:trPr>
        <w:tc>
          <w:tcPr>
            <w:tcW w:w="245" w:type="pct"/>
            <w:shd w:val="clear" w:color="auto" w:fill="B6DDE8" w:themeFill="accent5" w:themeFillTint="66"/>
          </w:tcPr>
          <w:p w14:paraId="39C70892"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p>
        </w:tc>
        <w:tc>
          <w:tcPr>
            <w:tcW w:w="4755" w:type="pct"/>
            <w:gridSpan w:val="6"/>
            <w:shd w:val="clear" w:color="auto" w:fill="B6DDE8" w:themeFill="accent5" w:themeFillTint="66"/>
          </w:tcPr>
          <w:p w14:paraId="23A09CBC"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Nivel de Avance de los indicadores del Sistema de Monitoreo de la Administración Pública </w:t>
            </w:r>
          </w:p>
          <w:p w14:paraId="63A9AE03"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(SISMAP)</w:t>
            </w:r>
          </w:p>
        </w:tc>
      </w:tr>
      <w:tr w:rsidR="00A470A9" w:rsidRPr="003D50E0" w14:paraId="7E3AFF1D" w14:textId="77777777" w:rsidTr="00C46265">
        <w:trPr>
          <w:trHeight w:val="326"/>
          <w:tblHeader/>
          <w:jc w:val="center"/>
        </w:trPr>
        <w:tc>
          <w:tcPr>
            <w:tcW w:w="245" w:type="pct"/>
            <w:vMerge w:val="restart"/>
            <w:shd w:val="clear" w:color="auto" w:fill="DAEEF3" w:themeFill="accent5" w:themeFillTint="33"/>
          </w:tcPr>
          <w:p w14:paraId="4491815E" w14:textId="77777777" w:rsidR="00A470A9" w:rsidRPr="003D50E0" w:rsidRDefault="00A470A9" w:rsidP="00845A5C">
            <w:pPr>
              <w:spacing w:after="0" w:line="240" w:lineRule="auto"/>
              <w:ind w:right="-102" w:hanging="262"/>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No.</w:t>
            </w:r>
          </w:p>
        </w:tc>
        <w:tc>
          <w:tcPr>
            <w:tcW w:w="982" w:type="pct"/>
            <w:vMerge w:val="restart"/>
            <w:shd w:val="clear" w:color="auto" w:fill="DAEEF3" w:themeFill="accent5" w:themeFillTint="33"/>
          </w:tcPr>
          <w:p w14:paraId="1D1CD349"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Nombre del Indicadores del Sistema</w:t>
            </w:r>
          </w:p>
        </w:tc>
        <w:tc>
          <w:tcPr>
            <w:tcW w:w="244" w:type="pct"/>
            <w:vMerge w:val="restart"/>
            <w:shd w:val="clear" w:color="auto" w:fill="DAEEF3" w:themeFill="accent5" w:themeFillTint="33"/>
          </w:tcPr>
          <w:p w14:paraId="75E24CB7" w14:textId="77777777" w:rsidR="00A470A9" w:rsidRPr="003D50E0" w:rsidRDefault="00A470A9" w:rsidP="00845A5C">
            <w:pPr>
              <w:spacing w:after="0" w:line="240" w:lineRule="auto"/>
              <w:ind w:hanging="112"/>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No.</w:t>
            </w:r>
          </w:p>
        </w:tc>
        <w:tc>
          <w:tcPr>
            <w:tcW w:w="1227" w:type="pct"/>
            <w:vMerge w:val="restart"/>
            <w:shd w:val="clear" w:color="auto" w:fill="DAEEF3" w:themeFill="accent5" w:themeFillTint="33"/>
          </w:tcPr>
          <w:p w14:paraId="05A60757"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Objetivos del indicador</w:t>
            </w:r>
          </w:p>
        </w:tc>
        <w:tc>
          <w:tcPr>
            <w:tcW w:w="2302" w:type="pct"/>
            <w:gridSpan w:val="3"/>
            <w:shd w:val="clear" w:color="auto" w:fill="DAEEF3" w:themeFill="accent5" w:themeFillTint="33"/>
          </w:tcPr>
          <w:p w14:paraId="4D7435A6"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Nivel de Avance</w:t>
            </w:r>
          </w:p>
        </w:tc>
      </w:tr>
      <w:tr w:rsidR="00A470A9" w:rsidRPr="003D50E0" w14:paraId="408C8A94" w14:textId="77777777" w:rsidTr="00C46265">
        <w:trPr>
          <w:trHeight w:val="363"/>
          <w:tblHeader/>
          <w:jc w:val="center"/>
        </w:trPr>
        <w:tc>
          <w:tcPr>
            <w:tcW w:w="245" w:type="pct"/>
            <w:vMerge/>
            <w:shd w:val="clear" w:color="auto" w:fill="DAEEF3" w:themeFill="accent5" w:themeFillTint="33"/>
          </w:tcPr>
          <w:p w14:paraId="3859E543" w14:textId="77777777" w:rsidR="00A470A9" w:rsidRPr="003D50E0" w:rsidRDefault="00A470A9" w:rsidP="00845A5C">
            <w:pPr>
              <w:spacing w:after="0" w:line="240" w:lineRule="auto"/>
              <w:rPr>
                <w:rFonts w:ascii="Artifex CF Extra Light" w:hAnsi="Artifex CF Extra Light" w:cs="Times New Roman"/>
                <w:b/>
                <w:color w:val="17365D" w:themeColor="text2" w:themeShade="BF"/>
                <w:sz w:val="18"/>
                <w:szCs w:val="18"/>
              </w:rPr>
            </w:pPr>
          </w:p>
        </w:tc>
        <w:tc>
          <w:tcPr>
            <w:tcW w:w="982" w:type="pct"/>
            <w:vMerge/>
            <w:shd w:val="clear" w:color="auto" w:fill="DAEEF3" w:themeFill="accent5" w:themeFillTint="33"/>
          </w:tcPr>
          <w:p w14:paraId="6BBCFA34"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p>
        </w:tc>
        <w:tc>
          <w:tcPr>
            <w:tcW w:w="244" w:type="pct"/>
            <w:vMerge/>
            <w:shd w:val="clear" w:color="auto" w:fill="DAEEF3" w:themeFill="accent5" w:themeFillTint="33"/>
          </w:tcPr>
          <w:p w14:paraId="4BD785F1"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p>
        </w:tc>
        <w:tc>
          <w:tcPr>
            <w:tcW w:w="1227" w:type="pct"/>
            <w:vMerge/>
            <w:shd w:val="clear" w:color="auto" w:fill="DAEEF3" w:themeFill="accent5" w:themeFillTint="33"/>
          </w:tcPr>
          <w:p w14:paraId="263A3B81"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p>
        </w:tc>
        <w:tc>
          <w:tcPr>
            <w:tcW w:w="900" w:type="pct"/>
            <w:shd w:val="clear" w:color="auto" w:fill="DAEEF3" w:themeFill="accent5" w:themeFillTint="33"/>
          </w:tcPr>
          <w:p w14:paraId="23098C3F"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Objetivo Logrado</w:t>
            </w:r>
          </w:p>
          <w:p w14:paraId="40561232"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(80 a 100) %</w:t>
            </w:r>
          </w:p>
        </w:tc>
        <w:tc>
          <w:tcPr>
            <w:tcW w:w="654" w:type="pct"/>
            <w:shd w:val="clear" w:color="auto" w:fill="DAEEF3" w:themeFill="accent5" w:themeFillTint="33"/>
          </w:tcPr>
          <w:p w14:paraId="4104E2AD"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xml:space="preserve">Cierto Avance </w:t>
            </w:r>
          </w:p>
          <w:p w14:paraId="7378F0DE" w14:textId="77777777" w:rsidR="00A470A9" w:rsidRPr="003D50E0" w:rsidRDefault="00A470A9" w:rsidP="00845A5C">
            <w:pPr>
              <w:spacing w:after="0" w:line="240" w:lineRule="auto"/>
              <w:ind w:right="-108"/>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(60 a 79) %</w:t>
            </w:r>
          </w:p>
        </w:tc>
        <w:tc>
          <w:tcPr>
            <w:tcW w:w="748" w:type="pct"/>
            <w:shd w:val="clear" w:color="auto" w:fill="DAEEF3" w:themeFill="accent5" w:themeFillTint="33"/>
          </w:tcPr>
          <w:p w14:paraId="01BD75AE"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Poco Avance</w:t>
            </w:r>
          </w:p>
          <w:p w14:paraId="5C583F98" w14:textId="77777777" w:rsidR="00A470A9" w:rsidRPr="003D50E0" w:rsidRDefault="00A470A9" w:rsidP="00845A5C">
            <w:pPr>
              <w:spacing w:after="0" w:line="240" w:lineRule="auto"/>
              <w:jc w:val="center"/>
              <w:rPr>
                <w:rFonts w:ascii="Artifex CF Extra Light" w:hAnsi="Artifex CF Extra Light" w:cs="Times New Roman"/>
                <w:b/>
                <w:color w:val="17365D" w:themeColor="text2" w:themeShade="BF"/>
                <w:sz w:val="18"/>
                <w:szCs w:val="18"/>
              </w:rPr>
            </w:pPr>
            <w:r w:rsidRPr="003D50E0">
              <w:rPr>
                <w:rFonts w:ascii="Artifex CF Extra Light" w:hAnsi="Artifex CF Extra Light" w:cs="Times New Roman"/>
                <w:b/>
                <w:color w:val="17365D" w:themeColor="text2" w:themeShade="BF"/>
                <w:sz w:val="18"/>
                <w:szCs w:val="18"/>
              </w:rPr>
              <w:t>(≤ 59 %)</w:t>
            </w:r>
          </w:p>
        </w:tc>
      </w:tr>
      <w:tr w:rsidR="00A470A9" w:rsidRPr="003D50E0" w14:paraId="1EDE69F6" w14:textId="77777777" w:rsidTr="00C46265">
        <w:trPr>
          <w:trHeight w:val="227"/>
          <w:jc w:val="center"/>
        </w:trPr>
        <w:tc>
          <w:tcPr>
            <w:tcW w:w="245" w:type="pct"/>
            <w:vMerge w:val="restart"/>
          </w:tcPr>
          <w:p w14:paraId="6AAD30DF"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1138C470"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Gestión de la Calidad y servicios</w:t>
            </w:r>
          </w:p>
        </w:tc>
        <w:tc>
          <w:tcPr>
            <w:tcW w:w="244" w:type="pct"/>
          </w:tcPr>
          <w:p w14:paraId="49D4C5F8"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lang w:val="es-MX"/>
              </w:rPr>
            </w:pPr>
          </w:p>
        </w:tc>
        <w:tc>
          <w:tcPr>
            <w:tcW w:w="1227" w:type="pct"/>
            <w:shd w:val="clear" w:color="auto" w:fill="auto"/>
          </w:tcPr>
          <w:p w14:paraId="02BB874D" w14:textId="77777777" w:rsidR="00A470A9" w:rsidRPr="003D50E0" w:rsidRDefault="00A470A9" w:rsidP="00845A5C">
            <w:pPr>
              <w:spacing w:after="0" w:line="240" w:lineRule="auto"/>
              <w:ind w:hanging="47"/>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Autodiagnóstico Modelo  CAF</w:t>
            </w:r>
          </w:p>
        </w:tc>
        <w:tc>
          <w:tcPr>
            <w:tcW w:w="900" w:type="pct"/>
            <w:vAlign w:val="center"/>
          </w:tcPr>
          <w:p w14:paraId="6F423E08"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5B52A76D"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0CEDEE5F"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2126F3E6" w14:textId="77777777" w:rsidTr="00C46265">
        <w:trPr>
          <w:trHeight w:val="307"/>
          <w:jc w:val="center"/>
        </w:trPr>
        <w:tc>
          <w:tcPr>
            <w:tcW w:w="245" w:type="pct"/>
            <w:vMerge/>
          </w:tcPr>
          <w:p w14:paraId="5593C5BA" w14:textId="77777777" w:rsidR="00A470A9" w:rsidRPr="003D50E0" w:rsidRDefault="00A470A9" w:rsidP="00556AC7">
            <w:pPr>
              <w:pStyle w:val="Prrafodelista"/>
              <w:numPr>
                <w:ilvl w:val="0"/>
                <w:numId w:val="6"/>
              </w:numPr>
              <w:spacing w:after="0" w:line="240" w:lineRule="auto"/>
              <w:ind w:left="0" w:hanging="698"/>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211555BA"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4A867C4A"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rPr>
            </w:pPr>
          </w:p>
        </w:tc>
        <w:tc>
          <w:tcPr>
            <w:tcW w:w="1227" w:type="pct"/>
            <w:shd w:val="clear" w:color="auto" w:fill="auto"/>
          </w:tcPr>
          <w:p w14:paraId="245AF3CF"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Plan de mejora modelo CAF</w:t>
            </w:r>
          </w:p>
        </w:tc>
        <w:tc>
          <w:tcPr>
            <w:tcW w:w="900" w:type="pct"/>
            <w:vAlign w:val="center"/>
          </w:tcPr>
          <w:p w14:paraId="50480645"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76255623"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748" w:type="pct"/>
            <w:vAlign w:val="center"/>
          </w:tcPr>
          <w:p w14:paraId="11666B1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7318EAFA" w14:textId="77777777" w:rsidTr="00C46265">
        <w:trPr>
          <w:trHeight w:val="300"/>
          <w:jc w:val="center"/>
        </w:trPr>
        <w:tc>
          <w:tcPr>
            <w:tcW w:w="245" w:type="pct"/>
            <w:vMerge/>
          </w:tcPr>
          <w:p w14:paraId="6E678E47" w14:textId="77777777" w:rsidR="00A470A9" w:rsidRPr="003D50E0" w:rsidRDefault="00A470A9" w:rsidP="00556AC7">
            <w:pPr>
              <w:pStyle w:val="Prrafodelista"/>
              <w:numPr>
                <w:ilvl w:val="0"/>
                <w:numId w:val="6"/>
              </w:numPr>
              <w:spacing w:after="0" w:line="240" w:lineRule="auto"/>
              <w:ind w:left="0" w:hanging="698"/>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15CA1DD3"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05E6EE04"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rPr>
            </w:pPr>
          </w:p>
        </w:tc>
        <w:tc>
          <w:tcPr>
            <w:tcW w:w="1227" w:type="pct"/>
            <w:shd w:val="clear" w:color="auto" w:fill="auto"/>
          </w:tcPr>
          <w:p w14:paraId="0745B213" w14:textId="77777777" w:rsidR="00A470A9" w:rsidRPr="003D50E0" w:rsidRDefault="00A470A9" w:rsidP="00845A5C">
            <w:pPr>
              <w:spacing w:after="0" w:line="240" w:lineRule="auto"/>
              <w:ind w:hanging="47"/>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Estandarización de los procesos</w:t>
            </w:r>
          </w:p>
        </w:tc>
        <w:tc>
          <w:tcPr>
            <w:tcW w:w="900" w:type="pct"/>
            <w:vAlign w:val="center"/>
          </w:tcPr>
          <w:p w14:paraId="17CD333C"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36333E58"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66EB7CA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68808EFB" w14:textId="77777777" w:rsidTr="00C46265">
        <w:trPr>
          <w:trHeight w:val="472"/>
          <w:jc w:val="center"/>
        </w:trPr>
        <w:tc>
          <w:tcPr>
            <w:tcW w:w="245" w:type="pct"/>
            <w:vMerge/>
          </w:tcPr>
          <w:p w14:paraId="1DFB6565" w14:textId="77777777" w:rsidR="00A470A9" w:rsidRPr="003D50E0" w:rsidRDefault="00A470A9" w:rsidP="00556AC7">
            <w:pPr>
              <w:pStyle w:val="Prrafodelista"/>
              <w:numPr>
                <w:ilvl w:val="0"/>
                <w:numId w:val="6"/>
              </w:numPr>
              <w:spacing w:after="0" w:line="240" w:lineRule="auto"/>
              <w:ind w:left="0" w:hanging="698"/>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506D8ECF"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160C811B"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rPr>
            </w:pPr>
          </w:p>
        </w:tc>
        <w:tc>
          <w:tcPr>
            <w:tcW w:w="1227" w:type="pct"/>
            <w:shd w:val="clear" w:color="auto" w:fill="auto"/>
          </w:tcPr>
          <w:p w14:paraId="78C19D7B"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Carta compromiso al ciudadano</w:t>
            </w:r>
          </w:p>
        </w:tc>
        <w:tc>
          <w:tcPr>
            <w:tcW w:w="900" w:type="pct"/>
            <w:vAlign w:val="center"/>
          </w:tcPr>
          <w:p w14:paraId="36C36C2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0217C598"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65041402"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6049C2C0" w14:textId="77777777" w:rsidTr="00C46265">
        <w:trPr>
          <w:trHeight w:val="604"/>
          <w:jc w:val="center"/>
        </w:trPr>
        <w:tc>
          <w:tcPr>
            <w:tcW w:w="245" w:type="pct"/>
            <w:vMerge/>
          </w:tcPr>
          <w:p w14:paraId="26FA2680" w14:textId="77777777" w:rsidR="00A470A9" w:rsidRPr="003D50E0" w:rsidRDefault="00A470A9" w:rsidP="00556AC7">
            <w:pPr>
              <w:pStyle w:val="Prrafodelista"/>
              <w:numPr>
                <w:ilvl w:val="0"/>
                <w:numId w:val="6"/>
              </w:numPr>
              <w:spacing w:after="0" w:line="240" w:lineRule="auto"/>
              <w:ind w:left="0" w:hanging="698"/>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65A3C4E1"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56C4D769"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rPr>
            </w:pPr>
          </w:p>
        </w:tc>
        <w:tc>
          <w:tcPr>
            <w:tcW w:w="1227" w:type="pct"/>
            <w:shd w:val="clear" w:color="auto" w:fill="auto"/>
          </w:tcPr>
          <w:p w14:paraId="5888B1A8"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Transparencia de los servicios</w:t>
            </w:r>
          </w:p>
        </w:tc>
        <w:tc>
          <w:tcPr>
            <w:tcW w:w="900" w:type="pct"/>
            <w:vAlign w:val="center"/>
          </w:tcPr>
          <w:p w14:paraId="0F14640F"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1C4F47C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2880625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770803A0" w14:textId="77777777" w:rsidTr="00C46265">
        <w:trPr>
          <w:trHeight w:val="317"/>
          <w:jc w:val="center"/>
        </w:trPr>
        <w:tc>
          <w:tcPr>
            <w:tcW w:w="245" w:type="pct"/>
            <w:vMerge w:val="restart"/>
          </w:tcPr>
          <w:p w14:paraId="08C13877"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779FD23E"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Organización de la Función de Recursos Humanos</w:t>
            </w:r>
          </w:p>
        </w:tc>
        <w:tc>
          <w:tcPr>
            <w:tcW w:w="244" w:type="pct"/>
          </w:tcPr>
          <w:p w14:paraId="49518A63"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lang w:val="es-MX"/>
              </w:rPr>
            </w:pPr>
          </w:p>
        </w:tc>
        <w:tc>
          <w:tcPr>
            <w:tcW w:w="1227" w:type="pct"/>
          </w:tcPr>
          <w:p w14:paraId="5836C72A"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Diagnóstico de la función de recursos humanos</w:t>
            </w:r>
          </w:p>
        </w:tc>
        <w:tc>
          <w:tcPr>
            <w:tcW w:w="900" w:type="pct"/>
            <w:vAlign w:val="center"/>
          </w:tcPr>
          <w:p w14:paraId="48836FDF"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7567A124"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239DC7D5"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7C76E9EA" w14:textId="77777777" w:rsidTr="00C46265">
        <w:trPr>
          <w:trHeight w:val="429"/>
          <w:jc w:val="center"/>
        </w:trPr>
        <w:tc>
          <w:tcPr>
            <w:tcW w:w="245" w:type="pct"/>
            <w:vMerge/>
          </w:tcPr>
          <w:p w14:paraId="09801BBF"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12B5235D"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4A1A6A5F" w14:textId="77777777" w:rsidR="00A470A9" w:rsidRPr="003D50E0" w:rsidRDefault="00A470A9" w:rsidP="00556AC7">
            <w:pPr>
              <w:pStyle w:val="Prrafodelista"/>
              <w:numPr>
                <w:ilvl w:val="0"/>
                <w:numId w:val="13"/>
              </w:numPr>
              <w:spacing w:after="0" w:line="240" w:lineRule="auto"/>
              <w:ind w:left="29" w:hanging="141"/>
              <w:rPr>
                <w:rFonts w:ascii="Artifex CF Extra Light" w:hAnsi="Artifex CF Extra Light"/>
                <w:color w:val="17365D" w:themeColor="text2" w:themeShade="BF"/>
                <w:sz w:val="18"/>
                <w:szCs w:val="18"/>
                <w:shd w:val="clear" w:color="auto" w:fill="FFFFFF"/>
              </w:rPr>
            </w:pPr>
          </w:p>
        </w:tc>
        <w:tc>
          <w:tcPr>
            <w:tcW w:w="1227" w:type="pct"/>
          </w:tcPr>
          <w:p w14:paraId="726F9234"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Nivel de administración del sistema de carrera</w:t>
            </w:r>
          </w:p>
        </w:tc>
        <w:tc>
          <w:tcPr>
            <w:tcW w:w="900" w:type="pct"/>
            <w:vAlign w:val="center"/>
          </w:tcPr>
          <w:p w14:paraId="3D48D0F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2D85B28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7D1DD4B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r>
      <w:tr w:rsidR="00A470A9" w:rsidRPr="003D50E0" w14:paraId="11C236BA" w14:textId="77777777" w:rsidTr="00C46265">
        <w:trPr>
          <w:trHeight w:val="392"/>
          <w:jc w:val="center"/>
        </w:trPr>
        <w:tc>
          <w:tcPr>
            <w:tcW w:w="245" w:type="pct"/>
          </w:tcPr>
          <w:p w14:paraId="78F8AA12"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shd w:val="clear" w:color="auto" w:fill="FFFFFF" w:themeFill="background1"/>
          </w:tcPr>
          <w:p w14:paraId="76A15C50"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bCs/>
                <w:color w:val="17365D" w:themeColor="text2" w:themeShade="BF"/>
                <w:sz w:val="18"/>
                <w:szCs w:val="18"/>
              </w:rPr>
              <w:t>Planificación</w:t>
            </w:r>
            <w:r w:rsidRPr="003D50E0">
              <w:rPr>
                <w:rFonts w:ascii="Artifex CF Extra Light" w:hAnsi="Artifex CF Extra Light" w:cs="Times New Roman"/>
                <w:bCs/>
                <w:color w:val="17365D" w:themeColor="text2" w:themeShade="BF"/>
                <w:sz w:val="18"/>
                <w:szCs w:val="18"/>
                <w:shd w:val="clear" w:color="auto" w:fill="FFFFFF"/>
              </w:rPr>
              <w:t xml:space="preserve"> de Recursos Humanos</w:t>
            </w:r>
          </w:p>
        </w:tc>
        <w:tc>
          <w:tcPr>
            <w:tcW w:w="244" w:type="pct"/>
          </w:tcPr>
          <w:p w14:paraId="275F58EF"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0FE383A5"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Planificación de RR.HH.</w:t>
            </w:r>
          </w:p>
        </w:tc>
        <w:tc>
          <w:tcPr>
            <w:tcW w:w="900" w:type="pct"/>
            <w:vAlign w:val="center"/>
          </w:tcPr>
          <w:p w14:paraId="263E1AF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379D879E"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316884F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26550CA9" w14:textId="77777777" w:rsidTr="00C46265">
        <w:trPr>
          <w:trHeight w:val="400"/>
          <w:jc w:val="center"/>
        </w:trPr>
        <w:tc>
          <w:tcPr>
            <w:tcW w:w="245" w:type="pct"/>
            <w:vMerge w:val="restart"/>
          </w:tcPr>
          <w:p w14:paraId="62BA311F"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1BFB4AE8"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Organización del Trabajo</w:t>
            </w:r>
          </w:p>
        </w:tc>
        <w:tc>
          <w:tcPr>
            <w:tcW w:w="244" w:type="pct"/>
          </w:tcPr>
          <w:p w14:paraId="12755531"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3A51E10A"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Estructura Organizativa</w:t>
            </w:r>
          </w:p>
          <w:p w14:paraId="723304DC"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p>
        </w:tc>
        <w:tc>
          <w:tcPr>
            <w:tcW w:w="900" w:type="pct"/>
            <w:vAlign w:val="center"/>
          </w:tcPr>
          <w:p w14:paraId="2A4E700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1E2C52A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256B743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795E1A4F" w14:textId="77777777" w:rsidTr="00C46265">
        <w:trPr>
          <w:trHeight w:val="377"/>
          <w:jc w:val="center"/>
        </w:trPr>
        <w:tc>
          <w:tcPr>
            <w:tcW w:w="245" w:type="pct"/>
            <w:vMerge/>
          </w:tcPr>
          <w:p w14:paraId="27D38437"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7883FD21"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7A92E24E"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7000CC55"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Manual de Organizaciones y Funciones</w:t>
            </w:r>
          </w:p>
        </w:tc>
        <w:tc>
          <w:tcPr>
            <w:tcW w:w="900" w:type="pct"/>
            <w:vAlign w:val="center"/>
          </w:tcPr>
          <w:p w14:paraId="69ABDEC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018E428D"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499BCEEC"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27E408E5" w14:textId="77777777" w:rsidTr="00C46265">
        <w:trPr>
          <w:trHeight w:val="200"/>
          <w:jc w:val="center"/>
        </w:trPr>
        <w:tc>
          <w:tcPr>
            <w:tcW w:w="245" w:type="pct"/>
            <w:vMerge/>
          </w:tcPr>
          <w:p w14:paraId="2A24478E"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4CD9D9FE"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5C8CC315"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1F24E65B"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Manual de Cargos elaborados</w:t>
            </w:r>
          </w:p>
        </w:tc>
        <w:tc>
          <w:tcPr>
            <w:tcW w:w="900" w:type="pct"/>
            <w:vAlign w:val="center"/>
          </w:tcPr>
          <w:p w14:paraId="65A5EFD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29EF39E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598D96EE"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2E7B6FF8" w14:textId="77777777" w:rsidTr="00C46265">
        <w:trPr>
          <w:trHeight w:val="269"/>
          <w:jc w:val="center"/>
        </w:trPr>
        <w:tc>
          <w:tcPr>
            <w:tcW w:w="245" w:type="pct"/>
            <w:vMerge w:val="restart"/>
          </w:tcPr>
          <w:p w14:paraId="72360A43"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1E349AB6"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Gestión del Empleo</w:t>
            </w:r>
          </w:p>
        </w:tc>
        <w:tc>
          <w:tcPr>
            <w:tcW w:w="244" w:type="pct"/>
          </w:tcPr>
          <w:p w14:paraId="63200105"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5DD412E7"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Concursos públicos</w:t>
            </w:r>
          </w:p>
        </w:tc>
        <w:tc>
          <w:tcPr>
            <w:tcW w:w="900" w:type="pct"/>
            <w:vAlign w:val="center"/>
          </w:tcPr>
          <w:p w14:paraId="2BE60BF3"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33652F9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4BDE6953"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r>
      <w:tr w:rsidR="00A470A9" w:rsidRPr="003D50E0" w14:paraId="64578D89" w14:textId="77777777" w:rsidTr="00C46265">
        <w:trPr>
          <w:trHeight w:val="358"/>
          <w:jc w:val="center"/>
        </w:trPr>
        <w:tc>
          <w:tcPr>
            <w:tcW w:w="245" w:type="pct"/>
            <w:vMerge/>
          </w:tcPr>
          <w:p w14:paraId="50833643"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54C598E2"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p>
        </w:tc>
        <w:tc>
          <w:tcPr>
            <w:tcW w:w="244" w:type="pct"/>
          </w:tcPr>
          <w:p w14:paraId="3B86E933"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41AD0DDD"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Absentismos</w:t>
            </w:r>
          </w:p>
        </w:tc>
        <w:tc>
          <w:tcPr>
            <w:tcW w:w="900" w:type="pct"/>
            <w:vAlign w:val="center"/>
          </w:tcPr>
          <w:p w14:paraId="26F9A3F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5213010F"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3E1C723E"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1E90E524" w14:textId="77777777" w:rsidTr="00C46265">
        <w:trPr>
          <w:trHeight w:val="288"/>
          <w:jc w:val="center"/>
        </w:trPr>
        <w:tc>
          <w:tcPr>
            <w:tcW w:w="245" w:type="pct"/>
            <w:vMerge/>
          </w:tcPr>
          <w:p w14:paraId="0DDDB8E2"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0E0A7019"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p>
        </w:tc>
        <w:tc>
          <w:tcPr>
            <w:tcW w:w="244" w:type="pct"/>
          </w:tcPr>
          <w:p w14:paraId="417B3930"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2F4DB291"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Rotación personal</w:t>
            </w:r>
          </w:p>
        </w:tc>
        <w:tc>
          <w:tcPr>
            <w:tcW w:w="900" w:type="pct"/>
            <w:vAlign w:val="center"/>
          </w:tcPr>
          <w:p w14:paraId="52C82D2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64783DA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73E11FE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3CC48E31" w14:textId="77777777" w:rsidTr="00C46265">
        <w:trPr>
          <w:trHeight w:val="358"/>
          <w:jc w:val="center"/>
        </w:trPr>
        <w:tc>
          <w:tcPr>
            <w:tcW w:w="245" w:type="pct"/>
            <w:vMerge/>
          </w:tcPr>
          <w:p w14:paraId="37B346DB"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73B222E9"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p>
        </w:tc>
        <w:tc>
          <w:tcPr>
            <w:tcW w:w="244" w:type="pct"/>
          </w:tcPr>
          <w:p w14:paraId="13F23F4E"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4F735426"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Sistema de Administración de servidores públicos SASP</w:t>
            </w:r>
          </w:p>
        </w:tc>
        <w:tc>
          <w:tcPr>
            <w:tcW w:w="900" w:type="pct"/>
            <w:vAlign w:val="center"/>
          </w:tcPr>
          <w:p w14:paraId="16701438"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64C456B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748" w:type="pct"/>
            <w:vAlign w:val="center"/>
          </w:tcPr>
          <w:p w14:paraId="5B3FE1C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4D61A58D" w14:textId="77777777" w:rsidTr="00C46265">
        <w:trPr>
          <w:trHeight w:val="631"/>
          <w:jc w:val="center"/>
        </w:trPr>
        <w:tc>
          <w:tcPr>
            <w:tcW w:w="245" w:type="pct"/>
          </w:tcPr>
          <w:p w14:paraId="5B8FC8EA"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shd w:val="clear" w:color="auto" w:fill="FFFFFF" w:themeFill="background1"/>
          </w:tcPr>
          <w:p w14:paraId="361B8E0D"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Gestión de la Compensación</w:t>
            </w:r>
          </w:p>
        </w:tc>
        <w:tc>
          <w:tcPr>
            <w:tcW w:w="244" w:type="pct"/>
          </w:tcPr>
          <w:p w14:paraId="5A2568C8"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68319540"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Escala</w:t>
            </w:r>
            <w:r w:rsidRPr="003D50E0">
              <w:rPr>
                <w:rFonts w:ascii="Artifex CF Extra Light" w:hAnsi="Artifex CF Extra Light" w:cs="Times New Roman"/>
                <w:color w:val="17365D" w:themeColor="text2" w:themeShade="BF"/>
                <w:sz w:val="18"/>
                <w:szCs w:val="18"/>
                <w:shd w:val="clear" w:color="auto" w:fill="FFFFFF"/>
              </w:rPr>
              <w:t xml:space="preserve"> salarial</w:t>
            </w:r>
            <w:r w:rsidRPr="003D50E0">
              <w:rPr>
                <w:rFonts w:ascii="Artifex CF Extra Light" w:hAnsi="Artifex CF Extra Light" w:cs="Times New Roman"/>
                <w:color w:val="17365D" w:themeColor="text2" w:themeShade="BF"/>
                <w:sz w:val="18"/>
                <w:szCs w:val="18"/>
              </w:rPr>
              <w:t xml:space="preserve"> aprobada</w:t>
            </w:r>
          </w:p>
        </w:tc>
        <w:tc>
          <w:tcPr>
            <w:tcW w:w="900" w:type="pct"/>
            <w:vAlign w:val="center"/>
          </w:tcPr>
          <w:p w14:paraId="513794DC"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5C56A93E"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03A789E4"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r>
      <w:tr w:rsidR="00A470A9" w:rsidRPr="003D50E0" w14:paraId="1A81C506" w14:textId="77777777" w:rsidTr="00C46265">
        <w:trPr>
          <w:trHeight w:val="283"/>
          <w:jc w:val="center"/>
        </w:trPr>
        <w:tc>
          <w:tcPr>
            <w:tcW w:w="245" w:type="pct"/>
            <w:vMerge w:val="restart"/>
          </w:tcPr>
          <w:p w14:paraId="3618F521"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7680C3D5"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Gestión del rendimiento</w:t>
            </w:r>
          </w:p>
        </w:tc>
        <w:tc>
          <w:tcPr>
            <w:tcW w:w="244" w:type="pct"/>
          </w:tcPr>
          <w:p w14:paraId="44E5C235"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3D584099"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Gestión de acuerdo de desempeño</w:t>
            </w:r>
          </w:p>
        </w:tc>
        <w:tc>
          <w:tcPr>
            <w:tcW w:w="900" w:type="pct"/>
            <w:vAlign w:val="center"/>
          </w:tcPr>
          <w:p w14:paraId="7DB3032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578CB347"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4BC688F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r>
      <w:tr w:rsidR="00A470A9" w:rsidRPr="003D50E0" w14:paraId="70BB2B75" w14:textId="77777777" w:rsidTr="00C46265">
        <w:trPr>
          <w:trHeight w:val="396"/>
          <w:jc w:val="center"/>
        </w:trPr>
        <w:tc>
          <w:tcPr>
            <w:tcW w:w="245" w:type="pct"/>
            <w:vMerge/>
          </w:tcPr>
          <w:p w14:paraId="7F7047B9"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117C8E87"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72749081"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7CD89F4B"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 xml:space="preserve">Evaluación del desempeño por </w:t>
            </w:r>
            <w:r w:rsidRPr="003D50E0">
              <w:rPr>
                <w:rFonts w:ascii="Artifex CF Extra Light" w:hAnsi="Artifex CF Extra Light" w:cs="Times New Roman"/>
                <w:color w:val="17365D" w:themeColor="text2" w:themeShade="BF"/>
                <w:sz w:val="18"/>
                <w:szCs w:val="18"/>
                <w:shd w:val="clear" w:color="auto" w:fill="FFFFFF"/>
              </w:rPr>
              <w:lastRenderedPageBreak/>
              <w:t>resultado y competencia</w:t>
            </w:r>
          </w:p>
        </w:tc>
        <w:tc>
          <w:tcPr>
            <w:tcW w:w="900" w:type="pct"/>
            <w:vAlign w:val="center"/>
          </w:tcPr>
          <w:p w14:paraId="1D63F8F5"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lastRenderedPageBreak/>
              <w:t>x</w:t>
            </w:r>
          </w:p>
        </w:tc>
        <w:tc>
          <w:tcPr>
            <w:tcW w:w="654" w:type="pct"/>
            <w:vAlign w:val="center"/>
          </w:tcPr>
          <w:p w14:paraId="1F529A7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3EFC50F9"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6D8CD266" w14:textId="77777777" w:rsidTr="00C46265">
        <w:trPr>
          <w:trHeight w:val="392"/>
          <w:jc w:val="center"/>
        </w:trPr>
        <w:tc>
          <w:tcPr>
            <w:tcW w:w="245" w:type="pct"/>
          </w:tcPr>
          <w:p w14:paraId="577F20E3"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shd w:val="clear" w:color="auto" w:fill="FFFFFF" w:themeFill="background1"/>
          </w:tcPr>
          <w:p w14:paraId="431D8832"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rPr>
              <w:t>Gestión del Desarrollo</w:t>
            </w:r>
          </w:p>
        </w:tc>
        <w:tc>
          <w:tcPr>
            <w:tcW w:w="244" w:type="pct"/>
          </w:tcPr>
          <w:p w14:paraId="5EFEB6EF"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6CBCE7AE"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Plan de capacitación</w:t>
            </w:r>
          </w:p>
        </w:tc>
        <w:tc>
          <w:tcPr>
            <w:tcW w:w="900" w:type="pct"/>
            <w:vAlign w:val="center"/>
          </w:tcPr>
          <w:p w14:paraId="2610FDE4"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74E8DB15"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748" w:type="pct"/>
            <w:vAlign w:val="center"/>
          </w:tcPr>
          <w:p w14:paraId="2429AADE"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219CF0C6" w14:textId="77777777" w:rsidTr="00C46265">
        <w:trPr>
          <w:trHeight w:val="321"/>
          <w:jc w:val="center"/>
        </w:trPr>
        <w:tc>
          <w:tcPr>
            <w:tcW w:w="245" w:type="pct"/>
            <w:vMerge w:val="restart"/>
          </w:tcPr>
          <w:p w14:paraId="4E708565"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val="restart"/>
            <w:shd w:val="clear" w:color="auto" w:fill="FFFFFF" w:themeFill="background1"/>
          </w:tcPr>
          <w:p w14:paraId="4DBA54B9"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r w:rsidRPr="003D50E0">
              <w:rPr>
                <w:rFonts w:ascii="Artifex CF Extra Light" w:hAnsi="Artifex CF Extra Light" w:cs="Times New Roman"/>
                <w:color w:val="17365D" w:themeColor="text2" w:themeShade="BF"/>
                <w:sz w:val="18"/>
                <w:szCs w:val="18"/>
              </w:rPr>
              <w:t>Gestión</w:t>
            </w:r>
            <w:r w:rsidRPr="003D50E0">
              <w:rPr>
                <w:rFonts w:ascii="Artifex CF Extra Light" w:hAnsi="Artifex CF Extra Light" w:cs="Times New Roman"/>
                <w:color w:val="17365D" w:themeColor="text2" w:themeShade="BF"/>
                <w:sz w:val="18"/>
                <w:szCs w:val="18"/>
                <w:lang w:val="es-ES"/>
              </w:rPr>
              <w:t xml:space="preserve"> de Relaciones Laborales y Sociales</w:t>
            </w:r>
          </w:p>
          <w:p w14:paraId="00511FAB" w14:textId="77777777" w:rsidR="00A470A9" w:rsidRPr="003D50E0" w:rsidRDefault="00A470A9" w:rsidP="00845A5C">
            <w:pPr>
              <w:spacing w:line="240" w:lineRule="auto"/>
              <w:rPr>
                <w:rFonts w:ascii="Artifex CF Extra Light" w:hAnsi="Artifex CF Extra Light" w:cs="Times New Roman"/>
                <w:color w:val="17365D" w:themeColor="text2" w:themeShade="BF"/>
                <w:sz w:val="18"/>
                <w:szCs w:val="18"/>
              </w:rPr>
            </w:pPr>
          </w:p>
          <w:p w14:paraId="43388A29" w14:textId="77777777" w:rsidR="00A470A9" w:rsidRPr="003D50E0" w:rsidRDefault="00A470A9" w:rsidP="00845A5C">
            <w:pPr>
              <w:spacing w:line="240" w:lineRule="auto"/>
              <w:rPr>
                <w:rFonts w:ascii="Artifex CF Extra Light" w:hAnsi="Artifex CF Extra Light" w:cs="Times New Roman"/>
                <w:color w:val="17365D" w:themeColor="text2" w:themeShade="BF"/>
                <w:sz w:val="18"/>
                <w:szCs w:val="18"/>
              </w:rPr>
            </w:pPr>
          </w:p>
          <w:p w14:paraId="6B1912B9" w14:textId="77777777" w:rsidR="00A470A9" w:rsidRPr="003D50E0" w:rsidRDefault="00A470A9" w:rsidP="00845A5C">
            <w:pPr>
              <w:spacing w:line="240" w:lineRule="auto"/>
              <w:rPr>
                <w:rFonts w:ascii="Artifex CF Extra Light" w:hAnsi="Artifex CF Extra Light" w:cs="Times New Roman"/>
                <w:color w:val="17365D" w:themeColor="text2" w:themeShade="BF"/>
                <w:sz w:val="18"/>
                <w:szCs w:val="18"/>
              </w:rPr>
            </w:pPr>
          </w:p>
          <w:p w14:paraId="3BF0248A" w14:textId="77777777" w:rsidR="00A470A9" w:rsidRPr="003D50E0" w:rsidRDefault="00A470A9" w:rsidP="00845A5C">
            <w:pPr>
              <w:spacing w:line="240" w:lineRule="auto"/>
              <w:rPr>
                <w:rFonts w:ascii="Artifex CF Extra Light" w:hAnsi="Artifex CF Extra Light" w:cs="Times New Roman"/>
                <w:color w:val="17365D" w:themeColor="text2" w:themeShade="BF"/>
                <w:sz w:val="18"/>
                <w:szCs w:val="18"/>
              </w:rPr>
            </w:pPr>
          </w:p>
        </w:tc>
        <w:tc>
          <w:tcPr>
            <w:tcW w:w="244" w:type="pct"/>
          </w:tcPr>
          <w:p w14:paraId="06B69A2D"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lang w:val="es-MX"/>
              </w:rPr>
            </w:pPr>
          </w:p>
        </w:tc>
        <w:tc>
          <w:tcPr>
            <w:tcW w:w="1227" w:type="pct"/>
          </w:tcPr>
          <w:p w14:paraId="2645743C"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Asociación</w:t>
            </w:r>
            <w:r w:rsidRPr="003D50E0">
              <w:rPr>
                <w:rFonts w:ascii="Artifex CF Extra Light" w:hAnsi="Artifex CF Extra Light" w:cs="Times New Roman"/>
                <w:color w:val="17365D" w:themeColor="text2" w:themeShade="BF"/>
                <w:sz w:val="18"/>
                <w:szCs w:val="18"/>
              </w:rPr>
              <w:t xml:space="preserve"> Servidores </w:t>
            </w:r>
            <w:r w:rsidRPr="003D50E0">
              <w:rPr>
                <w:rFonts w:ascii="Artifex CF Extra Light" w:hAnsi="Artifex CF Extra Light" w:cs="Times New Roman"/>
                <w:color w:val="17365D" w:themeColor="text2" w:themeShade="BF"/>
                <w:sz w:val="18"/>
                <w:szCs w:val="18"/>
                <w:shd w:val="clear" w:color="auto" w:fill="FFFFFF"/>
              </w:rPr>
              <w:t>Públicos</w:t>
            </w:r>
          </w:p>
        </w:tc>
        <w:tc>
          <w:tcPr>
            <w:tcW w:w="900" w:type="pct"/>
            <w:vAlign w:val="center"/>
          </w:tcPr>
          <w:p w14:paraId="5188EB0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0CAC4A9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748" w:type="pct"/>
            <w:vAlign w:val="center"/>
          </w:tcPr>
          <w:p w14:paraId="48B6A32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446C167A" w14:textId="77777777" w:rsidTr="00C46265">
        <w:trPr>
          <w:trHeight w:val="302"/>
          <w:jc w:val="center"/>
        </w:trPr>
        <w:tc>
          <w:tcPr>
            <w:tcW w:w="245" w:type="pct"/>
            <w:vMerge/>
          </w:tcPr>
          <w:p w14:paraId="1CCD8FDC"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151499AE"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525868E0"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24BC29DA"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Recursos humanos y la gestión de las relaciones laborales</w:t>
            </w:r>
          </w:p>
        </w:tc>
        <w:tc>
          <w:tcPr>
            <w:tcW w:w="900" w:type="pct"/>
            <w:vAlign w:val="center"/>
          </w:tcPr>
          <w:p w14:paraId="619E46D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100FA9B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43EF0A54"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15E1367C" w14:textId="77777777" w:rsidTr="00C46265">
        <w:trPr>
          <w:trHeight w:val="302"/>
          <w:jc w:val="center"/>
        </w:trPr>
        <w:tc>
          <w:tcPr>
            <w:tcW w:w="245" w:type="pct"/>
            <w:vMerge/>
          </w:tcPr>
          <w:p w14:paraId="01A7179F"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0241E550"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3506EA88"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656038C8"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Pago de beneficios laborales</w:t>
            </w:r>
          </w:p>
        </w:tc>
        <w:tc>
          <w:tcPr>
            <w:tcW w:w="900" w:type="pct"/>
            <w:vAlign w:val="center"/>
          </w:tcPr>
          <w:p w14:paraId="376F4C40"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43CD1183"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2D25956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1F748773" w14:textId="77777777" w:rsidTr="00C46265">
        <w:trPr>
          <w:trHeight w:val="321"/>
          <w:jc w:val="center"/>
        </w:trPr>
        <w:tc>
          <w:tcPr>
            <w:tcW w:w="245" w:type="pct"/>
            <w:vMerge/>
          </w:tcPr>
          <w:p w14:paraId="7BF3F102"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5871E23F"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240162EE"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643D0858"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Seguridad y salud en trabajo</w:t>
            </w:r>
          </w:p>
        </w:tc>
        <w:tc>
          <w:tcPr>
            <w:tcW w:w="900" w:type="pct"/>
            <w:vAlign w:val="center"/>
          </w:tcPr>
          <w:p w14:paraId="1476078A"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c>
          <w:tcPr>
            <w:tcW w:w="654" w:type="pct"/>
            <w:vAlign w:val="center"/>
          </w:tcPr>
          <w:p w14:paraId="0F0BFE5F"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5A2A2FB1"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r>
      <w:tr w:rsidR="00A470A9" w:rsidRPr="003D50E0" w14:paraId="55F1007B" w14:textId="77777777" w:rsidTr="00C46265">
        <w:trPr>
          <w:trHeight w:val="326"/>
          <w:jc w:val="center"/>
        </w:trPr>
        <w:tc>
          <w:tcPr>
            <w:tcW w:w="245" w:type="pct"/>
            <w:vMerge/>
          </w:tcPr>
          <w:p w14:paraId="547CFAB4" w14:textId="77777777" w:rsidR="00A470A9" w:rsidRPr="003D50E0" w:rsidRDefault="00A470A9" w:rsidP="00556AC7">
            <w:pPr>
              <w:pStyle w:val="Prrafodelista"/>
              <w:numPr>
                <w:ilvl w:val="0"/>
                <w:numId w:val="6"/>
              </w:numPr>
              <w:spacing w:after="0" w:line="240" w:lineRule="auto"/>
              <w:ind w:left="0" w:hanging="22"/>
              <w:rPr>
                <w:rFonts w:ascii="Artifex CF Extra Light" w:hAnsi="Artifex CF Extra Light"/>
                <w:b/>
                <w:color w:val="17365D" w:themeColor="text2" w:themeShade="BF"/>
                <w:sz w:val="18"/>
                <w:szCs w:val="18"/>
                <w:shd w:val="clear" w:color="auto" w:fill="FFFFFF"/>
                <w:lang w:val="es-DO"/>
              </w:rPr>
            </w:pPr>
          </w:p>
        </w:tc>
        <w:tc>
          <w:tcPr>
            <w:tcW w:w="982" w:type="pct"/>
            <w:vMerge/>
            <w:shd w:val="clear" w:color="auto" w:fill="FFFFFF" w:themeFill="background1"/>
          </w:tcPr>
          <w:p w14:paraId="59AAA082" w14:textId="77777777" w:rsidR="00A470A9" w:rsidRPr="003D50E0" w:rsidRDefault="00A470A9" w:rsidP="00845A5C">
            <w:pPr>
              <w:spacing w:after="0" w:line="240" w:lineRule="auto"/>
              <w:jc w:val="both"/>
              <w:rPr>
                <w:rFonts w:ascii="Artifex CF Extra Light" w:hAnsi="Artifex CF Extra Light" w:cs="Times New Roman"/>
                <w:color w:val="17365D" w:themeColor="text2" w:themeShade="BF"/>
                <w:sz w:val="18"/>
                <w:szCs w:val="18"/>
              </w:rPr>
            </w:pPr>
          </w:p>
        </w:tc>
        <w:tc>
          <w:tcPr>
            <w:tcW w:w="244" w:type="pct"/>
          </w:tcPr>
          <w:p w14:paraId="01DC8242" w14:textId="77777777" w:rsidR="00A470A9" w:rsidRPr="003D50E0" w:rsidRDefault="00A470A9" w:rsidP="00556AC7">
            <w:pPr>
              <w:pStyle w:val="Prrafodelista"/>
              <w:numPr>
                <w:ilvl w:val="0"/>
                <w:numId w:val="13"/>
              </w:numPr>
              <w:spacing w:after="0" w:line="240" w:lineRule="auto"/>
              <w:ind w:left="-112" w:right="-108" w:firstLine="0"/>
              <w:rPr>
                <w:rFonts w:ascii="Artifex CF Extra Light" w:hAnsi="Artifex CF Extra Light"/>
                <w:color w:val="17365D" w:themeColor="text2" w:themeShade="BF"/>
                <w:sz w:val="18"/>
                <w:szCs w:val="18"/>
                <w:shd w:val="clear" w:color="auto" w:fill="FFFFFF"/>
              </w:rPr>
            </w:pPr>
          </w:p>
        </w:tc>
        <w:tc>
          <w:tcPr>
            <w:tcW w:w="1227" w:type="pct"/>
          </w:tcPr>
          <w:p w14:paraId="037DC817" w14:textId="77777777" w:rsidR="00A470A9" w:rsidRPr="003D50E0" w:rsidRDefault="00A470A9" w:rsidP="00845A5C">
            <w:pPr>
              <w:spacing w:after="0" w:line="240" w:lineRule="auto"/>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Encuesta de clima Laboral</w:t>
            </w:r>
          </w:p>
        </w:tc>
        <w:tc>
          <w:tcPr>
            <w:tcW w:w="900" w:type="pct"/>
            <w:vAlign w:val="center"/>
          </w:tcPr>
          <w:p w14:paraId="0B71D0FC"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654" w:type="pct"/>
            <w:vAlign w:val="center"/>
          </w:tcPr>
          <w:p w14:paraId="286B079D"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p>
        </w:tc>
        <w:tc>
          <w:tcPr>
            <w:tcW w:w="748" w:type="pct"/>
            <w:vAlign w:val="center"/>
          </w:tcPr>
          <w:p w14:paraId="2D0FE5D6" w14:textId="77777777" w:rsidR="00A470A9" w:rsidRPr="003D50E0" w:rsidRDefault="00A470A9" w:rsidP="00845A5C">
            <w:pPr>
              <w:spacing w:after="0" w:line="240" w:lineRule="auto"/>
              <w:jc w:val="center"/>
              <w:rPr>
                <w:rFonts w:ascii="Artifex CF Extra Light" w:hAnsi="Artifex CF Extra Light" w:cs="Times New Roman"/>
                <w:color w:val="17365D" w:themeColor="text2" w:themeShade="BF"/>
                <w:sz w:val="18"/>
                <w:szCs w:val="18"/>
                <w:shd w:val="clear" w:color="auto" w:fill="FFFFFF"/>
              </w:rPr>
            </w:pPr>
            <w:r w:rsidRPr="003D50E0">
              <w:rPr>
                <w:rFonts w:ascii="Artifex CF Extra Light" w:hAnsi="Artifex CF Extra Light" w:cs="Times New Roman"/>
                <w:color w:val="17365D" w:themeColor="text2" w:themeShade="BF"/>
                <w:sz w:val="18"/>
                <w:szCs w:val="18"/>
                <w:shd w:val="clear" w:color="auto" w:fill="FFFFFF"/>
              </w:rPr>
              <w:t>x</w:t>
            </w:r>
          </w:p>
        </w:tc>
      </w:tr>
    </w:tbl>
    <w:p w14:paraId="19AC624D" w14:textId="77777777" w:rsidR="00A470A9" w:rsidRPr="003D50E0" w:rsidRDefault="00A470A9" w:rsidP="001127C6">
      <w:pPr>
        <w:tabs>
          <w:tab w:val="left" w:pos="1682"/>
        </w:tabs>
        <w:spacing w:line="480" w:lineRule="auto"/>
        <w:rPr>
          <w:rFonts w:ascii="Artifex CF Extra Light" w:hAnsi="Artifex CF Extra Light" w:cs="Arial"/>
          <w:color w:val="17365D" w:themeColor="text2" w:themeShade="BF"/>
          <w:sz w:val="14"/>
          <w:szCs w:val="14"/>
        </w:rPr>
      </w:pPr>
      <w:bookmarkStart w:id="837" w:name="_Toc26808336"/>
      <w:bookmarkStart w:id="838" w:name="_Toc26808490"/>
      <w:bookmarkStart w:id="839" w:name="_Toc26808536"/>
      <w:bookmarkStart w:id="840" w:name="_Toc27151664"/>
      <w:r w:rsidRPr="003D50E0">
        <w:rPr>
          <w:rFonts w:ascii="Artifex CF Extra Light" w:hAnsi="Artifex CF Extra Light" w:cs="Arial"/>
          <w:b/>
          <w:color w:val="17365D" w:themeColor="text2" w:themeShade="BF"/>
          <w:sz w:val="14"/>
          <w:szCs w:val="14"/>
        </w:rPr>
        <w:t>Fuente:</w:t>
      </w:r>
      <w:r w:rsidRPr="003D50E0">
        <w:rPr>
          <w:rFonts w:ascii="Artifex CF Extra Light" w:hAnsi="Artifex CF Extra Light" w:cs="Arial"/>
          <w:color w:val="17365D" w:themeColor="text2" w:themeShade="BF"/>
          <w:sz w:val="14"/>
          <w:szCs w:val="14"/>
        </w:rPr>
        <w:t xml:space="preserve"> Sistema de Monitoreo de la Administración Publica           Do (2) sub indicadores inactivos</w:t>
      </w:r>
    </w:p>
    <w:p w14:paraId="0543E1DE" w14:textId="77777777" w:rsidR="00A470A9" w:rsidRPr="003D50E0" w:rsidRDefault="00A470A9" w:rsidP="001127C6">
      <w:pPr>
        <w:pStyle w:val="Default"/>
        <w:spacing w:line="480" w:lineRule="auto"/>
        <w:rPr>
          <w:rFonts w:ascii="Artifex CF Extra Light" w:hAnsi="Artifex CF Extra Light" w:cs="Times New Roman"/>
          <w:b/>
          <w:bCs/>
          <w:color w:val="17365D" w:themeColor="text2" w:themeShade="BF"/>
          <w:sz w:val="18"/>
          <w:szCs w:val="18"/>
        </w:rPr>
      </w:pPr>
    </w:p>
    <w:p w14:paraId="183CB67A" w14:textId="77777777" w:rsidR="00A07CE6" w:rsidRPr="003D50E0" w:rsidRDefault="00A07CE6" w:rsidP="001127C6">
      <w:pPr>
        <w:pStyle w:val="Default"/>
        <w:spacing w:line="480" w:lineRule="auto"/>
        <w:rPr>
          <w:rFonts w:ascii="Artifex CF Extra Light" w:hAnsi="Artifex CF Extra Light" w:cs="Times New Roman"/>
          <w:b/>
          <w:bCs/>
          <w:color w:val="17365D" w:themeColor="text2" w:themeShade="BF"/>
          <w:sz w:val="18"/>
          <w:szCs w:val="18"/>
        </w:rPr>
      </w:pPr>
    </w:p>
    <w:p w14:paraId="6C311BF7" w14:textId="77777777" w:rsidR="00A07CE6" w:rsidRPr="003D50E0" w:rsidRDefault="00A07CE6" w:rsidP="001127C6">
      <w:pPr>
        <w:pStyle w:val="Default"/>
        <w:spacing w:line="480" w:lineRule="auto"/>
        <w:rPr>
          <w:rFonts w:ascii="Artifex CF Extra Light" w:hAnsi="Artifex CF Extra Light" w:cs="Times New Roman"/>
          <w:b/>
          <w:bCs/>
          <w:color w:val="17365D" w:themeColor="text2" w:themeShade="BF"/>
          <w:sz w:val="18"/>
          <w:szCs w:val="18"/>
        </w:rPr>
      </w:pPr>
    </w:p>
    <w:p w14:paraId="330AD508" w14:textId="77777777" w:rsidR="00845A5C" w:rsidRPr="003D50E0" w:rsidRDefault="00845A5C" w:rsidP="001127C6">
      <w:pPr>
        <w:pStyle w:val="Default"/>
        <w:spacing w:line="480" w:lineRule="auto"/>
        <w:rPr>
          <w:rFonts w:ascii="Artifex CF Extra Light" w:hAnsi="Artifex CF Extra Light" w:cs="Times New Roman"/>
          <w:b/>
          <w:bCs/>
          <w:color w:val="17365D" w:themeColor="text2" w:themeShade="BF"/>
          <w:sz w:val="18"/>
          <w:szCs w:val="18"/>
        </w:rPr>
      </w:pPr>
    </w:p>
    <w:p w14:paraId="419B68F3" w14:textId="77777777" w:rsidR="00845A5C" w:rsidRPr="003D50E0" w:rsidRDefault="00845A5C" w:rsidP="001127C6">
      <w:pPr>
        <w:pStyle w:val="Default"/>
        <w:spacing w:line="480" w:lineRule="auto"/>
        <w:rPr>
          <w:rFonts w:ascii="Artifex CF Extra Light" w:hAnsi="Artifex CF Extra Light" w:cs="Times New Roman"/>
          <w:b/>
          <w:bCs/>
          <w:color w:val="17365D" w:themeColor="text2" w:themeShade="BF"/>
          <w:sz w:val="18"/>
          <w:szCs w:val="18"/>
        </w:rPr>
      </w:pPr>
    </w:p>
    <w:p w14:paraId="02161257" w14:textId="77777777" w:rsidR="00845A5C" w:rsidRPr="003D50E0" w:rsidRDefault="00845A5C" w:rsidP="001127C6">
      <w:pPr>
        <w:pStyle w:val="Default"/>
        <w:spacing w:line="480" w:lineRule="auto"/>
        <w:rPr>
          <w:rFonts w:ascii="Artifex CF Extra Light" w:hAnsi="Artifex CF Extra Light" w:cs="Times New Roman"/>
          <w:b/>
          <w:bCs/>
          <w:color w:val="17365D" w:themeColor="text2" w:themeShade="BF"/>
          <w:sz w:val="18"/>
          <w:szCs w:val="18"/>
        </w:rPr>
      </w:pPr>
    </w:p>
    <w:p w14:paraId="23CA41D7" w14:textId="77777777" w:rsidR="00845A5C" w:rsidRPr="003D50E0" w:rsidRDefault="00845A5C" w:rsidP="001127C6">
      <w:pPr>
        <w:pStyle w:val="Default"/>
        <w:spacing w:line="480" w:lineRule="auto"/>
        <w:rPr>
          <w:rFonts w:ascii="Artifex CF Extra Light" w:hAnsi="Artifex CF Extra Light" w:cs="Times New Roman"/>
          <w:b/>
          <w:bCs/>
          <w:color w:val="17365D" w:themeColor="text2" w:themeShade="BF"/>
          <w:sz w:val="18"/>
          <w:szCs w:val="18"/>
        </w:rPr>
      </w:pPr>
    </w:p>
    <w:p w14:paraId="214C8B5C" w14:textId="77777777" w:rsidR="003E3B7A" w:rsidRPr="003D50E0" w:rsidRDefault="003E3B7A" w:rsidP="001127C6">
      <w:pPr>
        <w:pStyle w:val="Default"/>
        <w:spacing w:line="480" w:lineRule="auto"/>
        <w:rPr>
          <w:rFonts w:ascii="Artifex CF Extra Light" w:hAnsi="Artifex CF Extra Light" w:cs="Times New Roman"/>
          <w:b/>
          <w:bCs/>
          <w:color w:val="17365D" w:themeColor="text2" w:themeShade="BF"/>
          <w:sz w:val="18"/>
          <w:szCs w:val="18"/>
        </w:rPr>
      </w:pPr>
    </w:p>
    <w:p w14:paraId="108B0006" w14:textId="77777777" w:rsidR="003E3B7A" w:rsidRPr="003D50E0" w:rsidRDefault="003E3B7A" w:rsidP="001127C6">
      <w:pPr>
        <w:pStyle w:val="Default"/>
        <w:spacing w:line="480" w:lineRule="auto"/>
        <w:rPr>
          <w:rFonts w:ascii="Artifex CF Extra Light" w:hAnsi="Artifex CF Extra Light" w:cs="Times New Roman"/>
          <w:b/>
          <w:bCs/>
          <w:color w:val="17365D" w:themeColor="text2" w:themeShade="BF"/>
          <w:sz w:val="18"/>
          <w:szCs w:val="18"/>
        </w:rPr>
      </w:pPr>
    </w:p>
    <w:p w14:paraId="3F8C911D" w14:textId="77777777" w:rsidR="003E3B7A" w:rsidRPr="003D50E0" w:rsidRDefault="003E3B7A" w:rsidP="001127C6">
      <w:pPr>
        <w:pStyle w:val="Default"/>
        <w:spacing w:line="480" w:lineRule="auto"/>
        <w:rPr>
          <w:rFonts w:ascii="Artifex CF Extra Light" w:hAnsi="Artifex CF Extra Light" w:cs="Times New Roman"/>
          <w:b/>
          <w:bCs/>
          <w:color w:val="17365D" w:themeColor="text2" w:themeShade="BF"/>
          <w:sz w:val="18"/>
          <w:szCs w:val="18"/>
        </w:rPr>
      </w:pPr>
    </w:p>
    <w:p w14:paraId="0EA7E273" w14:textId="77777777" w:rsidR="003E3B7A" w:rsidRPr="003D50E0" w:rsidRDefault="003E3B7A" w:rsidP="001127C6">
      <w:pPr>
        <w:pStyle w:val="Default"/>
        <w:spacing w:line="480" w:lineRule="auto"/>
        <w:rPr>
          <w:rFonts w:ascii="Artifex CF Extra Light" w:hAnsi="Artifex CF Extra Light" w:cs="Times New Roman"/>
          <w:b/>
          <w:bCs/>
          <w:color w:val="17365D" w:themeColor="text2" w:themeShade="BF"/>
          <w:sz w:val="18"/>
          <w:szCs w:val="18"/>
        </w:rPr>
      </w:pPr>
    </w:p>
    <w:p w14:paraId="59A7123E" w14:textId="77777777" w:rsidR="00845A5C" w:rsidRPr="003D50E0" w:rsidRDefault="00845A5C" w:rsidP="001127C6">
      <w:pPr>
        <w:pStyle w:val="Default"/>
        <w:spacing w:line="480" w:lineRule="auto"/>
        <w:rPr>
          <w:rFonts w:ascii="Artifex CF Extra Light" w:hAnsi="Artifex CF Extra Light" w:cs="Times New Roman"/>
          <w:b/>
          <w:bCs/>
          <w:color w:val="17365D" w:themeColor="text2" w:themeShade="BF"/>
          <w:sz w:val="18"/>
          <w:szCs w:val="18"/>
        </w:rPr>
      </w:pPr>
    </w:p>
    <w:p w14:paraId="7973C4C3" w14:textId="77777777" w:rsidR="00A07CE6" w:rsidRPr="003D50E0" w:rsidRDefault="00A07CE6" w:rsidP="001127C6">
      <w:pPr>
        <w:pStyle w:val="Default"/>
        <w:spacing w:line="480" w:lineRule="auto"/>
        <w:rPr>
          <w:rFonts w:ascii="Artifex CF Extra Light" w:hAnsi="Artifex CF Extra Light" w:cs="Times New Roman"/>
          <w:b/>
          <w:bCs/>
          <w:color w:val="17365D" w:themeColor="text2" w:themeShade="BF"/>
          <w:sz w:val="18"/>
          <w:szCs w:val="18"/>
        </w:rPr>
      </w:pPr>
    </w:p>
    <w:p w14:paraId="695070C9" w14:textId="77777777" w:rsidR="00636729" w:rsidRPr="003D50E0" w:rsidRDefault="00636729" w:rsidP="001127C6">
      <w:pPr>
        <w:pStyle w:val="Default"/>
        <w:spacing w:line="480" w:lineRule="auto"/>
        <w:rPr>
          <w:rFonts w:ascii="Artifex CF Extra Light" w:hAnsi="Artifex CF Extra Light" w:cs="Times New Roman"/>
          <w:b/>
          <w:bCs/>
          <w:color w:val="17365D" w:themeColor="text2" w:themeShade="BF"/>
          <w:sz w:val="18"/>
          <w:szCs w:val="18"/>
        </w:rPr>
      </w:pPr>
    </w:p>
    <w:p w14:paraId="4E03CA47" w14:textId="77777777" w:rsidR="00636729" w:rsidRPr="003D50E0" w:rsidRDefault="00636729" w:rsidP="001127C6">
      <w:pPr>
        <w:pStyle w:val="Default"/>
        <w:spacing w:line="480" w:lineRule="auto"/>
        <w:rPr>
          <w:rFonts w:ascii="Artifex CF Extra Light" w:hAnsi="Artifex CF Extra Light" w:cs="Times New Roman"/>
          <w:b/>
          <w:bCs/>
          <w:color w:val="17365D" w:themeColor="text2" w:themeShade="BF"/>
          <w:sz w:val="18"/>
          <w:szCs w:val="18"/>
        </w:rPr>
      </w:pPr>
    </w:p>
    <w:p w14:paraId="0273D7EB" w14:textId="77777777" w:rsidR="00DA384D" w:rsidRPr="003D50E0" w:rsidRDefault="00DA384D" w:rsidP="00C46265">
      <w:pPr>
        <w:spacing w:line="240" w:lineRule="auto"/>
        <w:jc w:val="center"/>
        <w:rPr>
          <w:rFonts w:ascii="Artifex CF Light" w:hAnsi="Artifex CF Light" w:cs="Times New Roman"/>
          <w:b/>
          <w:bCs/>
          <w:color w:val="17365D" w:themeColor="text2" w:themeShade="BF"/>
          <w:sz w:val="26"/>
          <w:szCs w:val="26"/>
        </w:rPr>
      </w:pPr>
      <w:r w:rsidRPr="003D50E0">
        <w:rPr>
          <w:rFonts w:ascii="Artifex CF Light" w:hAnsi="Artifex CF Light" w:cs="Times New Roman"/>
          <w:b/>
          <w:bCs/>
          <w:color w:val="17365D" w:themeColor="text2" w:themeShade="BF"/>
          <w:sz w:val="26"/>
          <w:szCs w:val="26"/>
        </w:rPr>
        <w:lastRenderedPageBreak/>
        <w:t xml:space="preserve">Anexo No. </w:t>
      </w:r>
      <w:r w:rsidR="00AA77A7" w:rsidRPr="003D50E0">
        <w:rPr>
          <w:rFonts w:ascii="Artifex CF Light" w:hAnsi="Artifex CF Light" w:cs="Times New Roman"/>
          <w:b/>
          <w:bCs/>
          <w:color w:val="17365D" w:themeColor="text2" w:themeShade="BF"/>
          <w:sz w:val="26"/>
          <w:szCs w:val="26"/>
        </w:rPr>
        <w:t>V</w:t>
      </w:r>
    </w:p>
    <w:tbl>
      <w:tblPr>
        <w:tblpPr w:leftFromText="141" w:rightFromText="141" w:vertAnchor="text" w:horzAnchor="margin" w:tblpXSpec="center" w:tblpY="868"/>
        <w:tblW w:w="5000" w:type="pct"/>
        <w:tblCellMar>
          <w:left w:w="70" w:type="dxa"/>
          <w:right w:w="70" w:type="dxa"/>
        </w:tblCellMar>
        <w:tblLook w:val="04A0" w:firstRow="1" w:lastRow="0" w:firstColumn="1" w:lastColumn="0" w:noHBand="0" w:noVBand="1"/>
      </w:tblPr>
      <w:tblGrid>
        <w:gridCol w:w="4400"/>
        <w:gridCol w:w="4428"/>
      </w:tblGrid>
      <w:tr w:rsidR="00804F5D" w:rsidRPr="003D50E0" w14:paraId="7FF8FBE1" w14:textId="77777777" w:rsidTr="00C46265">
        <w:trPr>
          <w:trHeight w:val="127"/>
        </w:trPr>
        <w:tc>
          <w:tcPr>
            <w:tcW w:w="5000"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312F08D8" w14:textId="77777777" w:rsidR="00804F5D" w:rsidRPr="003D50E0" w:rsidRDefault="00804F5D" w:rsidP="00AD1053">
            <w:pPr>
              <w:spacing w:after="0" w:line="240" w:lineRule="auto"/>
              <w:jc w:val="center"/>
              <w:rPr>
                <w:rFonts w:ascii="Artifex CF Extra Light" w:hAnsi="Artifex CF Extra Light" w:cstheme="minorHAnsi"/>
                <w:b/>
                <w:bCs/>
                <w:color w:val="17365D" w:themeColor="text2" w:themeShade="BF"/>
                <w:sz w:val="18"/>
                <w:szCs w:val="18"/>
                <w:lang w:eastAsia="es-ES"/>
              </w:rPr>
            </w:pPr>
            <w:r w:rsidRPr="003D50E0">
              <w:rPr>
                <w:rFonts w:ascii="Artifex CF Extra Light" w:hAnsi="Artifex CF Extra Light" w:cstheme="minorHAnsi"/>
                <w:b/>
                <w:bCs/>
                <w:color w:val="17365D" w:themeColor="text2" w:themeShade="BF"/>
                <w:sz w:val="18"/>
                <w:szCs w:val="18"/>
                <w:lang w:eastAsia="es-ES"/>
              </w:rPr>
              <w:t xml:space="preserve">CALIFICACIONES OBTENIDAS EVALUACIONES DEL SUBPORTAL DE TRANSPARENCIA </w:t>
            </w:r>
          </w:p>
          <w:p w14:paraId="74732255" w14:textId="77777777" w:rsidR="00804F5D" w:rsidRPr="003D50E0" w:rsidRDefault="00804F5D" w:rsidP="00AD1053">
            <w:pPr>
              <w:spacing w:line="240" w:lineRule="auto"/>
              <w:jc w:val="center"/>
              <w:rPr>
                <w:rFonts w:ascii="Artifex CF Extra Light" w:hAnsi="Artifex CF Extra Light" w:cstheme="minorHAnsi"/>
                <w:b/>
                <w:bCs/>
                <w:color w:val="17365D" w:themeColor="text2" w:themeShade="BF"/>
                <w:sz w:val="18"/>
                <w:szCs w:val="18"/>
                <w:lang w:val="es-ES" w:eastAsia="es-ES"/>
              </w:rPr>
            </w:pPr>
            <w:r w:rsidRPr="003D50E0">
              <w:rPr>
                <w:rFonts w:ascii="Artifex CF Extra Light" w:hAnsi="Artifex CF Extra Light" w:cstheme="minorHAnsi"/>
                <w:b/>
                <w:bCs/>
                <w:color w:val="17365D" w:themeColor="text2" w:themeShade="BF"/>
                <w:sz w:val="18"/>
                <w:szCs w:val="18"/>
                <w:lang w:eastAsia="es-ES"/>
              </w:rPr>
              <w:t>AÑO 2020</w:t>
            </w:r>
          </w:p>
        </w:tc>
      </w:tr>
      <w:tr w:rsidR="00804F5D" w:rsidRPr="003D50E0" w14:paraId="452F3D47" w14:textId="77777777" w:rsidTr="00C46265">
        <w:trPr>
          <w:trHeight w:val="173"/>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14:paraId="0DE3E140" w14:textId="77777777" w:rsidR="00804F5D" w:rsidRPr="003D50E0" w:rsidRDefault="00804F5D" w:rsidP="00AD1053">
            <w:pPr>
              <w:spacing w:line="240" w:lineRule="auto"/>
              <w:jc w:val="center"/>
              <w:rPr>
                <w:rFonts w:ascii="Artifex CF Extra Light" w:hAnsi="Artifex CF Extra Light" w:cstheme="minorHAnsi"/>
                <w:b/>
                <w:bCs/>
                <w:color w:val="17365D" w:themeColor="text2" w:themeShade="BF"/>
                <w:sz w:val="18"/>
                <w:szCs w:val="18"/>
                <w:lang w:val="es-ES" w:eastAsia="es-ES"/>
              </w:rPr>
            </w:pPr>
            <w:r w:rsidRPr="003D50E0">
              <w:rPr>
                <w:rFonts w:ascii="Artifex CF Extra Light" w:hAnsi="Artifex CF Extra Light" w:cstheme="minorHAnsi"/>
                <w:b/>
                <w:bCs/>
                <w:color w:val="17365D" w:themeColor="text2" w:themeShade="BF"/>
                <w:sz w:val="18"/>
                <w:szCs w:val="18"/>
                <w:lang w:val="es-ES" w:eastAsia="es-ES"/>
              </w:rPr>
              <w:t>MES</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7A450720" w14:textId="77777777" w:rsidR="00804F5D" w:rsidRPr="003D50E0" w:rsidRDefault="00804F5D" w:rsidP="00AD1053">
            <w:pPr>
              <w:spacing w:line="240" w:lineRule="auto"/>
              <w:jc w:val="center"/>
              <w:rPr>
                <w:rFonts w:ascii="Artifex CF Extra Light" w:hAnsi="Artifex CF Extra Light" w:cstheme="minorHAnsi"/>
                <w:b/>
                <w:bCs/>
                <w:color w:val="17365D" w:themeColor="text2" w:themeShade="BF"/>
                <w:sz w:val="18"/>
                <w:szCs w:val="18"/>
                <w:lang w:val="es-ES" w:eastAsia="es-ES"/>
              </w:rPr>
            </w:pPr>
            <w:r w:rsidRPr="003D50E0">
              <w:rPr>
                <w:rFonts w:ascii="Artifex CF Extra Light" w:hAnsi="Artifex CF Extra Light" w:cstheme="minorHAnsi"/>
                <w:b/>
                <w:bCs/>
                <w:color w:val="17365D" w:themeColor="text2" w:themeShade="BF"/>
                <w:sz w:val="18"/>
                <w:szCs w:val="18"/>
                <w:lang w:val="es-ES" w:eastAsia="es-ES"/>
              </w:rPr>
              <w:t>CALIFICACION%</w:t>
            </w:r>
          </w:p>
        </w:tc>
      </w:tr>
      <w:tr w:rsidR="00804F5D" w:rsidRPr="003D50E0" w14:paraId="24918C61"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EA0F0"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 xml:space="preserve">ENERO </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0F05B"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91</w:t>
            </w:r>
          </w:p>
        </w:tc>
      </w:tr>
      <w:tr w:rsidR="00804F5D" w:rsidRPr="003D50E0" w14:paraId="0E4B542C"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7EC33D5A"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FEBRERO</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31596EA"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94</w:t>
            </w:r>
          </w:p>
        </w:tc>
      </w:tr>
      <w:tr w:rsidR="00804F5D" w:rsidRPr="003D50E0" w14:paraId="102457F4"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C232"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MARZO</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EEA6E"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98</w:t>
            </w:r>
          </w:p>
        </w:tc>
      </w:tr>
      <w:tr w:rsidR="00804F5D" w:rsidRPr="003D50E0" w14:paraId="0C0ABB03"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5D4EE4E2"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ABRIL</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36AFA99D"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98</w:t>
            </w:r>
          </w:p>
        </w:tc>
      </w:tr>
      <w:tr w:rsidR="00804F5D" w:rsidRPr="003D50E0" w14:paraId="3660AB93"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526CD"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MAYO</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E4F9A"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98</w:t>
            </w:r>
          </w:p>
        </w:tc>
      </w:tr>
      <w:tr w:rsidR="00804F5D" w:rsidRPr="003D50E0" w14:paraId="304584BA"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35A2FE12"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JUNIO</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48F9BFF2"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6DFF2243"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196EE"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JULIO</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80D9D"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0D689381"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6FD2698F"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AGOSTO</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762891A6"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780B0966"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F7BA0"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SEPTIEMBRE</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9912"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500D295A"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5A74814B"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OCTUBRE</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4291022C"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46BE9808"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83398"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NOVIEMBRE</w:t>
            </w:r>
          </w:p>
        </w:tc>
        <w:tc>
          <w:tcPr>
            <w:tcW w:w="2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1627"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3BA9FAC1"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18DB37C9" w14:textId="77777777" w:rsidR="00804F5D" w:rsidRPr="003D50E0" w:rsidRDefault="00804F5D" w:rsidP="00AD1053">
            <w:pPr>
              <w:spacing w:line="240" w:lineRule="auto"/>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DICIEMBRE</w:t>
            </w:r>
          </w:p>
        </w:tc>
        <w:tc>
          <w:tcPr>
            <w:tcW w:w="2508"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CF7DB6F" w14:textId="77777777" w:rsidR="00804F5D" w:rsidRPr="003D50E0" w:rsidRDefault="00804F5D" w:rsidP="00AD1053">
            <w:pPr>
              <w:spacing w:line="240" w:lineRule="auto"/>
              <w:jc w:val="center"/>
              <w:rPr>
                <w:rFonts w:ascii="Artifex CF Extra Light" w:hAnsi="Artifex CF Extra Light" w:cstheme="minorHAnsi"/>
                <w:color w:val="17365D" w:themeColor="text2" w:themeShade="BF"/>
                <w:sz w:val="18"/>
                <w:szCs w:val="18"/>
                <w:lang w:val="es-ES" w:eastAsia="es-ES"/>
              </w:rPr>
            </w:pPr>
            <w:r w:rsidRPr="003D50E0">
              <w:rPr>
                <w:rFonts w:ascii="Artifex CF Extra Light" w:hAnsi="Artifex CF Extra Light" w:cstheme="minorHAnsi"/>
                <w:color w:val="17365D" w:themeColor="text2" w:themeShade="BF"/>
                <w:sz w:val="18"/>
                <w:szCs w:val="18"/>
                <w:lang w:val="es-ES" w:eastAsia="es-ES"/>
              </w:rPr>
              <w:t>97</w:t>
            </w:r>
          </w:p>
        </w:tc>
      </w:tr>
      <w:tr w:rsidR="00804F5D" w:rsidRPr="003D50E0" w14:paraId="328DA705" w14:textId="77777777" w:rsidTr="00C46265">
        <w:trPr>
          <w:trHeight w:val="127"/>
        </w:trPr>
        <w:tc>
          <w:tcPr>
            <w:tcW w:w="2492"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3059842" w14:textId="77777777" w:rsidR="00804F5D" w:rsidRPr="003D50E0" w:rsidRDefault="00804F5D" w:rsidP="00AD1053">
            <w:pPr>
              <w:spacing w:line="240" w:lineRule="auto"/>
              <w:rPr>
                <w:rFonts w:ascii="Artifex CF Extra Light" w:hAnsi="Artifex CF Extra Light" w:cstheme="minorHAnsi"/>
                <w:b/>
                <w:color w:val="17365D" w:themeColor="text2" w:themeShade="BF"/>
                <w:sz w:val="18"/>
                <w:szCs w:val="18"/>
                <w:lang w:val="es-ES" w:eastAsia="es-ES"/>
              </w:rPr>
            </w:pPr>
            <w:r w:rsidRPr="003D50E0">
              <w:rPr>
                <w:rFonts w:ascii="Artifex CF Extra Light" w:hAnsi="Artifex CF Extra Light" w:cstheme="minorHAnsi"/>
                <w:b/>
                <w:color w:val="17365D" w:themeColor="text2" w:themeShade="BF"/>
                <w:sz w:val="18"/>
                <w:szCs w:val="18"/>
                <w:lang w:val="es-ES" w:eastAsia="es-ES"/>
              </w:rPr>
              <w:t>PROMEDIO DEL AÑO</w:t>
            </w:r>
          </w:p>
        </w:tc>
        <w:tc>
          <w:tcPr>
            <w:tcW w:w="250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8AEBCCD" w14:textId="77777777" w:rsidR="00804F5D" w:rsidRPr="003D50E0" w:rsidRDefault="00804F5D" w:rsidP="00AD1053">
            <w:pPr>
              <w:spacing w:line="240" w:lineRule="auto"/>
              <w:jc w:val="center"/>
              <w:rPr>
                <w:rFonts w:ascii="Artifex CF Extra Light" w:hAnsi="Artifex CF Extra Light" w:cstheme="minorHAnsi"/>
                <w:b/>
                <w:color w:val="17365D" w:themeColor="text2" w:themeShade="BF"/>
                <w:sz w:val="18"/>
                <w:szCs w:val="18"/>
                <w:lang w:val="es-ES" w:eastAsia="es-ES"/>
              </w:rPr>
            </w:pPr>
            <w:r w:rsidRPr="003D50E0">
              <w:rPr>
                <w:rFonts w:ascii="Artifex CF Extra Light" w:hAnsi="Artifex CF Extra Light" w:cstheme="minorHAnsi"/>
                <w:b/>
                <w:color w:val="17365D" w:themeColor="text2" w:themeShade="BF"/>
                <w:sz w:val="18"/>
                <w:szCs w:val="18"/>
                <w:lang w:val="es-ES" w:eastAsia="es-ES"/>
              </w:rPr>
              <w:t>97</w:t>
            </w:r>
          </w:p>
        </w:tc>
      </w:tr>
    </w:tbl>
    <w:p w14:paraId="7F4D2B2B" w14:textId="77777777" w:rsidR="00E5504C" w:rsidRPr="003D50E0" w:rsidRDefault="004034F1" w:rsidP="001127C6">
      <w:pPr>
        <w:spacing w:line="480" w:lineRule="auto"/>
        <w:jc w:val="center"/>
        <w:rPr>
          <w:rFonts w:ascii="Artifex CF Extra Light" w:hAnsi="Artifex CF Extra Light" w:cstheme="minorHAnsi"/>
          <w:color w:val="17365D" w:themeColor="text2" w:themeShade="BF"/>
        </w:rPr>
      </w:pPr>
      <w:r w:rsidRPr="003D50E0">
        <w:rPr>
          <w:rFonts w:ascii="Artifex CF Extra Light" w:hAnsi="Artifex CF Extra Light" w:cstheme="minorHAnsi"/>
          <w:b/>
          <w:bCs/>
          <w:color w:val="17365D" w:themeColor="text2" w:themeShade="BF"/>
          <w:sz w:val="18"/>
          <w:szCs w:val="18"/>
          <w:lang w:eastAsia="es-ES"/>
        </w:rPr>
        <w:t xml:space="preserve">Calificaciones Obtenidas </w:t>
      </w:r>
      <w:r w:rsidR="00BD2A5B" w:rsidRPr="003D50E0">
        <w:rPr>
          <w:rFonts w:ascii="Artifex CF Extra Light" w:hAnsi="Artifex CF Extra Light" w:cstheme="minorHAnsi"/>
          <w:b/>
          <w:bCs/>
          <w:color w:val="17365D" w:themeColor="text2" w:themeShade="BF"/>
          <w:sz w:val="18"/>
          <w:szCs w:val="18"/>
          <w:lang w:eastAsia="es-ES"/>
        </w:rPr>
        <w:t>Evaluaciones d</w:t>
      </w:r>
      <w:r w:rsidRPr="003D50E0">
        <w:rPr>
          <w:rFonts w:ascii="Artifex CF Extra Light" w:hAnsi="Artifex CF Extra Light" w:cstheme="minorHAnsi"/>
          <w:b/>
          <w:bCs/>
          <w:color w:val="17365D" w:themeColor="text2" w:themeShade="BF"/>
          <w:sz w:val="18"/>
          <w:szCs w:val="18"/>
          <w:lang w:eastAsia="es-ES"/>
        </w:rPr>
        <w:t xml:space="preserve">el </w:t>
      </w:r>
      <w:r w:rsidRPr="003D50E0">
        <w:rPr>
          <w:rFonts w:ascii="Artifex CF Extra Light" w:hAnsi="Artifex CF Extra Light" w:cstheme="minorHAnsi"/>
          <w:bCs/>
          <w:color w:val="17365D" w:themeColor="text2" w:themeShade="BF"/>
          <w:sz w:val="18"/>
          <w:szCs w:val="18"/>
          <w:lang w:eastAsia="es-ES"/>
        </w:rPr>
        <w:t>Sub</w:t>
      </w:r>
      <w:r w:rsidR="00BD2A5B" w:rsidRPr="003D50E0">
        <w:rPr>
          <w:rFonts w:ascii="Artifex CF Extra Light" w:hAnsi="Artifex CF Extra Light" w:cstheme="minorHAnsi"/>
          <w:color w:val="17365D" w:themeColor="text2" w:themeShade="BF"/>
        </w:rPr>
        <w:t>-</w:t>
      </w:r>
      <w:r w:rsidRPr="003D50E0">
        <w:rPr>
          <w:rFonts w:ascii="Artifex CF Extra Light" w:hAnsi="Artifex CF Extra Light" w:cstheme="minorHAnsi"/>
          <w:bCs/>
          <w:color w:val="17365D" w:themeColor="text2" w:themeShade="BF"/>
          <w:sz w:val="18"/>
          <w:szCs w:val="18"/>
          <w:lang w:eastAsia="es-ES"/>
        </w:rPr>
        <w:t>portal</w:t>
      </w:r>
      <w:r w:rsidR="00BD2A5B" w:rsidRPr="003D50E0">
        <w:rPr>
          <w:rFonts w:ascii="Artifex CF Extra Light" w:hAnsi="Artifex CF Extra Light" w:cstheme="minorHAnsi"/>
          <w:b/>
          <w:bCs/>
          <w:color w:val="17365D" w:themeColor="text2" w:themeShade="BF"/>
          <w:sz w:val="18"/>
          <w:szCs w:val="18"/>
          <w:lang w:eastAsia="es-ES"/>
        </w:rPr>
        <w:t xml:space="preserve"> d</w:t>
      </w:r>
      <w:r w:rsidRPr="003D50E0">
        <w:rPr>
          <w:rFonts w:ascii="Artifex CF Extra Light" w:hAnsi="Artifex CF Extra Light" w:cstheme="minorHAnsi"/>
          <w:b/>
          <w:bCs/>
          <w:color w:val="17365D" w:themeColor="text2" w:themeShade="BF"/>
          <w:sz w:val="18"/>
          <w:szCs w:val="18"/>
          <w:lang w:eastAsia="es-ES"/>
        </w:rPr>
        <w:t>e Transparencia</w:t>
      </w:r>
      <w:r w:rsidR="00804F5D" w:rsidRPr="003D50E0">
        <w:rPr>
          <w:rFonts w:ascii="Artifex CF Extra Light" w:hAnsi="Artifex CF Extra Light" w:cstheme="minorHAnsi"/>
          <w:b/>
          <w:bCs/>
          <w:color w:val="17365D" w:themeColor="text2" w:themeShade="BF"/>
          <w:sz w:val="18"/>
          <w:szCs w:val="18"/>
          <w:lang w:eastAsia="es-ES"/>
        </w:rPr>
        <w:t xml:space="preserve"> por la </w:t>
      </w:r>
      <w:r w:rsidR="0081005E" w:rsidRPr="003D50E0">
        <w:rPr>
          <w:rFonts w:ascii="Artifex CF Extra Light" w:hAnsi="Artifex CF Extra Light" w:cstheme="minorHAnsi"/>
          <w:color w:val="17365D" w:themeColor="text2" w:themeShade="BF"/>
        </w:rPr>
        <w:t>DIGEIG</w:t>
      </w:r>
    </w:p>
    <w:p w14:paraId="4E7E02B3" w14:textId="77777777" w:rsidR="00AD1053" w:rsidRPr="003D50E0" w:rsidRDefault="00AD1053" w:rsidP="001127C6">
      <w:pPr>
        <w:spacing w:line="480" w:lineRule="auto"/>
        <w:jc w:val="center"/>
        <w:rPr>
          <w:rFonts w:ascii="Artifex CF Extra Light" w:hAnsi="Artifex CF Extra Light" w:cstheme="minorHAnsi"/>
          <w:color w:val="17365D" w:themeColor="text2" w:themeShade="BF"/>
        </w:rPr>
      </w:pPr>
    </w:p>
    <w:p w14:paraId="533A68D0" w14:textId="77777777" w:rsidR="00AD1053" w:rsidRPr="003D50E0" w:rsidRDefault="00AD1053" w:rsidP="001127C6">
      <w:pPr>
        <w:spacing w:line="480" w:lineRule="auto"/>
        <w:jc w:val="center"/>
        <w:rPr>
          <w:rFonts w:ascii="Artifex CF Extra Light" w:hAnsi="Artifex CF Extra Light" w:cs="Times New Roman"/>
          <w:b/>
          <w:bCs/>
          <w:color w:val="17365D" w:themeColor="text2" w:themeShade="BF"/>
          <w:sz w:val="18"/>
          <w:szCs w:val="18"/>
        </w:rPr>
      </w:pPr>
    </w:p>
    <w:p w14:paraId="02D3E0F6"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1569F857"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1D68D336"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597B9289"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74B17C64"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57FDF460" w14:textId="77777777" w:rsidR="00D06B88" w:rsidRPr="003D50E0" w:rsidRDefault="00D06B88" w:rsidP="001127C6">
      <w:pPr>
        <w:spacing w:line="48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V</w:t>
      </w:r>
      <w:r w:rsidR="00170E7E" w:rsidRPr="003D50E0">
        <w:rPr>
          <w:rFonts w:ascii="Artifex CF Extra Light" w:hAnsi="Artifex CF Extra Light" w:cs="Times New Roman"/>
          <w:b/>
          <w:bCs/>
          <w:color w:val="17365D" w:themeColor="text2" w:themeShade="BF"/>
          <w:sz w:val="26"/>
          <w:szCs w:val="26"/>
        </w:rPr>
        <w:t>I</w:t>
      </w:r>
      <w:r w:rsidRPr="003D50E0">
        <w:rPr>
          <w:rFonts w:ascii="Artifex CF Extra Light" w:hAnsi="Artifex CF Extra Light" w:cs="Times New Roman"/>
          <w:b/>
          <w:bCs/>
          <w:color w:val="17365D" w:themeColor="text2" w:themeShade="BF"/>
          <w:sz w:val="26"/>
          <w:szCs w:val="26"/>
        </w:rPr>
        <w:t xml:space="preserve"> </w:t>
      </w:r>
    </w:p>
    <w:p w14:paraId="4494DE04" w14:textId="77777777" w:rsidR="00D06B88" w:rsidRPr="003D50E0" w:rsidRDefault="00D06B88"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color w:val="17365D" w:themeColor="text2" w:themeShade="BF"/>
          <w:sz w:val="18"/>
          <w:szCs w:val="18"/>
        </w:rPr>
        <w:t>Certificaciones en las Normas Básicas de la Oficina</w:t>
      </w:r>
      <w:r w:rsidRPr="003D50E0">
        <w:rPr>
          <w:rFonts w:ascii="Calibri" w:hAnsi="Calibri" w:cs="Calibri"/>
          <w:color w:val="17365D" w:themeColor="text2" w:themeShade="BF"/>
          <w:sz w:val="18"/>
          <w:szCs w:val="18"/>
        </w:rPr>
        <w:t> </w:t>
      </w:r>
      <w:r w:rsidRPr="003D50E0">
        <w:rPr>
          <w:rFonts w:ascii="Artifex CF Extra Light" w:hAnsi="Artifex CF Extra Light" w:cs="Times New Roman"/>
          <w:color w:val="17365D" w:themeColor="text2" w:themeShade="BF"/>
          <w:sz w:val="18"/>
          <w:szCs w:val="18"/>
        </w:rPr>
        <w:t>Presidencial de Tecnolog</w:t>
      </w:r>
      <w:r w:rsidRPr="003D50E0">
        <w:rPr>
          <w:rFonts w:ascii="Artifex CF Extra Light" w:hAnsi="Artifex CF Extra Light" w:cs="Artifex CF Extra Light"/>
          <w:color w:val="17365D" w:themeColor="text2" w:themeShade="BF"/>
          <w:sz w:val="18"/>
          <w:szCs w:val="18"/>
        </w:rPr>
        <w:t>í</w:t>
      </w:r>
      <w:r w:rsidRPr="003D50E0">
        <w:rPr>
          <w:rFonts w:ascii="Artifex CF Extra Light" w:hAnsi="Artifex CF Extra Light" w:cs="Times New Roman"/>
          <w:color w:val="17365D" w:themeColor="text2" w:themeShade="BF"/>
          <w:sz w:val="18"/>
          <w:szCs w:val="18"/>
        </w:rPr>
        <w:t>as de la Informaci</w:t>
      </w:r>
      <w:r w:rsidRPr="003D50E0">
        <w:rPr>
          <w:rFonts w:ascii="Artifex CF Extra Light" w:hAnsi="Artifex CF Extra Light" w:cs="Artifex CF Extra Light"/>
          <w:color w:val="17365D" w:themeColor="text2" w:themeShade="BF"/>
          <w:sz w:val="18"/>
          <w:szCs w:val="18"/>
        </w:rPr>
        <w:t>ó</w:t>
      </w:r>
      <w:r w:rsidRPr="003D50E0">
        <w:rPr>
          <w:rFonts w:ascii="Artifex CF Extra Light" w:hAnsi="Artifex CF Extra Light" w:cs="Times New Roman"/>
          <w:color w:val="17365D" w:themeColor="text2" w:themeShade="BF"/>
          <w:sz w:val="18"/>
          <w:szCs w:val="18"/>
        </w:rPr>
        <w:t>n y Comunicaci</w:t>
      </w:r>
      <w:r w:rsidRPr="003D50E0">
        <w:rPr>
          <w:rFonts w:ascii="Artifex CF Extra Light" w:hAnsi="Artifex CF Extra Light" w:cs="Artifex CF Extra Light"/>
          <w:color w:val="17365D" w:themeColor="text2" w:themeShade="BF"/>
          <w:sz w:val="18"/>
          <w:szCs w:val="18"/>
        </w:rPr>
        <w:t>ó</w:t>
      </w:r>
      <w:r w:rsidRPr="003D50E0">
        <w:rPr>
          <w:rFonts w:ascii="Artifex CF Extra Light" w:hAnsi="Artifex CF Extra Light" w:cs="Times New Roman"/>
          <w:color w:val="17365D" w:themeColor="text2" w:themeShade="BF"/>
          <w:sz w:val="18"/>
          <w:szCs w:val="18"/>
        </w:rPr>
        <w:t>n (OPTIC)</w:t>
      </w:r>
    </w:p>
    <w:p w14:paraId="1E1622CF" w14:textId="77777777" w:rsidR="00E5504C" w:rsidRPr="003D50E0" w:rsidRDefault="00C46265"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drawing>
          <wp:anchor distT="0" distB="0" distL="114300" distR="114300" simplePos="0" relativeHeight="252488704" behindDoc="1" locked="0" layoutInCell="1" allowOverlap="1" wp14:anchorId="2560D320" wp14:editId="712BABA7">
            <wp:simplePos x="0" y="0"/>
            <wp:positionH relativeFrom="column">
              <wp:posOffset>472440</wp:posOffset>
            </wp:positionH>
            <wp:positionV relativeFrom="paragraph">
              <wp:posOffset>111125</wp:posOffset>
            </wp:positionV>
            <wp:extent cx="1647190" cy="2232025"/>
            <wp:effectExtent l="95250" t="95250" r="86360" b="92075"/>
            <wp:wrapTight wrapText="bothSides">
              <wp:wrapPolygon edited="0">
                <wp:start x="-1249" y="-922"/>
                <wp:lineTo x="-1249" y="22307"/>
                <wp:lineTo x="22483" y="22307"/>
                <wp:lineTo x="22483" y="-922"/>
                <wp:lineTo x="-1249" y="-922"/>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7212" t="9744" r="12821" b="8718"/>
                    <a:stretch/>
                  </pic:blipFill>
                  <pic:spPr bwMode="auto">
                    <a:xfrm>
                      <a:off x="0" y="0"/>
                      <a:ext cx="1647190" cy="22320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noProof/>
          <w:color w:val="17365D" w:themeColor="text2" w:themeShade="BF"/>
          <w:lang w:val="es-MX" w:eastAsia="es-MX"/>
        </w:rPr>
        <w:drawing>
          <wp:anchor distT="0" distB="0" distL="114300" distR="114300" simplePos="0" relativeHeight="252486656" behindDoc="1" locked="0" layoutInCell="1" allowOverlap="1" wp14:anchorId="3AF6340A" wp14:editId="19F02326">
            <wp:simplePos x="0" y="0"/>
            <wp:positionH relativeFrom="column">
              <wp:posOffset>3099435</wp:posOffset>
            </wp:positionH>
            <wp:positionV relativeFrom="paragraph">
              <wp:posOffset>99060</wp:posOffset>
            </wp:positionV>
            <wp:extent cx="1676400" cy="2149475"/>
            <wp:effectExtent l="95250" t="95250" r="95250" b="98425"/>
            <wp:wrapTight wrapText="bothSides">
              <wp:wrapPolygon edited="0">
                <wp:start x="-1227" y="-957"/>
                <wp:lineTo x="-1227" y="22398"/>
                <wp:lineTo x="22582" y="22398"/>
                <wp:lineTo x="22582" y="-957"/>
                <wp:lineTo x="-1227" y="-95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6730" t="10000" r="11699" b="8461"/>
                    <a:stretch/>
                  </pic:blipFill>
                  <pic:spPr bwMode="auto">
                    <a:xfrm>
                      <a:off x="0" y="0"/>
                      <a:ext cx="1676400" cy="21494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2337E"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50BE4FE0"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300B1BD1"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3536F9CB"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1919A48F" w14:textId="77777777" w:rsidR="00E5504C" w:rsidRPr="003D50E0" w:rsidRDefault="00E5504C" w:rsidP="001127C6">
      <w:pPr>
        <w:spacing w:line="480" w:lineRule="auto"/>
        <w:jc w:val="center"/>
        <w:rPr>
          <w:rFonts w:ascii="Artifex CF Extra Light" w:hAnsi="Artifex CF Extra Light" w:cs="Times New Roman"/>
          <w:b/>
          <w:bCs/>
          <w:color w:val="17365D" w:themeColor="text2" w:themeShade="BF"/>
          <w:sz w:val="18"/>
          <w:szCs w:val="18"/>
        </w:rPr>
      </w:pPr>
    </w:p>
    <w:p w14:paraId="07CAC431" w14:textId="77777777" w:rsidR="00E5504C" w:rsidRPr="003D50E0" w:rsidRDefault="00D06B88"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451840" behindDoc="1" locked="0" layoutInCell="1" allowOverlap="1" wp14:anchorId="1D1B3EDC" wp14:editId="08083B16">
                <wp:simplePos x="0" y="0"/>
                <wp:positionH relativeFrom="margin">
                  <wp:posOffset>595630</wp:posOffset>
                </wp:positionH>
                <wp:positionV relativeFrom="paragraph">
                  <wp:posOffset>182245</wp:posOffset>
                </wp:positionV>
                <wp:extent cx="1623060" cy="293370"/>
                <wp:effectExtent l="0" t="0" r="0" b="0"/>
                <wp:wrapTight wrapText="bothSides">
                  <wp:wrapPolygon edited="0">
                    <wp:start x="0" y="0"/>
                    <wp:lineTo x="0" y="19636"/>
                    <wp:lineTo x="21296" y="19636"/>
                    <wp:lineTo x="21296" y="0"/>
                    <wp:lineTo x="0" y="0"/>
                  </wp:wrapPolygon>
                </wp:wrapTight>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693E0" w14:textId="77777777" w:rsidR="00DF3417" w:rsidRPr="00F7099A" w:rsidRDefault="00DF3417" w:rsidP="00140BFC">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Certificado Nortic A2, sobre Norma para el Desarrollo y Gestión de los Medios Web del Estado Dominicano</w:t>
                            </w:r>
                          </w:p>
                          <w:p w14:paraId="1F83DD02" w14:textId="77777777" w:rsidR="00DF3417" w:rsidRDefault="00DF3417"/>
                          <w:p w14:paraId="20C2470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82BC550" w14:textId="77777777" w:rsidR="00DF3417" w:rsidRDefault="00DF3417"/>
                          <w:p w14:paraId="223D6BE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296033BD" w14:textId="77777777" w:rsidR="00DF3417" w:rsidRDefault="00DF3417"/>
                          <w:p w14:paraId="6AAD987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20BE55DC" w14:textId="77777777" w:rsidR="00DF3417" w:rsidRDefault="00DF3417"/>
                          <w:p w14:paraId="40F0A9D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BB0A3E6" w14:textId="77777777" w:rsidR="00DF3417" w:rsidRDefault="00DF3417"/>
                          <w:p w14:paraId="728CA5F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8C8C96F" w14:textId="77777777" w:rsidR="00DF3417" w:rsidRDefault="00DF3417"/>
                          <w:p w14:paraId="69E457C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8094150" w14:textId="77777777" w:rsidR="00DF3417" w:rsidRDefault="00DF3417"/>
                          <w:p w14:paraId="161BA53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D9DA192" w14:textId="77777777" w:rsidR="00DF3417" w:rsidRDefault="00DF3417"/>
                          <w:p w14:paraId="634C242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B14866B" w14:textId="77777777" w:rsidR="00DF3417" w:rsidRDefault="00DF3417"/>
                          <w:p w14:paraId="5D75C04A"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95EB5D2" w14:textId="77777777" w:rsidR="00DF3417" w:rsidRDefault="00DF3417"/>
                          <w:p w14:paraId="1171F21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B6103B1" w14:textId="77777777" w:rsidR="00DF3417" w:rsidRDefault="00DF3417"/>
                          <w:p w14:paraId="33D7850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E1639D2" w14:textId="77777777" w:rsidR="00DF3417" w:rsidRDefault="00DF3417"/>
                          <w:p w14:paraId="65B531E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348A4F6" w14:textId="77777777" w:rsidR="00DF3417" w:rsidRDefault="00DF3417"/>
                          <w:p w14:paraId="44ED721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43EDEF4" w14:textId="77777777" w:rsidR="00DF3417" w:rsidRDefault="00DF3417"/>
                          <w:p w14:paraId="5AFC277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68388A8" w14:textId="77777777" w:rsidR="00DF3417" w:rsidRDefault="00DF3417"/>
                          <w:p w14:paraId="4F1E48E2"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7DED440" w14:textId="77777777" w:rsidR="00DF3417" w:rsidRDefault="00DF3417"/>
                          <w:p w14:paraId="1A81866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60DC726" w14:textId="77777777" w:rsidR="00DF3417" w:rsidRDefault="00DF3417"/>
                          <w:p w14:paraId="099E03AE"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DFFDBE4" w14:textId="77777777" w:rsidR="00DF3417" w:rsidRDefault="00DF3417"/>
                          <w:p w14:paraId="2BA37DB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A1A9EB0" w14:textId="77777777" w:rsidR="00DF3417" w:rsidRDefault="00DF3417"/>
                          <w:p w14:paraId="2A468B2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F55EA87" w14:textId="77777777" w:rsidR="00DF3417" w:rsidRDefault="00DF3417"/>
                          <w:p w14:paraId="4E132B3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06CAAE0" w14:textId="77777777" w:rsidR="00DF3417" w:rsidRDefault="00DF3417"/>
                          <w:p w14:paraId="73E4366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508F8C0" w14:textId="77777777" w:rsidR="00DF3417" w:rsidRDefault="00DF3417"/>
                          <w:p w14:paraId="143B88B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4AF77E7C" w14:textId="77777777" w:rsidR="00DF3417" w:rsidRDefault="00DF3417"/>
                          <w:p w14:paraId="13BC3DE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79EAA9E" w14:textId="77777777" w:rsidR="00DF3417" w:rsidRDefault="00DF3417"/>
                          <w:p w14:paraId="5D044CF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90A345F" w14:textId="77777777" w:rsidR="00DF3417" w:rsidRDefault="00DF3417"/>
                          <w:p w14:paraId="6787C54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EA8FBEE" w14:textId="77777777" w:rsidR="00DF3417" w:rsidRDefault="00DF3417"/>
                          <w:p w14:paraId="13D5B4F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88B9FCE" w14:textId="77777777" w:rsidR="00DF3417" w:rsidRDefault="00DF3417"/>
                          <w:p w14:paraId="6F7E46E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A73C890" w14:textId="77777777" w:rsidR="00DF3417" w:rsidRDefault="00DF3417"/>
                          <w:p w14:paraId="26E22DD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4E04FEF9" w14:textId="77777777" w:rsidR="00DF3417" w:rsidRDefault="00DF3417"/>
                          <w:p w14:paraId="30B671F2"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23E226F" w14:textId="77777777" w:rsidR="00DF3417" w:rsidRDefault="00DF3417"/>
                          <w:p w14:paraId="04BBEE2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8ABB18C" w14:textId="77777777" w:rsidR="00DF3417" w:rsidRDefault="00DF3417"/>
                          <w:p w14:paraId="2DC712D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B3EDC" id="_x0000_t202" coordsize="21600,21600" o:spt="202" path="m,l,21600r21600,l21600,xe">
                <v:stroke joinstyle="miter"/>
                <v:path gradientshapeok="t" o:connecttype="rect"/>
              </v:shapetype>
              <v:shape id="Text Box 60" o:spid="_x0000_s1026" type="#_x0000_t202" style="position:absolute;left:0;text-align:left;margin-left:46.9pt;margin-top:14.35pt;width:127.8pt;height:23.1pt;z-index:-2508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" stroked="f">
                <v:textbox inset="0,0,0,0">
                  <w:txbxContent>
                    <w:p w14:paraId="66A693E0" w14:textId="77777777" w:rsidR="00DF3417" w:rsidRPr="00F7099A" w:rsidRDefault="00DF3417" w:rsidP="00140BFC">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Certificado Nortic A2, sobre Norma para el Desarrollo y Gestión de los Medios Web del Estado Dominicano</w:t>
                      </w:r>
                    </w:p>
                    <w:p w14:paraId="1F83DD02" w14:textId="77777777" w:rsidR="00DF3417" w:rsidRDefault="00DF3417"/>
                    <w:p w14:paraId="20C2470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82BC550" w14:textId="77777777" w:rsidR="00DF3417" w:rsidRDefault="00DF3417"/>
                    <w:p w14:paraId="223D6BE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296033BD" w14:textId="77777777" w:rsidR="00DF3417" w:rsidRDefault="00DF3417"/>
                    <w:p w14:paraId="6AAD987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20BE55DC" w14:textId="77777777" w:rsidR="00DF3417" w:rsidRDefault="00DF3417"/>
                    <w:p w14:paraId="40F0A9D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BB0A3E6" w14:textId="77777777" w:rsidR="00DF3417" w:rsidRDefault="00DF3417"/>
                    <w:p w14:paraId="728CA5F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8C8C96F" w14:textId="77777777" w:rsidR="00DF3417" w:rsidRDefault="00DF3417"/>
                    <w:p w14:paraId="69E457C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8094150" w14:textId="77777777" w:rsidR="00DF3417" w:rsidRDefault="00DF3417"/>
                    <w:p w14:paraId="161BA53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D9DA192" w14:textId="77777777" w:rsidR="00DF3417" w:rsidRDefault="00DF3417"/>
                    <w:p w14:paraId="634C242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B14866B" w14:textId="77777777" w:rsidR="00DF3417" w:rsidRDefault="00DF3417"/>
                    <w:p w14:paraId="5D75C04A"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95EB5D2" w14:textId="77777777" w:rsidR="00DF3417" w:rsidRDefault="00DF3417"/>
                    <w:p w14:paraId="1171F21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B6103B1" w14:textId="77777777" w:rsidR="00DF3417" w:rsidRDefault="00DF3417"/>
                    <w:p w14:paraId="33D7850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E1639D2" w14:textId="77777777" w:rsidR="00DF3417" w:rsidRDefault="00DF3417"/>
                    <w:p w14:paraId="65B531E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348A4F6" w14:textId="77777777" w:rsidR="00DF3417" w:rsidRDefault="00DF3417"/>
                    <w:p w14:paraId="44ED721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43EDEF4" w14:textId="77777777" w:rsidR="00DF3417" w:rsidRDefault="00DF3417"/>
                    <w:p w14:paraId="5AFC277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68388A8" w14:textId="77777777" w:rsidR="00DF3417" w:rsidRDefault="00DF3417"/>
                    <w:p w14:paraId="4F1E48E2"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7DED440" w14:textId="77777777" w:rsidR="00DF3417" w:rsidRDefault="00DF3417"/>
                    <w:p w14:paraId="1A81866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760DC726" w14:textId="77777777" w:rsidR="00DF3417" w:rsidRDefault="00DF3417"/>
                    <w:p w14:paraId="099E03AE"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DFFDBE4" w14:textId="77777777" w:rsidR="00DF3417" w:rsidRDefault="00DF3417"/>
                    <w:p w14:paraId="2BA37DB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A1A9EB0" w14:textId="77777777" w:rsidR="00DF3417" w:rsidRDefault="00DF3417"/>
                    <w:p w14:paraId="2A468B2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F55EA87" w14:textId="77777777" w:rsidR="00DF3417" w:rsidRDefault="00DF3417"/>
                    <w:p w14:paraId="4E132B3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06CAAE0" w14:textId="77777777" w:rsidR="00DF3417" w:rsidRDefault="00DF3417"/>
                    <w:p w14:paraId="73E4366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1508F8C0" w14:textId="77777777" w:rsidR="00DF3417" w:rsidRDefault="00DF3417"/>
                    <w:p w14:paraId="143B88B0"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4AF77E7C" w14:textId="77777777" w:rsidR="00DF3417" w:rsidRDefault="00DF3417"/>
                    <w:p w14:paraId="13BC3DE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79EAA9E" w14:textId="77777777" w:rsidR="00DF3417" w:rsidRDefault="00DF3417"/>
                    <w:p w14:paraId="5D044CF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90A345F" w14:textId="77777777" w:rsidR="00DF3417" w:rsidRDefault="00DF3417"/>
                    <w:p w14:paraId="6787C54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EA8FBEE" w14:textId="77777777" w:rsidR="00DF3417" w:rsidRDefault="00DF3417"/>
                    <w:p w14:paraId="13D5B4F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088B9FCE" w14:textId="77777777" w:rsidR="00DF3417" w:rsidRDefault="00DF3417"/>
                    <w:p w14:paraId="6F7E46E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5A73C890" w14:textId="77777777" w:rsidR="00DF3417" w:rsidRDefault="00DF3417"/>
                    <w:p w14:paraId="26E22DD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4E04FEF9" w14:textId="77777777" w:rsidR="00DF3417" w:rsidRDefault="00DF3417"/>
                    <w:p w14:paraId="30B671F2"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623E226F" w14:textId="77777777" w:rsidR="00DF3417" w:rsidRDefault="00DF3417"/>
                    <w:p w14:paraId="04BBEE2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p w14:paraId="38ABB18C" w14:textId="77777777" w:rsidR="00DF3417" w:rsidRDefault="00DF3417"/>
                    <w:p w14:paraId="2DC712D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A2, sobre Norma para el Desarrollo y Gestión de los Medios Web del Estado Dominicano</w:t>
                      </w:r>
                    </w:p>
                  </w:txbxContent>
                </v:textbox>
                <w10:wrap type="tight" anchorx="margin"/>
              </v:shape>
            </w:pict>
          </mc:Fallback>
        </mc:AlternateContent>
      </w: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453888" behindDoc="1" locked="0" layoutInCell="1" allowOverlap="1" wp14:anchorId="041BF927" wp14:editId="5DB820AB">
                <wp:simplePos x="0" y="0"/>
                <wp:positionH relativeFrom="margin">
                  <wp:posOffset>3024556</wp:posOffset>
                </wp:positionH>
                <wp:positionV relativeFrom="paragraph">
                  <wp:posOffset>107620</wp:posOffset>
                </wp:positionV>
                <wp:extent cx="1748155" cy="184150"/>
                <wp:effectExtent l="0" t="0" r="4445" b="6350"/>
                <wp:wrapTight wrapText="bothSides">
                  <wp:wrapPolygon edited="0">
                    <wp:start x="0" y="0"/>
                    <wp:lineTo x="0" y="20110"/>
                    <wp:lineTo x="21420" y="20110"/>
                    <wp:lineTo x="21420" y="0"/>
                    <wp:lineTo x="0" y="0"/>
                  </wp:wrapPolygon>
                </wp:wrapTight>
                <wp:docPr id="2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64311" w14:textId="77777777" w:rsidR="00DF3417" w:rsidRPr="00F7099A" w:rsidRDefault="00DF3417" w:rsidP="00140BFC">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Certificado Nortic A3, sobre Publicación de Datos Abiertos del Gobierno Dominicano.</w:t>
                            </w:r>
                          </w:p>
                          <w:p w14:paraId="6AE7B3F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5EF43C6" w14:textId="77777777" w:rsidR="00DF3417" w:rsidRDefault="00DF3417"/>
                          <w:p w14:paraId="5707DC5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639C040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352D934" w14:textId="77777777" w:rsidR="00DF3417" w:rsidRDefault="00DF3417"/>
                          <w:p w14:paraId="4C63923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22EDC27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64A31B0" w14:textId="77777777" w:rsidR="00DF3417" w:rsidRDefault="00DF3417"/>
                          <w:p w14:paraId="3760FA5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E70A76F"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2D42045" w14:textId="77777777" w:rsidR="00DF3417" w:rsidRDefault="00DF3417"/>
                          <w:p w14:paraId="7EE6D3D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85940E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31BFCD8" w14:textId="77777777" w:rsidR="00DF3417" w:rsidRDefault="00DF3417"/>
                          <w:p w14:paraId="33BFA7F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A9C4D4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394CA73B" w14:textId="77777777" w:rsidR="00DF3417" w:rsidRDefault="00DF3417"/>
                          <w:p w14:paraId="4CB85C7F"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7C15AB6"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FC1EB82" w14:textId="77777777" w:rsidR="00DF3417" w:rsidRDefault="00DF3417"/>
                          <w:p w14:paraId="3D74A99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F9A53F4"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E939288" w14:textId="77777777" w:rsidR="00DF3417" w:rsidRDefault="00DF3417"/>
                          <w:p w14:paraId="1E692B8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43B85FEB"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3448DD8" w14:textId="77777777" w:rsidR="00DF3417" w:rsidRDefault="00DF3417"/>
                          <w:p w14:paraId="4802584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D01A09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279AF6B" w14:textId="77777777" w:rsidR="00DF3417" w:rsidRDefault="00DF3417"/>
                          <w:p w14:paraId="714B866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9709BF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01B9476" w14:textId="77777777" w:rsidR="00DF3417" w:rsidRDefault="00DF3417"/>
                          <w:p w14:paraId="6D1B755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170876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50778AC" w14:textId="77777777" w:rsidR="00DF3417" w:rsidRDefault="00DF3417"/>
                          <w:p w14:paraId="6AAD3AC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2B5758F"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66BB36F" w14:textId="77777777" w:rsidR="00DF3417" w:rsidRDefault="00DF3417"/>
                          <w:p w14:paraId="7CCF83E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400472A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5AEADC3" w14:textId="77777777" w:rsidR="00DF3417" w:rsidRDefault="00DF3417"/>
                          <w:p w14:paraId="194CBD7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00CB3AE"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255D7F3" w14:textId="77777777" w:rsidR="00DF3417" w:rsidRDefault="00DF3417"/>
                          <w:p w14:paraId="624A78E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E0CA72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6758BB0" w14:textId="77777777" w:rsidR="00DF3417" w:rsidRDefault="00DF3417"/>
                          <w:p w14:paraId="067CB6D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97EBF5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E7ECAF7" w14:textId="77777777" w:rsidR="00DF3417" w:rsidRDefault="00DF3417"/>
                          <w:p w14:paraId="313D2A4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28C3A7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8AAC78F" w14:textId="77777777" w:rsidR="00DF3417" w:rsidRDefault="00DF3417"/>
                          <w:p w14:paraId="3AB68FDE"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08BA061A"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388CDBD" w14:textId="77777777" w:rsidR="00DF3417" w:rsidRDefault="00DF3417"/>
                          <w:p w14:paraId="1249B1A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0309C3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3E600A9" w14:textId="77777777" w:rsidR="00DF3417" w:rsidRDefault="00DF3417"/>
                          <w:p w14:paraId="39B437F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1D335F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ECA8359" w14:textId="77777777" w:rsidR="00DF3417" w:rsidRDefault="00DF3417"/>
                          <w:p w14:paraId="2A1DCAC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3F8AE7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649452D" w14:textId="77777777" w:rsidR="00DF3417" w:rsidRDefault="00DF3417"/>
                          <w:p w14:paraId="43EF893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76EFF55"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846343F" w14:textId="77777777" w:rsidR="00DF3417" w:rsidRDefault="00DF3417"/>
                          <w:p w14:paraId="184F42F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3C8845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E893D65" w14:textId="77777777" w:rsidR="00DF3417" w:rsidRDefault="00DF3417"/>
                          <w:p w14:paraId="62050BFA"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6A9702D"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D415FF0" w14:textId="77777777" w:rsidR="00DF3417" w:rsidRDefault="00DF3417"/>
                          <w:p w14:paraId="300A621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962C9E7"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DE874D0" w14:textId="77777777" w:rsidR="00DF3417" w:rsidRDefault="00DF3417"/>
                          <w:p w14:paraId="59D63DD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0B0FE2CA"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B7C05E5" w14:textId="77777777" w:rsidR="00DF3417" w:rsidRDefault="00DF3417"/>
                          <w:p w14:paraId="5FFB09F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CBA389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4F1A26B0" w14:textId="77777777" w:rsidR="00DF3417" w:rsidRDefault="00DF3417"/>
                          <w:p w14:paraId="394B175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0CC141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02A9C62" w14:textId="77777777" w:rsidR="00DF3417" w:rsidRDefault="00DF3417"/>
                          <w:p w14:paraId="7DBE04A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DC5B5E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4E0B73D" w14:textId="77777777" w:rsidR="00DF3417" w:rsidRDefault="00DF3417"/>
                          <w:p w14:paraId="5BE261E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6D36E8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4843278D" w14:textId="77777777" w:rsidR="00DF3417" w:rsidRDefault="00DF3417"/>
                          <w:p w14:paraId="53511A2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6964FA0C"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BF927" id="_x0000_s1027" type="#_x0000_t202" style="position:absolute;left:0;text-align:left;margin-left:238.15pt;margin-top:8.45pt;width:137.65pt;height:14.5pt;z-index:-2508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LhfwIAAAk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" stroked="f">
                <v:textbox inset="0,0,0,0">
                  <w:txbxContent>
                    <w:p w14:paraId="24264311" w14:textId="77777777" w:rsidR="00DF3417" w:rsidRPr="00F7099A" w:rsidRDefault="00DF3417" w:rsidP="00140BFC">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Certificado Nortic A3, sobre Publicación de Datos Abiertos del Gobierno Dominicano.</w:t>
                      </w:r>
                    </w:p>
                    <w:p w14:paraId="6AE7B3F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5EF43C6" w14:textId="77777777" w:rsidR="00DF3417" w:rsidRDefault="00DF3417"/>
                    <w:p w14:paraId="5707DC5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639C040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352D934" w14:textId="77777777" w:rsidR="00DF3417" w:rsidRDefault="00DF3417"/>
                    <w:p w14:paraId="4C63923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22EDC27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64A31B0" w14:textId="77777777" w:rsidR="00DF3417" w:rsidRDefault="00DF3417"/>
                    <w:p w14:paraId="3760FA5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E70A76F"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2D42045" w14:textId="77777777" w:rsidR="00DF3417" w:rsidRDefault="00DF3417"/>
                    <w:p w14:paraId="7EE6D3D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85940E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31BFCD8" w14:textId="77777777" w:rsidR="00DF3417" w:rsidRDefault="00DF3417"/>
                    <w:p w14:paraId="33BFA7F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A9C4D4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394CA73B" w14:textId="77777777" w:rsidR="00DF3417" w:rsidRDefault="00DF3417"/>
                    <w:p w14:paraId="4CB85C7F"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7C15AB6"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FC1EB82" w14:textId="77777777" w:rsidR="00DF3417" w:rsidRDefault="00DF3417"/>
                    <w:p w14:paraId="3D74A99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F9A53F4"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E939288" w14:textId="77777777" w:rsidR="00DF3417" w:rsidRDefault="00DF3417"/>
                    <w:p w14:paraId="1E692B8C"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43B85FEB"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13448DD8" w14:textId="77777777" w:rsidR="00DF3417" w:rsidRDefault="00DF3417"/>
                    <w:p w14:paraId="48025848"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D01A09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279AF6B" w14:textId="77777777" w:rsidR="00DF3417" w:rsidRDefault="00DF3417"/>
                    <w:p w14:paraId="714B866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9709BF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01B9476" w14:textId="77777777" w:rsidR="00DF3417" w:rsidRDefault="00DF3417"/>
                    <w:p w14:paraId="6D1B755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170876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50778AC" w14:textId="77777777" w:rsidR="00DF3417" w:rsidRDefault="00DF3417"/>
                    <w:p w14:paraId="6AAD3AC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2B5758F"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66BB36F" w14:textId="77777777" w:rsidR="00DF3417" w:rsidRDefault="00DF3417"/>
                    <w:p w14:paraId="7CCF83E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400472A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5AEADC3" w14:textId="77777777" w:rsidR="00DF3417" w:rsidRDefault="00DF3417"/>
                    <w:p w14:paraId="194CBD7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00CB3AE"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255D7F3" w14:textId="77777777" w:rsidR="00DF3417" w:rsidRDefault="00DF3417"/>
                    <w:p w14:paraId="624A78E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E0CA728"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6758BB0" w14:textId="77777777" w:rsidR="00DF3417" w:rsidRDefault="00DF3417"/>
                    <w:p w14:paraId="067CB6D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97EBF5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E7ECAF7" w14:textId="77777777" w:rsidR="00DF3417" w:rsidRDefault="00DF3417"/>
                    <w:p w14:paraId="313D2A4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28C3A7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8AAC78F" w14:textId="77777777" w:rsidR="00DF3417" w:rsidRDefault="00DF3417"/>
                    <w:p w14:paraId="3AB68FDE"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08BA061A"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6388CDBD" w14:textId="77777777" w:rsidR="00DF3417" w:rsidRDefault="00DF3417"/>
                    <w:p w14:paraId="1249B1A4"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0309C3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3E600A9" w14:textId="77777777" w:rsidR="00DF3417" w:rsidRDefault="00DF3417"/>
                    <w:p w14:paraId="39B437F3"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1D335F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ECA8359" w14:textId="77777777" w:rsidR="00DF3417" w:rsidRDefault="00DF3417"/>
                    <w:p w14:paraId="2A1DCAC5"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3F8AE7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649452D" w14:textId="77777777" w:rsidR="00DF3417" w:rsidRDefault="00DF3417"/>
                    <w:p w14:paraId="43EF8931"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576EFF55"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846343F" w14:textId="77777777" w:rsidR="00DF3417" w:rsidRDefault="00DF3417"/>
                    <w:p w14:paraId="184F42F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3C88453"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E893D65" w14:textId="77777777" w:rsidR="00DF3417" w:rsidRDefault="00DF3417"/>
                    <w:p w14:paraId="62050BFA"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6A9702D"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5D415FF0" w14:textId="77777777" w:rsidR="00DF3417" w:rsidRDefault="00DF3417"/>
                    <w:p w14:paraId="300A621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962C9E7"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DE874D0" w14:textId="77777777" w:rsidR="00DF3417" w:rsidRDefault="00DF3417"/>
                    <w:p w14:paraId="59D63DD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0B0FE2CA"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7B7C05E5" w14:textId="77777777" w:rsidR="00DF3417" w:rsidRDefault="00DF3417"/>
                    <w:p w14:paraId="5FFB09F7"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3CBA389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4F1A26B0" w14:textId="77777777" w:rsidR="00DF3417" w:rsidRDefault="00DF3417"/>
                    <w:p w14:paraId="394B175D"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0CC1411"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002A9C62" w14:textId="77777777" w:rsidR="00DF3417" w:rsidRDefault="00DF3417"/>
                    <w:p w14:paraId="7DBE04A9"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7DC5B5E9"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24E0B73D" w14:textId="77777777" w:rsidR="00DF3417" w:rsidRDefault="00DF3417"/>
                    <w:p w14:paraId="5BE261EB"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16D36E82"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p w14:paraId="4843278D" w14:textId="77777777" w:rsidR="00DF3417" w:rsidRDefault="00DF3417"/>
                    <w:p w14:paraId="53511A26" w14:textId="77777777" w:rsidR="00DF3417" w:rsidRPr="00140BFC" w:rsidRDefault="00DF3417" w:rsidP="00140BFC">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Certificado Nortic A3, sobre Publicación de Datos Abiertos del Gobierno Dominicano.</w:t>
                      </w:r>
                    </w:p>
                    <w:p w14:paraId="6964FA0C" w14:textId="77777777" w:rsidR="00DF3417" w:rsidRPr="00140BFC" w:rsidRDefault="00DF3417" w:rsidP="00140BFC">
                      <w:pPr>
                        <w:pStyle w:val="Descripcin"/>
                        <w:spacing w:after="0"/>
                        <w:rPr>
                          <w:rFonts w:ascii="Artifex CF Extra Light" w:hAnsi="Artifex CF Extra Light" w:cs="Times New Roman"/>
                          <w:color w:val="548DD4" w:themeColor="text2" w:themeTint="99"/>
                          <w:sz w:val="12"/>
                          <w:szCs w:val="12"/>
                        </w:rPr>
                      </w:pPr>
                    </w:p>
                  </w:txbxContent>
                </v:textbox>
                <w10:wrap type="tight" anchorx="margin"/>
              </v:shape>
            </w:pict>
          </mc:Fallback>
        </mc:AlternateContent>
      </w:r>
    </w:p>
    <w:p w14:paraId="08D52ECC" w14:textId="77777777" w:rsidR="00E5504C" w:rsidRPr="003D50E0" w:rsidRDefault="00C46265"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drawing>
          <wp:anchor distT="0" distB="0" distL="114300" distR="114300" simplePos="0" relativeHeight="252460032" behindDoc="1" locked="0" layoutInCell="1" allowOverlap="1" wp14:anchorId="6C7F6BAE" wp14:editId="4A9D4352">
            <wp:simplePos x="0" y="0"/>
            <wp:positionH relativeFrom="column">
              <wp:posOffset>1936115</wp:posOffset>
            </wp:positionH>
            <wp:positionV relativeFrom="paragraph">
              <wp:posOffset>484505</wp:posOffset>
            </wp:positionV>
            <wp:extent cx="1602740" cy="2517775"/>
            <wp:effectExtent l="95250" t="95250" r="92710" b="92075"/>
            <wp:wrapTight wrapText="bothSides">
              <wp:wrapPolygon edited="0">
                <wp:start x="-1284" y="-817"/>
                <wp:lineTo x="-1284" y="22226"/>
                <wp:lineTo x="22593" y="22226"/>
                <wp:lineTo x="22593" y="-817"/>
                <wp:lineTo x="-1284" y="-817"/>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7314" t="14338" r="37443" b="22221"/>
                    <a:stretch/>
                  </pic:blipFill>
                  <pic:spPr bwMode="auto">
                    <a:xfrm>
                      <a:off x="0" y="0"/>
                      <a:ext cx="1602740" cy="25177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0F4EA" w14:textId="77777777" w:rsidR="00FD43FF" w:rsidRPr="003D50E0" w:rsidRDefault="00FD43FF" w:rsidP="001127C6">
      <w:pPr>
        <w:spacing w:line="480" w:lineRule="auto"/>
        <w:jc w:val="center"/>
        <w:rPr>
          <w:rFonts w:ascii="Artifex CF Extra Light" w:hAnsi="Artifex CF Extra Light" w:cs="Times New Roman"/>
          <w:b/>
          <w:bCs/>
          <w:color w:val="17365D" w:themeColor="text2" w:themeShade="BF"/>
          <w:sz w:val="18"/>
          <w:szCs w:val="18"/>
        </w:rPr>
      </w:pPr>
    </w:p>
    <w:p w14:paraId="0970A6AD" w14:textId="77777777" w:rsidR="00A470A9" w:rsidRPr="003D50E0" w:rsidRDefault="00A470A9" w:rsidP="001127C6">
      <w:pPr>
        <w:spacing w:line="480" w:lineRule="auto"/>
        <w:jc w:val="center"/>
        <w:rPr>
          <w:rFonts w:ascii="Artifex CF Extra Light" w:hAnsi="Artifex CF Extra Light" w:cs="Times New Roman"/>
          <w:b/>
          <w:bCs/>
          <w:color w:val="17365D" w:themeColor="text2" w:themeShade="BF"/>
          <w:sz w:val="18"/>
          <w:szCs w:val="18"/>
        </w:rPr>
      </w:pPr>
    </w:p>
    <w:p w14:paraId="41B70374" w14:textId="77777777" w:rsidR="00140BFC" w:rsidRPr="003D50E0" w:rsidRDefault="00140BFC" w:rsidP="001127C6">
      <w:pPr>
        <w:spacing w:line="480" w:lineRule="auto"/>
        <w:rPr>
          <w:rFonts w:ascii="Artifex CF Extra Light" w:hAnsi="Artifex CF Extra Light" w:cs="Times New Roman"/>
          <w:b/>
          <w:bCs/>
          <w:color w:val="17365D" w:themeColor="text2" w:themeShade="BF"/>
          <w:sz w:val="18"/>
          <w:szCs w:val="18"/>
        </w:rPr>
      </w:pPr>
    </w:p>
    <w:p w14:paraId="250C535B" w14:textId="77777777" w:rsidR="00140BFC" w:rsidRPr="003D50E0" w:rsidRDefault="00140BFC" w:rsidP="001127C6">
      <w:pPr>
        <w:spacing w:line="480" w:lineRule="auto"/>
        <w:rPr>
          <w:rFonts w:ascii="Artifex CF Extra Light" w:hAnsi="Artifex CF Extra Light" w:cs="Times New Roman"/>
          <w:color w:val="17365D" w:themeColor="text2" w:themeShade="BF"/>
          <w:sz w:val="18"/>
          <w:szCs w:val="18"/>
        </w:rPr>
      </w:pPr>
    </w:p>
    <w:p w14:paraId="64E69835" w14:textId="77777777" w:rsidR="00140BFC" w:rsidRPr="003D50E0" w:rsidRDefault="00140BFC" w:rsidP="001127C6">
      <w:pPr>
        <w:spacing w:line="480" w:lineRule="auto"/>
        <w:rPr>
          <w:rFonts w:ascii="Artifex CF Extra Light" w:hAnsi="Artifex CF Extra Light" w:cs="Times New Roman"/>
          <w:color w:val="17365D" w:themeColor="text2" w:themeShade="BF"/>
          <w:sz w:val="18"/>
          <w:szCs w:val="18"/>
        </w:rPr>
      </w:pPr>
    </w:p>
    <w:p w14:paraId="7D6A1466" w14:textId="77777777" w:rsidR="00845A5C" w:rsidRPr="003D50E0" w:rsidRDefault="00845A5C" w:rsidP="001127C6">
      <w:pPr>
        <w:spacing w:line="480" w:lineRule="auto"/>
        <w:rPr>
          <w:rFonts w:ascii="Artifex CF Extra Light" w:hAnsi="Artifex CF Extra Light" w:cs="Times New Roman"/>
          <w:b/>
          <w:bCs/>
          <w:color w:val="17365D" w:themeColor="text2" w:themeShade="BF"/>
          <w:sz w:val="18"/>
          <w:szCs w:val="18"/>
        </w:rPr>
      </w:pPr>
    </w:p>
    <w:p w14:paraId="699D8384" w14:textId="77777777" w:rsidR="00140BFC" w:rsidRPr="003D50E0" w:rsidRDefault="00140BFC" w:rsidP="001127C6">
      <w:pPr>
        <w:spacing w:line="480" w:lineRule="auto"/>
        <w:rPr>
          <w:rFonts w:ascii="Artifex CF Extra Light" w:hAnsi="Artifex CF Extra Light" w:cs="Times New Roman"/>
          <w:b/>
          <w:bCs/>
          <w:color w:val="17365D" w:themeColor="text2" w:themeShade="BF"/>
          <w:sz w:val="18"/>
          <w:szCs w:val="18"/>
        </w:rPr>
      </w:pPr>
    </w:p>
    <w:p w14:paraId="5ACB3F89" w14:textId="77777777" w:rsidR="00A470A9" w:rsidRPr="003D50E0" w:rsidRDefault="00C46265" w:rsidP="001127C6">
      <w:pPr>
        <w:spacing w:line="480" w:lineRule="auto"/>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462080" behindDoc="0" locked="0" layoutInCell="1" allowOverlap="1" wp14:anchorId="368CBA80" wp14:editId="27C6CAB3">
                <wp:simplePos x="0" y="0"/>
                <wp:positionH relativeFrom="margin">
                  <wp:posOffset>2125980</wp:posOffset>
                </wp:positionH>
                <wp:positionV relativeFrom="paragraph">
                  <wp:posOffset>4445</wp:posOffset>
                </wp:positionV>
                <wp:extent cx="1350645" cy="313690"/>
                <wp:effectExtent l="0" t="0" r="1905" b="0"/>
                <wp:wrapNone/>
                <wp:docPr id="2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9A9AC" w14:textId="77777777" w:rsidR="00DF3417" w:rsidRPr="00F7099A" w:rsidRDefault="00DF3417" w:rsidP="00860252">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 xml:space="preserve">Certificado </w:t>
                            </w:r>
                            <w:r w:rsidRPr="00F7099A">
                              <w:rPr>
                                <w:rFonts w:ascii="Artifex CF Extra Light" w:eastAsia="Times New Roman" w:hAnsi="Artifex CF Extra Light" w:cs="Times New Roman"/>
                                <w:b/>
                                <w:color w:val="17365D" w:themeColor="text2" w:themeShade="BF"/>
                                <w:sz w:val="12"/>
                                <w:szCs w:val="12"/>
                              </w:rPr>
                              <w:t>Nortic E1</w:t>
                            </w:r>
                            <w:r w:rsidRPr="00F7099A">
                              <w:rPr>
                                <w:rFonts w:ascii="Artifex CF Extra Light" w:eastAsia="Times New Roman" w:hAnsi="Artifex CF Extra Light" w:cs="Times New Roman"/>
                                <w:color w:val="17365D" w:themeColor="text2" w:themeShade="BF"/>
                                <w:sz w:val="12"/>
                                <w:szCs w:val="12"/>
                              </w:rPr>
                              <w:t>: Norma para la Gestión de las Redes Sociales en los Organismos Gubernamentales</w:t>
                            </w:r>
                          </w:p>
                          <w:p w14:paraId="77FF0E1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ECC63B2" w14:textId="77777777" w:rsidR="00DF3417" w:rsidRDefault="00DF3417"/>
                          <w:p w14:paraId="5219675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39DB5D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454E486" w14:textId="77777777" w:rsidR="00DF3417" w:rsidRDefault="00DF3417"/>
                          <w:p w14:paraId="07CFBB1B"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4749A6C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F90851F" w14:textId="77777777" w:rsidR="00DF3417" w:rsidRDefault="00DF3417"/>
                          <w:p w14:paraId="164FEC20"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32256D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769B645" w14:textId="77777777" w:rsidR="00DF3417" w:rsidRDefault="00DF3417"/>
                          <w:p w14:paraId="1D8231D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6BE9E2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9C54B73" w14:textId="77777777" w:rsidR="00DF3417" w:rsidRDefault="00DF3417"/>
                          <w:p w14:paraId="20EC777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AAFA6EF"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FA3FA17" w14:textId="77777777" w:rsidR="00DF3417" w:rsidRDefault="00DF3417"/>
                          <w:p w14:paraId="40BE00F9"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5438284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96DDAC7" w14:textId="77777777" w:rsidR="00DF3417" w:rsidRDefault="00DF3417"/>
                          <w:p w14:paraId="566EB37F"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FE8F99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7BCB3C8" w14:textId="77777777" w:rsidR="00DF3417" w:rsidRDefault="00DF3417"/>
                          <w:p w14:paraId="7D49DEE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5F8A580"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EF1DCDD" w14:textId="77777777" w:rsidR="00DF3417" w:rsidRDefault="00DF3417"/>
                          <w:p w14:paraId="1FB3016C"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14A5EE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D26C4FE" w14:textId="77777777" w:rsidR="00DF3417" w:rsidRDefault="00DF3417"/>
                          <w:p w14:paraId="2360034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56AFE8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4B285C9" w14:textId="77777777" w:rsidR="00DF3417" w:rsidRDefault="00DF3417"/>
                          <w:p w14:paraId="2FC3519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731D614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9299159" w14:textId="77777777" w:rsidR="00DF3417" w:rsidRDefault="00DF3417"/>
                          <w:p w14:paraId="5AB9D1C8"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5B1C65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3011D10B" w14:textId="77777777" w:rsidR="00DF3417" w:rsidRDefault="00DF3417"/>
                          <w:p w14:paraId="368D4EA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0EB38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D0A4CF5" w14:textId="77777777" w:rsidR="00DF3417" w:rsidRDefault="00DF3417"/>
                          <w:p w14:paraId="6F374A10"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72139B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0AF8BD4" w14:textId="77777777" w:rsidR="00DF3417" w:rsidRDefault="00DF3417"/>
                          <w:p w14:paraId="39940AE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7F72ECF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6F9067B" w14:textId="77777777" w:rsidR="00DF3417" w:rsidRDefault="00DF3417"/>
                          <w:p w14:paraId="4A7AA59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5E2EF33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A352D4B" w14:textId="77777777" w:rsidR="00DF3417" w:rsidRDefault="00DF3417"/>
                          <w:p w14:paraId="75176571"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D9BA00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6570FAC" w14:textId="77777777" w:rsidR="00DF3417" w:rsidRDefault="00DF3417"/>
                          <w:p w14:paraId="05011F3E"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718346A"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69F8467" w14:textId="77777777" w:rsidR="00DF3417" w:rsidRDefault="00DF3417"/>
                          <w:p w14:paraId="00A7183F"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559DE8A"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3BB09B6" w14:textId="77777777" w:rsidR="00DF3417" w:rsidRDefault="00DF3417"/>
                          <w:p w14:paraId="3970453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31C8373"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7EB8595" w14:textId="77777777" w:rsidR="00DF3417" w:rsidRDefault="00DF3417"/>
                          <w:p w14:paraId="41705E7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0EE439E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48DD10B" w14:textId="77777777" w:rsidR="00DF3417" w:rsidRDefault="00DF3417"/>
                          <w:p w14:paraId="2F997E72"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E94A10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6F23335" w14:textId="77777777" w:rsidR="00DF3417" w:rsidRDefault="00DF3417"/>
                          <w:p w14:paraId="64A32B6E"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2C5F71F"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FA64A22" w14:textId="77777777" w:rsidR="00DF3417" w:rsidRDefault="00DF3417"/>
                          <w:p w14:paraId="0976ED72"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27FE1E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F09B97F" w14:textId="77777777" w:rsidR="00DF3417" w:rsidRDefault="00DF3417"/>
                          <w:p w14:paraId="631E3CE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A12C52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D2155B5" w14:textId="77777777" w:rsidR="00DF3417" w:rsidRDefault="00DF3417"/>
                          <w:p w14:paraId="62E1EEF9"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099A7B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1C3E87A" w14:textId="77777777" w:rsidR="00DF3417" w:rsidRDefault="00DF3417"/>
                          <w:p w14:paraId="03BA77B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38FC129"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CF20A46" w14:textId="77777777" w:rsidR="00DF3417" w:rsidRDefault="00DF3417"/>
                          <w:p w14:paraId="4C810B1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0D93BEF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811A706" w14:textId="77777777" w:rsidR="00DF3417" w:rsidRDefault="00DF3417"/>
                          <w:p w14:paraId="5841923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92CD00"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8CF595C" w14:textId="77777777" w:rsidR="00DF3417" w:rsidRDefault="00DF3417"/>
                          <w:p w14:paraId="35A3E887"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C1C4F2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5161371" w14:textId="77777777" w:rsidR="00DF3417" w:rsidRDefault="00DF3417"/>
                          <w:p w14:paraId="0AF4A268"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0726C7"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BA80" id="_x0000_s1028" type="#_x0000_t202" style="position:absolute;margin-left:167.4pt;margin-top:.35pt;width:106.35pt;height:24.7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" stroked="f">
                <v:textbox inset="0,0,0,0">
                  <w:txbxContent>
                    <w:p w14:paraId="6F49A9AC" w14:textId="77777777" w:rsidR="00DF3417" w:rsidRPr="00F7099A" w:rsidRDefault="00DF3417" w:rsidP="00860252">
                      <w:pPr>
                        <w:spacing w:after="0" w:line="240" w:lineRule="auto"/>
                        <w:jc w:val="both"/>
                        <w:rPr>
                          <w:rFonts w:ascii="Artifex CF Extra Light" w:hAnsi="Artifex CF Extra Light" w:cs="Times New Roman"/>
                          <w:color w:val="17365D" w:themeColor="text2" w:themeShade="BF"/>
                          <w:sz w:val="12"/>
                          <w:szCs w:val="12"/>
                        </w:rPr>
                      </w:pPr>
                      <w:r w:rsidRPr="00F7099A">
                        <w:rPr>
                          <w:rFonts w:ascii="Artifex CF Extra Light" w:hAnsi="Artifex CF Extra Light" w:cs="Times New Roman"/>
                          <w:color w:val="17365D" w:themeColor="text2" w:themeShade="BF"/>
                          <w:sz w:val="12"/>
                          <w:szCs w:val="12"/>
                        </w:rPr>
                        <w:t xml:space="preserve">Certificado </w:t>
                      </w:r>
                      <w:r w:rsidRPr="00F7099A">
                        <w:rPr>
                          <w:rFonts w:ascii="Artifex CF Extra Light" w:eastAsia="Times New Roman" w:hAnsi="Artifex CF Extra Light" w:cs="Times New Roman"/>
                          <w:b/>
                          <w:color w:val="17365D" w:themeColor="text2" w:themeShade="BF"/>
                          <w:sz w:val="12"/>
                          <w:szCs w:val="12"/>
                        </w:rPr>
                        <w:t>Nortic E1</w:t>
                      </w:r>
                      <w:r w:rsidRPr="00F7099A">
                        <w:rPr>
                          <w:rFonts w:ascii="Artifex CF Extra Light" w:eastAsia="Times New Roman" w:hAnsi="Artifex CF Extra Light" w:cs="Times New Roman"/>
                          <w:color w:val="17365D" w:themeColor="text2" w:themeShade="BF"/>
                          <w:sz w:val="12"/>
                          <w:szCs w:val="12"/>
                        </w:rPr>
                        <w:t>: Norma para la Gestión de las Redes Sociales en los Organismos Gubernamentales</w:t>
                      </w:r>
                    </w:p>
                    <w:p w14:paraId="77FF0E1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ECC63B2" w14:textId="77777777" w:rsidR="00DF3417" w:rsidRDefault="00DF3417"/>
                    <w:p w14:paraId="5219675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39DB5D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454E486" w14:textId="77777777" w:rsidR="00DF3417" w:rsidRDefault="00DF3417"/>
                    <w:p w14:paraId="07CFBB1B"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4749A6C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F90851F" w14:textId="77777777" w:rsidR="00DF3417" w:rsidRDefault="00DF3417"/>
                    <w:p w14:paraId="164FEC20"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32256D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769B645" w14:textId="77777777" w:rsidR="00DF3417" w:rsidRDefault="00DF3417"/>
                    <w:p w14:paraId="1D8231D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6BE9E2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9C54B73" w14:textId="77777777" w:rsidR="00DF3417" w:rsidRDefault="00DF3417"/>
                    <w:p w14:paraId="20EC777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AAFA6EF"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FA3FA17" w14:textId="77777777" w:rsidR="00DF3417" w:rsidRDefault="00DF3417"/>
                    <w:p w14:paraId="40BE00F9"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5438284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96DDAC7" w14:textId="77777777" w:rsidR="00DF3417" w:rsidRDefault="00DF3417"/>
                    <w:p w14:paraId="566EB37F"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FE8F99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7BCB3C8" w14:textId="77777777" w:rsidR="00DF3417" w:rsidRDefault="00DF3417"/>
                    <w:p w14:paraId="7D49DEE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5F8A580"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EF1DCDD" w14:textId="77777777" w:rsidR="00DF3417" w:rsidRDefault="00DF3417"/>
                    <w:p w14:paraId="1FB3016C"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14A5EE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D26C4FE" w14:textId="77777777" w:rsidR="00DF3417" w:rsidRDefault="00DF3417"/>
                    <w:p w14:paraId="2360034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56AFE8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4B285C9" w14:textId="77777777" w:rsidR="00DF3417" w:rsidRDefault="00DF3417"/>
                    <w:p w14:paraId="2FC3519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731D614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9299159" w14:textId="77777777" w:rsidR="00DF3417" w:rsidRDefault="00DF3417"/>
                    <w:p w14:paraId="5AB9D1C8"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5B1C65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3011D10B" w14:textId="77777777" w:rsidR="00DF3417" w:rsidRDefault="00DF3417"/>
                    <w:p w14:paraId="368D4EA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0EB38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D0A4CF5" w14:textId="77777777" w:rsidR="00DF3417" w:rsidRDefault="00DF3417"/>
                    <w:p w14:paraId="6F374A10"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72139B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0AF8BD4" w14:textId="77777777" w:rsidR="00DF3417" w:rsidRDefault="00DF3417"/>
                    <w:p w14:paraId="39940AE6"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7F72ECF2"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6F9067B" w14:textId="77777777" w:rsidR="00DF3417" w:rsidRDefault="00DF3417"/>
                    <w:p w14:paraId="4A7AA59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5E2EF33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4A352D4B" w14:textId="77777777" w:rsidR="00DF3417" w:rsidRDefault="00DF3417"/>
                    <w:p w14:paraId="75176571"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D9BA00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6570FAC" w14:textId="77777777" w:rsidR="00DF3417" w:rsidRDefault="00DF3417"/>
                    <w:p w14:paraId="05011F3E"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718346A"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69F8467" w14:textId="77777777" w:rsidR="00DF3417" w:rsidRDefault="00DF3417"/>
                    <w:p w14:paraId="00A7183F"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559DE8A"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03BB09B6" w14:textId="77777777" w:rsidR="00DF3417" w:rsidRDefault="00DF3417"/>
                    <w:p w14:paraId="3970453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31C8373"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7EB8595" w14:textId="77777777" w:rsidR="00DF3417" w:rsidRDefault="00DF3417"/>
                    <w:p w14:paraId="41705E7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0EE439E5"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48DD10B" w14:textId="77777777" w:rsidR="00DF3417" w:rsidRDefault="00DF3417"/>
                    <w:p w14:paraId="2F997E72"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E94A10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6F23335" w14:textId="77777777" w:rsidR="00DF3417" w:rsidRDefault="00DF3417"/>
                    <w:p w14:paraId="64A32B6E"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2C5F71F"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FA64A22" w14:textId="77777777" w:rsidR="00DF3417" w:rsidRDefault="00DF3417"/>
                    <w:p w14:paraId="0976ED72"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327FE1E4"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6F09B97F" w14:textId="77777777" w:rsidR="00DF3417" w:rsidRDefault="00DF3417"/>
                    <w:p w14:paraId="631E3CE3"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A12C521"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D2155B5" w14:textId="77777777" w:rsidR="00DF3417" w:rsidRDefault="00DF3417"/>
                    <w:p w14:paraId="62E1EEF9"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1099A7B8"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1C3E87A" w14:textId="77777777" w:rsidR="00DF3417" w:rsidRDefault="00DF3417"/>
                    <w:p w14:paraId="03BA77B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238FC129"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5CF20A46" w14:textId="77777777" w:rsidR="00DF3417" w:rsidRDefault="00DF3417"/>
                    <w:p w14:paraId="4C810B1A"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0D93BEF6"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7811A706" w14:textId="77777777" w:rsidR="00DF3417" w:rsidRDefault="00DF3417"/>
                    <w:p w14:paraId="58419234"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92CD00"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28CF595C" w14:textId="77777777" w:rsidR="00DF3417" w:rsidRDefault="00DF3417"/>
                    <w:p w14:paraId="35A3E887"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C1C4F2B"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p w14:paraId="15161371" w14:textId="77777777" w:rsidR="00DF3417" w:rsidRDefault="00DF3417"/>
                    <w:p w14:paraId="0AF4A268" w14:textId="77777777" w:rsidR="00DF3417" w:rsidRPr="00140BFC" w:rsidRDefault="00DF3417" w:rsidP="00860252">
                      <w:pPr>
                        <w:spacing w:after="0" w:line="240" w:lineRule="auto"/>
                        <w:jc w:val="both"/>
                        <w:rPr>
                          <w:rFonts w:ascii="Artifex CF Extra Light" w:hAnsi="Artifex CF Extra Light" w:cs="Times New Roman"/>
                          <w:color w:val="548DD4" w:themeColor="text2" w:themeTint="99"/>
                          <w:sz w:val="12"/>
                          <w:szCs w:val="12"/>
                        </w:rPr>
                      </w:pPr>
                      <w:r w:rsidRPr="00140BFC">
                        <w:rPr>
                          <w:rFonts w:ascii="Artifex CF Extra Light" w:hAnsi="Artifex CF Extra Light" w:cs="Times New Roman"/>
                          <w:color w:val="548DD4" w:themeColor="text2" w:themeTint="99"/>
                          <w:sz w:val="12"/>
                          <w:szCs w:val="12"/>
                        </w:rPr>
                        <w:t xml:space="preserve">Certificado </w:t>
                      </w:r>
                      <w:r w:rsidRPr="00140BFC">
                        <w:rPr>
                          <w:rFonts w:ascii="Artifex CF Extra Light" w:eastAsia="Times New Roman" w:hAnsi="Artifex CF Extra Light" w:cs="Times New Roman"/>
                          <w:b/>
                          <w:color w:val="548DD4" w:themeColor="text2" w:themeTint="99"/>
                          <w:sz w:val="12"/>
                          <w:szCs w:val="12"/>
                        </w:rPr>
                        <w:t>Nortic E1</w:t>
                      </w:r>
                      <w:r w:rsidRPr="00140BFC">
                        <w:rPr>
                          <w:rFonts w:ascii="Artifex CF Extra Light" w:eastAsia="Times New Roman" w:hAnsi="Artifex CF Extra Light" w:cs="Times New Roman"/>
                          <w:color w:val="548DD4" w:themeColor="text2" w:themeTint="99"/>
                          <w:sz w:val="12"/>
                          <w:szCs w:val="12"/>
                        </w:rPr>
                        <w:t>: Norma para la Gestión de las Redes Sociales en los Organismos Gubernamentales</w:t>
                      </w:r>
                    </w:p>
                    <w:p w14:paraId="660726C7" w14:textId="77777777" w:rsidR="00DF3417" w:rsidRPr="00140BFC" w:rsidRDefault="00DF3417" w:rsidP="00860252">
                      <w:pPr>
                        <w:pStyle w:val="Descripcin"/>
                        <w:spacing w:after="0"/>
                        <w:rPr>
                          <w:rFonts w:ascii="Artifex CF Extra Light" w:hAnsi="Artifex CF Extra Light" w:cs="Times New Roman"/>
                          <w:color w:val="548DD4" w:themeColor="text2" w:themeTint="99"/>
                          <w:sz w:val="12"/>
                          <w:szCs w:val="12"/>
                        </w:rPr>
                      </w:pPr>
                    </w:p>
                  </w:txbxContent>
                </v:textbox>
                <w10:wrap anchorx="margin"/>
              </v:shape>
            </w:pict>
          </mc:Fallback>
        </mc:AlternateContent>
      </w:r>
    </w:p>
    <w:p w14:paraId="425149C7" w14:textId="77777777" w:rsidR="00D06B88" w:rsidRPr="003D50E0" w:rsidRDefault="00D06B88" w:rsidP="001127C6">
      <w:pPr>
        <w:spacing w:line="480" w:lineRule="auto"/>
        <w:rPr>
          <w:rFonts w:ascii="Artifex CF Extra Light" w:hAnsi="Artifex CF Extra Light" w:cs="Times New Roman"/>
          <w:b/>
          <w:bCs/>
          <w:color w:val="17365D" w:themeColor="text2" w:themeShade="BF"/>
          <w:sz w:val="18"/>
          <w:szCs w:val="18"/>
        </w:rPr>
      </w:pPr>
    </w:p>
    <w:p w14:paraId="43883D6C" w14:textId="77777777" w:rsidR="00636729" w:rsidRPr="00E361F1" w:rsidRDefault="005866DF" w:rsidP="00C46265">
      <w:pPr>
        <w:spacing w:line="240" w:lineRule="auto"/>
        <w:jc w:val="center"/>
        <w:rPr>
          <w:rFonts w:ascii="Artifex CF Extra Light" w:hAnsi="Artifex CF Extra Light" w:cs="Times New Roman"/>
          <w:b/>
          <w:bCs/>
          <w:color w:val="17365D" w:themeColor="text2" w:themeShade="BF"/>
          <w:sz w:val="26"/>
          <w:szCs w:val="26"/>
        </w:rPr>
      </w:pPr>
      <w:r w:rsidRPr="00E361F1">
        <w:rPr>
          <w:rFonts w:ascii="Artifex CF Extra Light" w:hAnsi="Artifex CF Extra Light" w:cs="Times New Roman"/>
          <w:b/>
          <w:bCs/>
          <w:color w:val="17365D" w:themeColor="text2" w:themeShade="BF"/>
          <w:sz w:val="26"/>
          <w:szCs w:val="26"/>
        </w:rPr>
        <w:lastRenderedPageBreak/>
        <w:t xml:space="preserve">Anexo No. </w:t>
      </w:r>
      <w:r w:rsidR="00CC097D" w:rsidRPr="00E361F1">
        <w:rPr>
          <w:rFonts w:ascii="Artifex CF Extra Light" w:hAnsi="Artifex CF Extra Light" w:cs="Times New Roman"/>
          <w:b/>
          <w:bCs/>
          <w:color w:val="17365D" w:themeColor="text2" w:themeShade="BF"/>
          <w:sz w:val="26"/>
          <w:szCs w:val="26"/>
        </w:rPr>
        <w:t>VI</w:t>
      </w:r>
      <w:r w:rsidR="00170E7E" w:rsidRPr="00E361F1">
        <w:rPr>
          <w:rFonts w:ascii="Artifex CF Extra Light" w:hAnsi="Artifex CF Extra Light" w:cs="Times New Roman"/>
          <w:b/>
          <w:bCs/>
          <w:color w:val="17365D" w:themeColor="text2" w:themeShade="BF"/>
          <w:sz w:val="26"/>
          <w:szCs w:val="26"/>
        </w:rPr>
        <w:t>I</w:t>
      </w:r>
    </w:p>
    <w:p w14:paraId="5CA921D0" w14:textId="77777777" w:rsidR="00D90492" w:rsidRPr="003D50E0" w:rsidRDefault="005866DF"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Matriz de aplicación Normas de Control Interno (NOBACI)</w:t>
      </w:r>
    </w:p>
    <w:tbl>
      <w:tblPr>
        <w:tblW w:w="4913" w:type="pct"/>
        <w:jc w:val="center"/>
        <w:tblLayout w:type="fixed"/>
        <w:tblCellMar>
          <w:left w:w="70" w:type="dxa"/>
          <w:right w:w="70" w:type="dxa"/>
        </w:tblCellMar>
        <w:tblLook w:val="04A0" w:firstRow="1" w:lastRow="0" w:firstColumn="1" w:lastColumn="0" w:noHBand="0" w:noVBand="1"/>
      </w:tblPr>
      <w:tblGrid>
        <w:gridCol w:w="268"/>
        <w:gridCol w:w="269"/>
        <w:gridCol w:w="393"/>
        <w:gridCol w:w="1765"/>
        <w:gridCol w:w="1695"/>
        <w:gridCol w:w="30"/>
        <w:gridCol w:w="156"/>
        <w:gridCol w:w="1495"/>
        <w:gridCol w:w="71"/>
        <w:gridCol w:w="118"/>
        <w:gridCol w:w="1707"/>
        <w:gridCol w:w="179"/>
        <w:gridCol w:w="271"/>
        <w:gridCol w:w="267"/>
      </w:tblGrid>
      <w:tr w:rsidR="009A42DA" w:rsidRPr="003D50E0" w14:paraId="78813B84"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5F8310A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00B050"/>
            <w:noWrap/>
            <w:vAlign w:val="bottom"/>
            <w:hideMark/>
          </w:tcPr>
          <w:p w14:paraId="4222228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000000" w:fill="00B050"/>
            <w:noWrap/>
            <w:vAlign w:val="bottom"/>
            <w:hideMark/>
          </w:tcPr>
          <w:p w14:paraId="329311F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992" w:type="pct"/>
            <w:gridSpan w:val="2"/>
            <w:tcBorders>
              <w:top w:val="nil"/>
              <w:left w:val="nil"/>
              <w:bottom w:val="nil"/>
              <w:right w:val="nil"/>
            </w:tcBorders>
            <w:shd w:val="clear" w:color="000000" w:fill="00B050"/>
            <w:noWrap/>
            <w:vAlign w:val="bottom"/>
            <w:hideMark/>
          </w:tcPr>
          <w:p w14:paraId="4F25462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7" w:type="pct"/>
            <w:gridSpan w:val="2"/>
            <w:tcBorders>
              <w:top w:val="nil"/>
              <w:left w:val="nil"/>
              <w:bottom w:val="nil"/>
              <w:right w:val="nil"/>
            </w:tcBorders>
            <w:shd w:val="clear" w:color="000000" w:fill="00B050"/>
            <w:noWrap/>
            <w:vAlign w:val="bottom"/>
            <w:hideMark/>
          </w:tcPr>
          <w:p w14:paraId="64008DE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nil"/>
              <w:bottom w:val="nil"/>
              <w:right w:val="nil"/>
            </w:tcBorders>
            <w:shd w:val="clear" w:color="000000" w:fill="00B050"/>
            <w:noWrap/>
            <w:vAlign w:val="bottom"/>
            <w:hideMark/>
          </w:tcPr>
          <w:p w14:paraId="04507A96"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9" w:type="pct"/>
            <w:gridSpan w:val="2"/>
            <w:tcBorders>
              <w:top w:val="nil"/>
              <w:left w:val="nil"/>
              <w:bottom w:val="nil"/>
              <w:right w:val="nil"/>
            </w:tcBorders>
            <w:shd w:val="clear" w:color="000000" w:fill="00B050"/>
            <w:noWrap/>
            <w:vAlign w:val="bottom"/>
            <w:hideMark/>
          </w:tcPr>
          <w:p w14:paraId="1E7B91A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nil"/>
              <w:left w:val="nil"/>
              <w:bottom w:val="nil"/>
              <w:right w:val="nil"/>
            </w:tcBorders>
            <w:shd w:val="clear" w:color="000000" w:fill="00B050"/>
            <w:noWrap/>
            <w:vAlign w:val="bottom"/>
            <w:hideMark/>
          </w:tcPr>
          <w:p w14:paraId="058F804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3" w:type="pct"/>
            <w:tcBorders>
              <w:top w:val="nil"/>
              <w:left w:val="nil"/>
              <w:bottom w:val="nil"/>
              <w:right w:val="nil"/>
            </w:tcBorders>
            <w:shd w:val="clear" w:color="000000" w:fill="00B050"/>
            <w:noWrap/>
            <w:vAlign w:val="bottom"/>
            <w:hideMark/>
          </w:tcPr>
          <w:p w14:paraId="6D37BCC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00B050"/>
            <w:noWrap/>
            <w:vAlign w:val="bottom"/>
            <w:hideMark/>
          </w:tcPr>
          <w:p w14:paraId="0E526B4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0AEB1B4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3710CFD0" w14:textId="77777777" w:rsidTr="00D06B88">
        <w:trPr>
          <w:trHeight w:val="352"/>
          <w:jc w:val="center"/>
        </w:trPr>
        <w:tc>
          <w:tcPr>
            <w:tcW w:w="154" w:type="pct"/>
            <w:tcBorders>
              <w:top w:val="nil"/>
              <w:left w:val="nil"/>
              <w:bottom w:val="nil"/>
              <w:right w:val="nil"/>
            </w:tcBorders>
            <w:shd w:val="clear" w:color="000000" w:fill="00B050"/>
            <w:noWrap/>
            <w:vAlign w:val="bottom"/>
            <w:hideMark/>
          </w:tcPr>
          <w:p w14:paraId="10D52BE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5D029EA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auto" w:fill="auto"/>
            <w:noWrap/>
            <w:vAlign w:val="bottom"/>
            <w:hideMark/>
          </w:tcPr>
          <w:p w14:paraId="488E378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w:drawing>
                <wp:anchor distT="0" distB="0" distL="114300" distR="114300" simplePos="0" relativeHeight="252436480" behindDoc="0" locked="0" layoutInCell="1" allowOverlap="1" wp14:anchorId="62882A90" wp14:editId="05D69439">
                  <wp:simplePos x="0" y="0"/>
                  <wp:positionH relativeFrom="column">
                    <wp:posOffset>2276475</wp:posOffset>
                  </wp:positionH>
                  <wp:positionV relativeFrom="paragraph">
                    <wp:posOffset>0</wp:posOffset>
                  </wp:positionV>
                  <wp:extent cx="0" cy="952500"/>
                  <wp:effectExtent l="635" t="0" r="635" b="0"/>
                  <wp:wrapNone/>
                  <wp:docPr id="226" name="1 Imagen"/>
                  <wp:cNvGraphicFramePr/>
                  <a:graphic xmlns:a="http://schemas.openxmlformats.org/drawingml/2006/main">
                    <a:graphicData uri="http://schemas.openxmlformats.org/drawingml/2006/picture">
                      <pic:pic xmlns:pic="http://schemas.openxmlformats.org/drawingml/2006/picture">
                        <pic:nvPicPr>
                          <pic:cNvPr id="2" name="1 Imagen" descr="Logo Contraloria.png"/>
                          <pic:cNvPicPr>
                            <a:picLocks noChangeAspect="1"/>
                          </pic:cNvPicPr>
                        </pic:nvPicPr>
                        <pic:blipFill>
                          <a:blip r:embed="rId25"/>
                          <a:srcRect/>
                          <a:stretch>
                            <a:fillRect/>
                          </a:stretch>
                        </pic:blipFill>
                        <pic:spPr bwMode="auto">
                          <a:xfrm>
                            <a:off x="0" y="0"/>
                            <a:ext cx="0" cy="952500"/>
                          </a:xfrm>
                          <a:prstGeom prst="rect">
                            <a:avLst/>
                          </a:prstGeom>
                          <a:noFill/>
                          <a:ln w="9525">
                            <a:noFill/>
                            <a:miter lim="800000"/>
                            <a:headEnd/>
                            <a:tailEnd/>
                          </a:ln>
                        </pic:spPr>
                      </pic:pic>
                    </a:graphicData>
                  </a:graphic>
                </wp:anchor>
              </w:drawing>
            </w:r>
          </w:p>
          <w:tbl>
            <w:tblPr>
              <w:tblW w:w="651" w:type="dxa"/>
              <w:tblCellSpacing w:w="0" w:type="dxa"/>
              <w:tblLayout w:type="fixed"/>
              <w:tblCellMar>
                <w:left w:w="0" w:type="dxa"/>
                <w:right w:w="0" w:type="dxa"/>
              </w:tblCellMar>
              <w:tblLook w:val="04A0" w:firstRow="1" w:lastRow="0" w:firstColumn="1" w:lastColumn="0" w:noHBand="0" w:noVBand="1"/>
            </w:tblPr>
            <w:tblGrid>
              <w:gridCol w:w="651"/>
            </w:tblGrid>
            <w:tr w:rsidR="0061172D" w:rsidRPr="003D50E0" w14:paraId="01A58D36" w14:textId="77777777" w:rsidTr="00BD4EB1">
              <w:trPr>
                <w:trHeight w:val="352"/>
                <w:tblCellSpacing w:w="0" w:type="dxa"/>
              </w:trPr>
              <w:tc>
                <w:tcPr>
                  <w:tcW w:w="651" w:type="dxa"/>
                  <w:tcBorders>
                    <w:top w:val="nil"/>
                    <w:left w:val="nil"/>
                    <w:bottom w:val="nil"/>
                    <w:right w:val="nil"/>
                  </w:tcBorders>
                  <w:shd w:val="clear" w:color="000000" w:fill="FFFFFF"/>
                  <w:noWrap/>
                  <w:vAlign w:val="bottom"/>
                  <w:hideMark/>
                </w:tcPr>
                <w:p w14:paraId="12F5FAD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bl>
          <w:p w14:paraId="4727087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992" w:type="pct"/>
            <w:gridSpan w:val="2"/>
            <w:tcBorders>
              <w:top w:val="nil"/>
              <w:left w:val="nil"/>
              <w:bottom w:val="nil"/>
              <w:right w:val="nil"/>
            </w:tcBorders>
            <w:shd w:val="clear" w:color="000000" w:fill="FFFFFF"/>
            <w:noWrap/>
            <w:vAlign w:val="bottom"/>
            <w:hideMark/>
          </w:tcPr>
          <w:p w14:paraId="3F7B96E4" w14:textId="77777777" w:rsidR="00C26F4D" w:rsidRPr="003D50E0" w:rsidRDefault="00D06B88"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w:drawing>
                <wp:anchor distT="0" distB="0" distL="114300" distR="114300" simplePos="0" relativeHeight="252437504" behindDoc="0" locked="0" layoutInCell="1" allowOverlap="1" wp14:anchorId="7A441E10" wp14:editId="612CB264">
                  <wp:simplePos x="0" y="0"/>
                  <wp:positionH relativeFrom="column">
                    <wp:posOffset>-228600</wp:posOffset>
                  </wp:positionH>
                  <wp:positionV relativeFrom="paragraph">
                    <wp:posOffset>-225425</wp:posOffset>
                  </wp:positionV>
                  <wp:extent cx="607060" cy="438785"/>
                  <wp:effectExtent l="0" t="0" r="2540" b="0"/>
                  <wp:wrapNone/>
                  <wp:docPr id="1" name="Imagen 71"/>
                  <wp:cNvGraphicFramePr/>
                  <a:graphic xmlns:a="http://schemas.openxmlformats.org/drawingml/2006/main">
                    <a:graphicData uri="http://schemas.openxmlformats.org/drawingml/2006/picture">
                      <pic:pic xmlns:pic="http://schemas.openxmlformats.org/drawingml/2006/picture">
                        <pic:nvPicPr>
                          <pic:cNvPr id="3" name="1 Imagen" descr="ContraloriaLogo.jpg"/>
                          <pic:cNvPicPr>
                            <a:picLocks noChangeAspect="1"/>
                          </pic:cNvPicPr>
                        </pic:nvPicPr>
                        <pic:blipFill>
                          <a:blip r:embed="rId26" cstate="print"/>
                          <a:srcRect/>
                          <a:stretch>
                            <a:fillRect/>
                          </a:stretch>
                        </pic:blipFill>
                        <pic:spPr bwMode="auto">
                          <a:xfrm>
                            <a:off x="0" y="0"/>
                            <a:ext cx="607060" cy="43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6F4D" w:rsidRPr="003D50E0">
              <w:rPr>
                <w:rFonts w:ascii="Calibri" w:eastAsia="Times New Roman" w:hAnsi="Calibri" w:cs="Calibri"/>
                <w:b/>
                <w:bCs/>
                <w:color w:val="17365D" w:themeColor="text2" w:themeShade="BF"/>
                <w:sz w:val="18"/>
                <w:szCs w:val="18"/>
              </w:rPr>
              <w:t> </w:t>
            </w:r>
          </w:p>
        </w:tc>
        <w:tc>
          <w:tcPr>
            <w:tcW w:w="107" w:type="pct"/>
            <w:gridSpan w:val="2"/>
            <w:tcBorders>
              <w:top w:val="nil"/>
              <w:left w:val="nil"/>
              <w:bottom w:val="nil"/>
              <w:right w:val="nil"/>
            </w:tcBorders>
            <w:shd w:val="clear" w:color="000000" w:fill="FFFFFF"/>
            <w:vAlign w:val="center"/>
            <w:hideMark/>
          </w:tcPr>
          <w:p w14:paraId="035884D8"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861" w:type="pct"/>
            <w:tcBorders>
              <w:top w:val="nil"/>
              <w:left w:val="nil"/>
              <w:bottom w:val="nil"/>
              <w:right w:val="nil"/>
            </w:tcBorders>
            <w:shd w:val="clear" w:color="000000" w:fill="FFFFFF"/>
            <w:vAlign w:val="center"/>
            <w:hideMark/>
          </w:tcPr>
          <w:p w14:paraId="75ED080A"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09" w:type="pct"/>
            <w:gridSpan w:val="2"/>
            <w:tcBorders>
              <w:top w:val="nil"/>
              <w:left w:val="nil"/>
              <w:bottom w:val="nil"/>
              <w:right w:val="nil"/>
            </w:tcBorders>
            <w:shd w:val="clear" w:color="000000" w:fill="FFFFFF"/>
            <w:vAlign w:val="center"/>
            <w:hideMark/>
          </w:tcPr>
          <w:p w14:paraId="215A62F8"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983" w:type="pct"/>
            <w:tcBorders>
              <w:top w:val="nil"/>
              <w:left w:val="nil"/>
              <w:bottom w:val="nil"/>
              <w:right w:val="nil"/>
            </w:tcBorders>
            <w:shd w:val="clear" w:color="000000" w:fill="FFFFFF"/>
            <w:vAlign w:val="center"/>
            <w:hideMark/>
          </w:tcPr>
          <w:p w14:paraId="239376F9"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03" w:type="pct"/>
            <w:tcBorders>
              <w:top w:val="nil"/>
              <w:left w:val="nil"/>
              <w:bottom w:val="nil"/>
              <w:right w:val="nil"/>
            </w:tcBorders>
            <w:shd w:val="clear" w:color="000000" w:fill="FFFFFF"/>
            <w:vAlign w:val="center"/>
            <w:hideMark/>
          </w:tcPr>
          <w:p w14:paraId="6B47EEBE"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419EE96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086C1FE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29927732" w14:textId="77777777" w:rsidTr="00D06B88">
        <w:trPr>
          <w:trHeight w:val="710"/>
          <w:jc w:val="center"/>
        </w:trPr>
        <w:tc>
          <w:tcPr>
            <w:tcW w:w="154" w:type="pct"/>
            <w:tcBorders>
              <w:top w:val="nil"/>
              <w:left w:val="nil"/>
              <w:right w:val="nil"/>
            </w:tcBorders>
            <w:shd w:val="clear" w:color="000000" w:fill="00B050"/>
            <w:noWrap/>
            <w:vAlign w:val="bottom"/>
            <w:hideMark/>
          </w:tcPr>
          <w:p w14:paraId="1B0131C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right w:val="single" w:sz="4" w:space="0" w:color="auto"/>
            </w:tcBorders>
            <w:shd w:val="clear" w:color="000000" w:fill="FFFFFF"/>
            <w:noWrap/>
            <w:vAlign w:val="bottom"/>
            <w:hideMark/>
          </w:tcPr>
          <w:p w14:paraId="17E0A47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4278" w:type="pct"/>
            <w:gridSpan w:val="9"/>
            <w:tcBorders>
              <w:top w:val="single" w:sz="4" w:space="0" w:color="auto"/>
              <w:left w:val="single" w:sz="4" w:space="0" w:color="auto"/>
              <w:bottom w:val="single" w:sz="4" w:space="0" w:color="auto"/>
              <w:right w:val="single" w:sz="4" w:space="0" w:color="auto"/>
            </w:tcBorders>
            <w:shd w:val="clear" w:color="auto" w:fill="00B050"/>
            <w:noWrap/>
            <w:hideMark/>
          </w:tcPr>
          <w:p w14:paraId="20127A5E"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Artifex CF Extra Light" w:eastAsia="Times New Roman" w:hAnsi="Artifex CF Extra Light" w:cs="Times New Roman"/>
                <w:b/>
                <w:bCs/>
                <w:color w:val="FFFFFF" w:themeColor="background1"/>
                <w:sz w:val="18"/>
                <w:szCs w:val="18"/>
              </w:rPr>
              <w:t>Normas Básicas Control Interno</w:t>
            </w:r>
          </w:p>
          <w:p w14:paraId="7FED3BC4"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Artifex CF Extra Light" w:eastAsia="Times New Roman" w:hAnsi="Artifex CF Extra Light" w:cs="Times New Roman"/>
                <w:b/>
                <w:bCs/>
                <w:color w:val="FFFFFF" w:themeColor="background1"/>
                <w:sz w:val="18"/>
                <w:szCs w:val="18"/>
              </w:rPr>
              <w:t>Matriz Resumen (Seguimiento Cuatrimestral)</w:t>
            </w:r>
          </w:p>
          <w:p w14:paraId="4B1AC351"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091F18">
              <w:rPr>
                <w:rFonts w:ascii="Artifex CF Extra Light" w:eastAsia="Times New Roman" w:hAnsi="Artifex CF Extra Light" w:cs="Times New Roman"/>
                <w:b/>
                <w:bCs/>
                <w:color w:val="FFFFFF" w:themeColor="background1"/>
                <w:sz w:val="18"/>
                <w:szCs w:val="18"/>
              </w:rPr>
              <w:t>Tercer cuatrimestre</w:t>
            </w:r>
          </w:p>
        </w:tc>
        <w:tc>
          <w:tcPr>
            <w:tcW w:w="103" w:type="pct"/>
            <w:tcBorders>
              <w:top w:val="nil"/>
              <w:left w:val="single" w:sz="4" w:space="0" w:color="auto"/>
              <w:right w:val="nil"/>
            </w:tcBorders>
            <w:shd w:val="clear" w:color="000000" w:fill="FFFFFF"/>
            <w:noWrap/>
            <w:vAlign w:val="bottom"/>
            <w:hideMark/>
          </w:tcPr>
          <w:p w14:paraId="5CC3D0AB" w14:textId="77777777" w:rsidR="00C26F4D" w:rsidRPr="003D50E0" w:rsidRDefault="00C26F4D" w:rsidP="001127C6">
            <w:pPr>
              <w:spacing w:after="0" w:line="480" w:lineRule="auto"/>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56" w:type="pct"/>
            <w:tcBorders>
              <w:top w:val="nil"/>
              <w:left w:val="nil"/>
              <w:right w:val="nil"/>
            </w:tcBorders>
            <w:shd w:val="clear" w:color="000000" w:fill="FFFFFF"/>
            <w:noWrap/>
            <w:vAlign w:val="bottom"/>
            <w:hideMark/>
          </w:tcPr>
          <w:p w14:paraId="5F290C9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right w:val="nil"/>
            </w:tcBorders>
            <w:shd w:val="clear" w:color="000000" w:fill="00B050"/>
            <w:noWrap/>
            <w:vAlign w:val="bottom"/>
            <w:hideMark/>
          </w:tcPr>
          <w:p w14:paraId="44D48F8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35DA4566"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72F3948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single" w:sz="4" w:space="0" w:color="auto"/>
            </w:tcBorders>
            <w:shd w:val="clear" w:color="000000" w:fill="FFFFFF"/>
            <w:noWrap/>
            <w:vAlign w:val="bottom"/>
            <w:hideMark/>
          </w:tcPr>
          <w:p w14:paraId="0594DC74"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18" w:type="pct"/>
            <w:gridSpan w:val="3"/>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AD9FB9F" w14:textId="77777777" w:rsidR="00C26F4D" w:rsidRPr="00091F18" w:rsidRDefault="00C26F4D" w:rsidP="001127C6">
            <w:pPr>
              <w:spacing w:after="0" w:line="480" w:lineRule="auto"/>
              <w:jc w:val="center"/>
              <w:rPr>
                <w:rFonts w:ascii="Artifex CF Extra Light" w:eastAsia="Times New Roman" w:hAnsi="Artifex CF Extra Light" w:cs="Times New Roman"/>
                <w:b/>
                <w:color w:val="FFFFFF" w:themeColor="background1"/>
                <w:sz w:val="18"/>
                <w:szCs w:val="18"/>
              </w:rPr>
            </w:pPr>
            <w:r w:rsidRPr="00091F18">
              <w:rPr>
                <w:rFonts w:ascii="Artifex CF Extra Light" w:eastAsia="Times New Roman" w:hAnsi="Artifex CF Extra Light" w:cs="Times New Roman"/>
                <w:b/>
                <w:color w:val="FFFFFF" w:themeColor="background1"/>
                <w:sz w:val="18"/>
                <w:szCs w:val="18"/>
              </w:rPr>
              <w:t>Componentes del Control Interno</w:t>
            </w:r>
          </w:p>
        </w:tc>
        <w:tc>
          <w:tcPr>
            <w:tcW w:w="107" w:type="pct"/>
            <w:gridSpan w:val="2"/>
            <w:tcBorders>
              <w:top w:val="nil"/>
              <w:left w:val="nil"/>
              <w:bottom w:val="nil"/>
              <w:right w:val="nil"/>
            </w:tcBorders>
            <w:shd w:val="clear" w:color="000000" w:fill="FFFFFF"/>
            <w:vAlign w:val="center"/>
            <w:hideMark/>
          </w:tcPr>
          <w:p w14:paraId="5796E66A" w14:textId="77777777" w:rsidR="00C26F4D" w:rsidRPr="00091F18" w:rsidRDefault="00C26F4D" w:rsidP="001127C6">
            <w:pPr>
              <w:spacing w:after="0" w:line="480" w:lineRule="auto"/>
              <w:jc w:val="center"/>
              <w:rPr>
                <w:rFonts w:ascii="Artifex CF Extra Light" w:eastAsia="Times New Roman" w:hAnsi="Artifex CF Extra Light" w:cs="Times New Roman"/>
                <w:b/>
                <w:color w:val="FFFFFF" w:themeColor="background1"/>
                <w:sz w:val="18"/>
                <w:szCs w:val="18"/>
              </w:rPr>
            </w:pPr>
            <w:r w:rsidRPr="00091F18">
              <w:rPr>
                <w:rFonts w:ascii="Calibri" w:eastAsia="Times New Roman" w:hAnsi="Calibri" w:cs="Calibri"/>
                <w:b/>
                <w:color w:val="FFFFFF" w:themeColor="background1"/>
                <w:sz w:val="18"/>
                <w:szCs w:val="18"/>
              </w:rPr>
              <w:t> </w:t>
            </w:r>
          </w:p>
        </w:tc>
        <w:tc>
          <w:tcPr>
            <w:tcW w:w="861" w:type="pct"/>
            <w:vMerge w:val="restart"/>
            <w:tcBorders>
              <w:top w:val="single" w:sz="8" w:space="0" w:color="auto"/>
              <w:left w:val="single" w:sz="8" w:space="0" w:color="auto"/>
              <w:bottom w:val="single" w:sz="8" w:space="0" w:color="000000"/>
              <w:right w:val="single" w:sz="4" w:space="0" w:color="auto"/>
            </w:tcBorders>
            <w:shd w:val="clear" w:color="000000" w:fill="00B050"/>
            <w:vAlign w:val="center"/>
            <w:hideMark/>
          </w:tcPr>
          <w:p w14:paraId="531260AD" w14:textId="77777777" w:rsidR="00C26F4D" w:rsidRPr="00091F18" w:rsidRDefault="00C26F4D" w:rsidP="001127C6">
            <w:pPr>
              <w:spacing w:after="0" w:line="480" w:lineRule="auto"/>
              <w:jc w:val="center"/>
              <w:rPr>
                <w:rFonts w:ascii="Artifex CF Extra Light" w:eastAsia="Times New Roman" w:hAnsi="Artifex CF Extra Light" w:cs="Times New Roman"/>
                <w:b/>
                <w:color w:val="FFFFFF" w:themeColor="background1"/>
                <w:sz w:val="18"/>
                <w:szCs w:val="18"/>
              </w:rPr>
            </w:pPr>
            <w:r w:rsidRPr="00091F18">
              <w:rPr>
                <w:rFonts w:ascii="Artifex CF Extra Light" w:eastAsia="Times New Roman" w:hAnsi="Artifex CF Extra Light" w:cs="Times New Roman"/>
                <w:b/>
                <w:color w:val="FFFFFF" w:themeColor="background1"/>
                <w:sz w:val="18"/>
                <w:szCs w:val="18"/>
              </w:rPr>
              <w:t>Calificación</w:t>
            </w:r>
            <w:r w:rsidRPr="00091F18">
              <w:rPr>
                <w:rFonts w:ascii="Artifex CF Extra Light" w:eastAsia="Times New Roman" w:hAnsi="Artifex CF Extra Light" w:cs="Times New Roman"/>
                <w:b/>
                <w:color w:val="FFFFFF" w:themeColor="background1"/>
                <w:sz w:val="18"/>
                <w:szCs w:val="18"/>
                <w:lang w:eastAsia="en-US"/>
              </w:rPr>
              <w:t>%</w:t>
            </w:r>
          </w:p>
        </w:tc>
        <w:tc>
          <w:tcPr>
            <w:tcW w:w="109" w:type="pct"/>
            <w:gridSpan w:val="2"/>
            <w:tcBorders>
              <w:top w:val="nil"/>
              <w:left w:val="nil"/>
              <w:bottom w:val="nil"/>
              <w:right w:val="nil"/>
            </w:tcBorders>
            <w:shd w:val="clear" w:color="000000" w:fill="FFFFFF"/>
            <w:vAlign w:val="center"/>
            <w:hideMark/>
          </w:tcPr>
          <w:p w14:paraId="0313A378" w14:textId="77777777" w:rsidR="00C26F4D" w:rsidRPr="00091F18" w:rsidRDefault="00C26F4D" w:rsidP="001127C6">
            <w:pPr>
              <w:spacing w:after="0" w:line="480" w:lineRule="auto"/>
              <w:jc w:val="center"/>
              <w:rPr>
                <w:rFonts w:ascii="Artifex CF Extra Light" w:eastAsia="Times New Roman" w:hAnsi="Artifex CF Extra Light" w:cs="Times New Roman"/>
                <w:b/>
                <w:color w:val="FFFFFF" w:themeColor="background1"/>
                <w:sz w:val="18"/>
                <w:szCs w:val="18"/>
              </w:rPr>
            </w:pPr>
            <w:r w:rsidRPr="00091F18">
              <w:rPr>
                <w:rFonts w:ascii="Calibri" w:eastAsia="Times New Roman" w:hAnsi="Calibri" w:cs="Calibri"/>
                <w:b/>
                <w:color w:val="FFFFFF" w:themeColor="background1"/>
                <w:sz w:val="18"/>
                <w:szCs w:val="18"/>
              </w:rPr>
              <w:t> </w:t>
            </w:r>
          </w:p>
        </w:tc>
        <w:tc>
          <w:tcPr>
            <w:tcW w:w="983"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2372E52C" w14:textId="77777777" w:rsidR="00C26F4D" w:rsidRPr="00091F18" w:rsidRDefault="00C26F4D" w:rsidP="001127C6">
            <w:pPr>
              <w:spacing w:after="0" w:line="480" w:lineRule="auto"/>
              <w:jc w:val="center"/>
              <w:rPr>
                <w:rFonts w:ascii="Artifex CF Extra Light" w:eastAsia="Times New Roman" w:hAnsi="Artifex CF Extra Light" w:cs="Times New Roman"/>
                <w:b/>
                <w:color w:val="FFFFFF" w:themeColor="background1"/>
                <w:sz w:val="18"/>
                <w:szCs w:val="18"/>
              </w:rPr>
            </w:pPr>
            <w:r w:rsidRPr="00091F18">
              <w:rPr>
                <w:rFonts w:ascii="Artifex CF Extra Light" w:eastAsia="Times New Roman" w:hAnsi="Artifex CF Extra Light" w:cs="Times New Roman"/>
                <w:b/>
                <w:color w:val="FFFFFF" w:themeColor="background1"/>
                <w:sz w:val="18"/>
                <w:szCs w:val="18"/>
              </w:rPr>
              <w:t>Nivel de Desarrollo</w:t>
            </w:r>
          </w:p>
        </w:tc>
        <w:tc>
          <w:tcPr>
            <w:tcW w:w="103" w:type="pct"/>
            <w:tcBorders>
              <w:top w:val="nil"/>
              <w:left w:val="single" w:sz="4" w:space="0" w:color="auto"/>
              <w:bottom w:val="nil"/>
              <w:right w:val="nil"/>
            </w:tcBorders>
            <w:shd w:val="clear" w:color="000000" w:fill="FFFFFF"/>
            <w:vAlign w:val="center"/>
            <w:hideMark/>
          </w:tcPr>
          <w:p w14:paraId="09CE93C5"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55079B5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1FDE7FD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5E77BC11" w14:textId="77777777" w:rsidTr="00D06B88">
        <w:trPr>
          <w:trHeight w:val="296"/>
          <w:jc w:val="center"/>
        </w:trPr>
        <w:tc>
          <w:tcPr>
            <w:tcW w:w="154" w:type="pct"/>
            <w:tcBorders>
              <w:top w:val="nil"/>
              <w:left w:val="nil"/>
              <w:bottom w:val="nil"/>
              <w:right w:val="nil"/>
            </w:tcBorders>
            <w:shd w:val="clear" w:color="000000" w:fill="00B050"/>
            <w:noWrap/>
            <w:vAlign w:val="bottom"/>
            <w:hideMark/>
          </w:tcPr>
          <w:p w14:paraId="11A5370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single" w:sz="4" w:space="0" w:color="auto"/>
            </w:tcBorders>
            <w:shd w:val="clear" w:color="000000" w:fill="FFFFFF"/>
            <w:noWrap/>
            <w:vAlign w:val="bottom"/>
            <w:hideMark/>
          </w:tcPr>
          <w:p w14:paraId="0A3D646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18" w:type="pct"/>
            <w:gridSpan w:val="3"/>
            <w:vMerge/>
            <w:tcBorders>
              <w:top w:val="single" w:sz="4" w:space="0" w:color="auto"/>
              <w:left w:val="single" w:sz="4" w:space="0" w:color="auto"/>
              <w:bottom w:val="single" w:sz="4" w:space="0" w:color="auto"/>
              <w:right w:val="single" w:sz="4" w:space="0" w:color="auto"/>
            </w:tcBorders>
            <w:vAlign w:val="center"/>
            <w:hideMark/>
          </w:tcPr>
          <w:p w14:paraId="7042BC14" w14:textId="77777777" w:rsidR="00C26F4D" w:rsidRPr="003D50E0" w:rsidRDefault="00C26F4D" w:rsidP="001127C6">
            <w:pPr>
              <w:spacing w:after="0" w:line="480" w:lineRule="auto"/>
              <w:rPr>
                <w:rFonts w:ascii="Artifex CF Extra Light" w:eastAsia="Times New Roman" w:hAnsi="Artifex CF Extra Light" w:cs="Times New Roman"/>
                <w:b/>
                <w:bCs/>
                <w:color w:val="17365D" w:themeColor="text2" w:themeShade="BF"/>
                <w:sz w:val="18"/>
                <w:szCs w:val="18"/>
              </w:rPr>
            </w:pPr>
          </w:p>
        </w:tc>
        <w:tc>
          <w:tcPr>
            <w:tcW w:w="107" w:type="pct"/>
            <w:gridSpan w:val="2"/>
            <w:tcBorders>
              <w:top w:val="nil"/>
              <w:left w:val="single" w:sz="4" w:space="0" w:color="auto"/>
              <w:bottom w:val="nil"/>
              <w:right w:val="nil"/>
            </w:tcBorders>
            <w:shd w:val="clear" w:color="000000" w:fill="FFFFFF"/>
            <w:noWrap/>
            <w:vAlign w:val="bottom"/>
            <w:hideMark/>
          </w:tcPr>
          <w:p w14:paraId="4B364F9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vMerge/>
            <w:tcBorders>
              <w:top w:val="single" w:sz="8" w:space="0" w:color="auto"/>
              <w:left w:val="single" w:sz="8" w:space="0" w:color="auto"/>
              <w:bottom w:val="single" w:sz="8" w:space="0" w:color="000000"/>
              <w:right w:val="single" w:sz="4" w:space="0" w:color="auto"/>
            </w:tcBorders>
            <w:vAlign w:val="center"/>
            <w:hideMark/>
          </w:tcPr>
          <w:p w14:paraId="7D98254D" w14:textId="77777777" w:rsidR="00C26F4D" w:rsidRPr="003D50E0" w:rsidRDefault="00C26F4D" w:rsidP="001127C6">
            <w:pPr>
              <w:spacing w:after="0" w:line="480" w:lineRule="auto"/>
              <w:rPr>
                <w:rFonts w:ascii="Artifex CF Extra Light" w:eastAsia="Times New Roman" w:hAnsi="Artifex CF Extra Light" w:cs="Times New Roman"/>
                <w:b/>
                <w:bCs/>
                <w:color w:val="17365D" w:themeColor="text2" w:themeShade="BF"/>
                <w:sz w:val="18"/>
                <w:szCs w:val="18"/>
              </w:rPr>
            </w:pPr>
          </w:p>
        </w:tc>
        <w:tc>
          <w:tcPr>
            <w:tcW w:w="109" w:type="pct"/>
            <w:gridSpan w:val="2"/>
            <w:tcBorders>
              <w:top w:val="nil"/>
              <w:left w:val="nil"/>
              <w:bottom w:val="nil"/>
              <w:right w:val="nil"/>
            </w:tcBorders>
            <w:shd w:val="clear" w:color="000000" w:fill="FFFFFF"/>
            <w:noWrap/>
            <w:vAlign w:val="bottom"/>
            <w:hideMark/>
          </w:tcPr>
          <w:p w14:paraId="50DBE5D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1F0C8408" w14:textId="77777777" w:rsidR="00C26F4D" w:rsidRPr="003D50E0" w:rsidRDefault="00C26F4D" w:rsidP="001127C6">
            <w:pPr>
              <w:spacing w:after="0" w:line="480" w:lineRule="auto"/>
              <w:rPr>
                <w:rFonts w:ascii="Artifex CF Extra Light" w:eastAsia="Times New Roman" w:hAnsi="Artifex CF Extra Light" w:cs="Times New Roman"/>
                <w:b/>
                <w:bCs/>
                <w:color w:val="17365D" w:themeColor="text2" w:themeShade="BF"/>
                <w:sz w:val="18"/>
                <w:szCs w:val="18"/>
              </w:rPr>
            </w:pPr>
          </w:p>
        </w:tc>
        <w:tc>
          <w:tcPr>
            <w:tcW w:w="103" w:type="pct"/>
            <w:tcBorders>
              <w:top w:val="nil"/>
              <w:left w:val="single" w:sz="4" w:space="0" w:color="auto"/>
              <w:bottom w:val="nil"/>
              <w:right w:val="nil"/>
            </w:tcBorders>
            <w:shd w:val="clear" w:color="000000" w:fill="FFFFFF"/>
            <w:noWrap/>
            <w:vAlign w:val="bottom"/>
            <w:hideMark/>
          </w:tcPr>
          <w:p w14:paraId="3E31D91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1962D57A"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7FA455A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540D5DA8" w14:textId="77777777" w:rsidTr="00D06B88">
        <w:trPr>
          <w:trHeight w:val="269"/>
          <w:jc w:val="center"/>
        </w:trPr>
        <w:tc>
          <w:tcPr>
            <w:tcW w:w="154" w:type="pct"/>
            <w:tcBorders>
              <w:top w:val="nil"/>
              <w:left w:val="nil"/>
              <w:bottom w:val="nil"/>
              <w:right w:val="nil"/>
            </w:tcBorders>
            <w:shd w:val="clear" w:color="000000" w:fill="00B050"/>
            <w:noWrap/>
            <w:vAlign w:val="bottom"/>
            <w:hideMark/>
          </w:tcPr>
          <w:p w14:paraId="3276B98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0FB7883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EF0A316"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I</w:t>
            </w:r>
          </w:p>
        </w:tc>
        <w:tc>
          <w:tcPr>
            <w:tcW w:w="1992" w:type="pct"/>
            <w:gridSpan w:val="2"/>
            <w:tcBorders>
              <w:top w:val="single" w:sz="4" w:space="0" w:color="auto"/>
              <w:left w:val="nil"/>
              <w:bottom w:val="single" w:sz="4" w:space="0" w:color="auto"/>
              <w:right w:val="single" w:sz="4" w:space="0" w:color="auto"/>
            </w:tcBorders>
            <w:shd w:val="clear" w:color="auto" w:fill="auto"/>
            <w:vAlign w:val="bottom"/>
            <w:hideMark/>
          </w:tcPr>
          <w:p w14:paraId="40AD29F5" w14:textId="77777777" w:rsidR="00C26F4D" w:rsidRPr="003D50E0" w:rsidRDefault="00C26F4D" w:rsidP="001127C6">
            <w:pPr>
              <w:spacing w:after="0" w:line="480" w:lineRule="auto"/>
              <w:jc w:val="both"/>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Ambiente de Control</w:t>
            </w:r>
          </w:p>
        </w:tc>
        <w:tc>
          <w:tcPr>
            <w:tcW w:w="107" w:type="pct"/>
            <w:gridSpan w:val="2"/>
            <w:tcBorders>
              <w:top w:val="nil"/>
              <w:left w:val="nil"/>
              <w:bottom w:val="nil"/>
              <w:right w:val="nil"/>
            </w:tcBorders>
            <w:shd w:val="clear" w:color="000000" w:fill="FFFFFF"/>
            <w:vAlign w:val="center"/>
            <w:hideMark/>
          </w:tcPr>
          <w:p w14:paraId="4E2F60DD"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single" w:sz="4" w:space="0" w:color="auto"/>
              <w:bottom w:val="single" w:sz="4" w:space="0" w:color="auto"/>
              <w:right w:val="single" w:sz="4" w:space="0" w:color="auto"/>
            </w:tcBorders>
            <w:shd w:val="clear" w:color="000000" w:fill="FFFFFF"/>
            <w:vAlign w:val="center"/>
            <w:hideMark/>
          </w:tcPr>
          <w:p w14:paraId="0AA3D55B"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97.75</w:t>
            </w:r>
          </w:p>
        </w:tc>
        <w:tc>
          <w:tcPr>
            <w:tcW w:w="109" w:type="pct"/>
            <w:gridSpan w:val="2"/>
            <w:tcBorders>
              <w:top w:val="nil"/>
              <w:left w:val="nil"/>
              <w:bottom w:val="nil"/>
              <w:right w:val="single" w:sz="4" w:space="0" w:color="auto"/>
            </w:tcBorders>
            <w:shd w:val="clear" w:color="000000" w:fill="FFFFFF"/>
            <w:vAlign w:val="center"/>
            <w:hideMark/>
          </w:tcPr>
          <w:p w14:paraId="4A3CBA15"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B900C"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Satisfactorio</w:t>
            </w:r>
          </w:p>
        </w:tc>
        <w:tc>
          <w:tcPr>
            <w:tcW w:w="103" w:type="pct"/>
            <w:tcBorders>
              <w:top w:val="nil"/>
              <w:left w:val="single" w:sz="4" w:space="0" w:color="auto"/>
              <w:bottom w:val="nil"/>
              <w:right w:val="nil"/>
            </w:tcBorders>
            <w:shd w:val="clear" w:color="000000" w:fill="FFFFFF"/>
            <w:vAlign w:val="center"/>
            <w:hideMark/>
          </w:tcPr>
          <w:p w14:paraId="3491DCB9"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5ACD802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18BADF1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693FE991" w14:textId="77777777" w:rsidTr="00D06B88">
        <w:trPr>
          <w:trHeight w:val="351"/>
          <w:jc w:val="center"/>
        </w:trPr>
        <w:tc>
          <w:tcPr>
            <w:tcW w:w="154" w:type="pct"/>
            <w:tcBorders>
              <w:top w:val="nil"/>
              <w:left w:val="nil"/>
              <w:bottom w:val="nil"/>
              <w:right w:val="nil"/>
            </w:tcBorders>
            <w:shd w:val="clear" w:color="000000" w:fill="00B050"/>
            <w:noWrap/>
            <w:vAlign w:val="bottom"/>
            <w:hideMark/>
          </w:tcPr>
          <w:p w14:paraId="1FCEC9E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5B237A0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single" w:sz="8" w:space="0" w:color="auto"/>
              <w:bottom w:val="single" w:sz="4" w:space="0" w:color="auto"/>
              <w:right w:val="single" w:sz="4" w:space="0" w:color="auto"/>
            </w:tcBorders>
            <w:shd w:val="clear" w:color="000000" w:fill="FFFFFF"/>
            <w:noWrap/>
            <w:vAlign w:val="center"/>
            <w:hideMark/>
          </w:tcPr>
          <w:p w14:paraId="7B0D4EB5"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II</w:t>
            </w:r>
          </w:p>
        </w:tc>
        <w:tc>
          <w:tcPr>
            <w:tcW w:w="1992" w:type="pct"/>
            <w:gridSpan w:val="2"/>
            <w:tcBorders>
              <w:top w:val="nil"/>
              <w:left w:val="nil"/>
              <w:bottom w:val="single" w:sz="4" w:space="0" w:color="auto"/>
              <w:right w:val="single" w:sz="4" w:space="0" w:color="auto"/>
            </w:tcBorders>
            <w:shd w:val="clear" w:color="auto" w:fill="auto"/>
            <w:vAlign w:val="bottom"/>
            <w:hideMark/>
          </w:tcPr>
          <w:p w14:paraId="489172BC" w14:textId="77777777" w:rsidR="00C26F4D" w:rsidRPr="003D50E0" w:rsidRDefault="00C26F4D" w:rsidP="001127C6">
            <w:pPr>
              <w:spacing w:after="0" w:line="480" w:lineRule="auto"/>
              <w:jc w:val="both"/>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Valoración y Administración de Riesgos</w:t>
            </w:r>
          </w:p>
        </w:tc>
        <w:tc>
          <w:tcPr>
            <w:tcW w:w="107" w:type="pct"/>
            <w:gridSpan w:val="2"/>
            <w:tcBorders>
              <w:top w:val="nil"/>
              <w:left w:val="nil"/>
              <w:bottom w:val="nil"/>
              <w:right w:val="nil"/>
            </w:tcBorders>
            <w:shd w:val="clear" w:color="000000" w:fill="FFFFFF"/>
            <w:vAlign w:val="center"/>
            <w:hideMark/>
          </w:tcPr>
          <w:p w14:paraId="0EEB6F3D"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single" w:sz="4" w:space="0" w:color="auto"/>
              <w:bottom w:val="single" w:sz="4" w:space="0" w:color="auto"/>
              <w:right w:val="single" w:sz="4" w:space="0" w:color="auto"/>
            </w:tcBorders>
            <w:shd w:val="clear" w:color="000000" w:fill="FFFFFF"/>
            <w:vAlign w:val="center"/>
            <w:hideMark/>
          </w:tcPr>
          <w:p w14:paraId="791741EF"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96.55</w:t>
            </w:r>
          </w:p>
        </w:tc>
        <w:tc>
          <w:tcPr>
            <w:tcW w:w="109" w:type="pct"/>
            <w:gridSpan w:val="2"/>
            <w:tcBorders>
              <w:top w:val="nil"/>
              <w:left w:val="nil"/>
              <w:bottom w:val="nil"/>
              <w:right w:val="single" w:sz="4" w:space="0" w:color="auto"/>
            </w:tcBorders>
            <w:shd w:val="clear" w:color="000000" w:fill="FFFFFF"/>
            <w:vAlign w:val="center"/>
            <w:hideMark/>
          </w:tcPr>
          <w:p w14:paraId="0C4978AB"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01EC"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Satisfactorio</w:t>
            </w:r>
          </w:p>
        </w:tc>
        <w:tc>
          <w:tcPr>
            <w:tcW w:w="103" w:type="pct"/>
            <w:tcBorders>
              <w:top w:val="nil"/>
              <w:left w:val="single" w:sz="4" w:space="0" w:color="auto"/>
              <w:bottom w:val="nil"/>
              <w:right w:val="nil"/>
            </w:tcBorders>
            <w:shd w:val="clear" w:color="000000" w:fill="FFFFFF"/>
            <w:vAlign w:val="center"/>
            <w:hideMark/>
          </w:tcPr>
          <w:p w14:paraId="1701B7B8"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37F1C06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506FBA0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44B546A8"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53F04FC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4531083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single" w:sz="8" w:space="0" w:color="auto"/>
              <w:bottom w:val="single" w:sz="4" w:space="0" w:color="auto"/>
              <w:right w:val="single" w:sz="4" w:space="0" w:color="auto"/>
            </w:tcBorders>
            <w:shd w:val="clear" w:color="000000" w:fill="FFFFFF"/>
            <w:noWrap/>
            <w:vAlign w:val="center"/>
            <w:hideMark/>
          </w:tcPr>
          <w:p w14:paraId="0515030C"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III</w:t>
            </w:r>
          </w:p>
        </w:tc>
        <w:tc>
          <w:tcPr>
            <w:tcW w:w="1992" w:type="pct"/>
            <w:gridSpan w:val="2"/>
            <w:tcBorders>
              <w:top w:val="nil"/>
              <w:left w:val="nil"/>
              <w:bottom w:val="single" w:sz="4" w:space="0" w:color="auto"/>
              <w:right w:val="single" w:sz="4" w:space="0" w:color="auto"/>
            </w:tcBorders>
            <w:shd w:val="clear" w:color="auto" w:fill="auto"/>
            <w:vAlign w:val="bottom"/>
            <w:hideMark/>
          </w:tcPr>
          <w:p w14:paraId="12228767" w14:textId="77777777" w:rsidR="00C26F4D" w:rsidRPr="003D50E0" w:rsidRDefault="00C26F4D" w:rsidP="001127C6">
            <w:pPr>
              <w:spacing w:after="0" w:line="480" w:lineRule="auto"/>
              <w:jc w:val="both"/>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Actividades de Control</w:t>
            </w:r>
          </w:p>
        </w:tc>
        <w:tc>
          <w:tcPr>
            <w:tcW w:w="107" w:type="pct"/>
            <w:gridSpan w:val="2"/>
            <w:tcBorders>
              <w:top w:val="nil"/>
              <w:left w:val="nil"/>
              <w:bottom w:val="nil"/>
              <w:right w:val="nil"/>
            </w:tcBorders>
            <w:shd w:val="clear" w:color="000000" w:fill="FFFFFF"/>
            <w:vAlign w:val="center"/>
            <w:hideMark/>
          </w:tcPr>
          <w:p w14:paraId="51B13C0E"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single" w:sz="4" w:space="0" w:color="auto"/>
              <w:bottom w:val="single" w:sz="4" w:space="0" w:color="auto"/>
              <w:right w:val="single" w:sz="4" w:space="0" w:color="auto"/>
            </w:tcBorders>
            <w:shd w:val="clear" w:color="000000" w:fill="FFFFFF"/>
            <w:vAlign w:val="center"/>
            <w:hideMark/>
          </w:tcPr>
          <w:p w14:paraId="1759C36C"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88.89</w:t>
            </w:r>
          </w:p>
        </w:tc>
        <w:tc>
          <w:tcPr>
            <w:tcW w:w="109" w:type="pct"/>
            <w:gridSpan w:val="2"/>
            <w:tcBorders>
              <w:top w:val="nil"/>
              <w:left w:val="nil"/>
              <w:bottom w:val="nil"/>
              <w:right w:val="single" w:sz="4" w:space="0" w:color="auto"/>
            </w:tcBorders>
            <w:shd w:val="clear" w:color="000000" w:fill="FFFFFF"/>
            <w:vAlign w:val="center"/>
            <w:hideMark/>
          </w:tcPr>
          <w:p w14:paraId="69AAD402"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43F65"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Satisfactorio</w:t>
            </w:r>
          </w:p>
        </w:tc>
        <w:tc>
          <w:tcPr>
            <w:tcW w:w="103" w:type="pct"/>
            <w:tcBorders>
              <w:top w:val="nil"/>
              <w:left w:val="single" w:sz="4" w:space="0" w:color="auto"/>
              <w:bottom w:val="nil"/>
              <w:right w:val="nil"/>
            </w:tcBorders>
            <w:shd w:val="clear" w:color="000000" w:fill="FFFFFF"/>
            <w:vAlign w:val="center"/>
            <w:hideMark/>
          </w:tcPr>
          <w:p w14:paraId="2750EA66"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663D035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4DB570C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6A362440"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7964813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1FBEAB5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single" w:sz="8" w:space="0" w:color="auto"/>
              <w:bottom w:val="single" w:sz="4" w:space="0" w:color="auto"/>
              <w:right w:val="single" w:sz="4" w:space="0" w:color="auto"/>
            </w:tcBorders>
            <w:shd w:val="clear" w:color="000000" w:fill="FFFFFF"/>
            <w:noWrap/>
            <w:vAlign w:val="center"/>
            <w:hideMark/>
          </w:tcPr>
          <w:p w14:paraId="70C032FF"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IV</w:t>
            </w:r>
          </w:p>
        </w:tc>
        <w:tc>
          <w:tcPr>
            <w:tcW w:w="1992" w:type="pct"/>
            <w:gridSpan w:val="2"/>
            <w:tcBorders>
              <w:top w:val="nil"/>
              <w:left w:val="nil"/>
              <w:bottom w:val="single" w:sz="4" w:space="0" w:color="auto"/>
              <w:right w:val="single" w:sz="4" w:space="0" w:color="auto"/>
            </w:tcBorders>
            <w:shd w:val="clear" w:color="auto" w:fill="auto"/>
            <w:vAlign w:val="bottom"/>
            <w:hideMark/>
          </w:tcPr>
          <w:p w14:paraId="18714D49" w14:textId="77777777" w:rsidR="00C26F4D" w:rsidRPr="003D50E0" w:rsidRDefault="00C26F4D" w:rsidP="001127C6">
            <w:pPr>
              <w:spacing w:after="0" w:line="480" w:lineRule="auto"/>
              <w:jc w:val="both"/>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Información y Comunicación</w:t>
            </w:r>
          </w:p>
        </w:tc>
        <w:tc>
          <w:tcPr>
            <w:tcW w:w="107" w:type="pct"/>
            <w:gridSpan w:val="2"/>
            <w:tcBorders>
              <w:top w:val="nil"/>
              <w:left w:val="nil"/>
              <w:bottom w:val="nil"/>
              <w:right w:val="nil"/>
            </w:tcBorders>
            <w:shd w:val="clear" w:color="000000" w:fill="FFFFFF"/>
            <w:vAlign w:val="center"/>
            <w:hideMark/>
          </w:tcPr>
          <w:p w14:paraId="4DAEABAE"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single" w:sz="4" w:space="0" w:color="auto"/>
              <w:bottom w:val="single" w:sz="4" w:space="0" w:color="auto"/>
              <w:right w:val="single" w:sz="4" w:space="0" w:color="auto"/>
            </w:tcBorders>
            <w:shd w:val="clear" w:color="000000" w:fill="FFFFFF"/>
            <w:vAlign w:val="center"/>
            <w:hideMark/>
          </w:tcPr>
          <w:p w14:paraId="40FD1AF6"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72.09</w:t>
            </w:r>
          </w:p>
        </w:tc>
        <w:tc>
          <w:tcPr>
            <w:tcW w:w="109" w:type="pct"/>
            <w:gridSpan w:val="2"/>
            <w:tcBorders>
              <w:top w:val="nil"/>
              <w:left w:val="nil"/>
              <w:bottom w:val="nil"/>
              <w:right w:val="single" w:sz="4" w:space="0" w:color="auto"/>
            </w:tcBorders>
            <w:shd w:val="clear" w:color="000000" w:fill="FFFFFF"/>
            <w:vAlign w:val="center"/>
            <w:hideMark/>
          </w:tcPr>
          <w:p w14:paraId="490026A9"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D7EC53"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Mediano</w:t>
            </w:r>
          </w:p>
        </w:tc>
        <w:tc>
          <w:tcPr>
            <w:tcW w:w="103" w:type="pct"/>
            <w:tcBorders>
              <w:top w:val="nil"/>
              <w:left w:val="single" w:sz="4" w:space="0" w:color="auto"/>
              <w:bottom w:val="nil"/>
              <w:right w:val="nil"/>
            </w:tcBorders>
            <w:shd w:val="clear" w:color="000000" w:fill="FFFFFF"/>
            <w:vAlign w:val="center"/>
            <w:hideMark/>
          </w:tcPr>
          <w:p w14:paraId="6791F834"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65EBCAB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21CDAB6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73295989" w14:textId="77777777" w:rsidTr="00D06B88">
        <w:trPr>
          <w:trHeight w:val="296"/>
          <w:jc w:val="center"/>
        </w:trPr>
        <w:tc>
          <w:tcPr>
            <w:tcW w:w="154" w:type="pct"/>
            <w:tcBorders>
              <w:top w:val="nil"/>
              <w:left w:val="nil"/>
              <w:bottom w:val="nil"/>
              <w:right w:val="nil"/>
            </w:tcBorders>
            <w:shd w:val="clear" w:color="000000" w:fill="00B050"/>
            <w:noWrap/>
            <w:vAlign w:val="bottom"/>
            <w:hideMark/>
          </w:tcPr>
          <w:p w14:paraId="3A19992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0315F25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single" w:sz="8" w:space="0" w:color="auto"/>
              <w:bottom w:val="single" w:sz="8" w:space="0" w:color="auto"/>
              <w:right w:val="single" w:sz="4" w:space="0" w:color="auto"/>
            </w:tcBorders>
            <w:shd w:val="clear" w:color="000000" w:fill="FFFFFF"/>
            <w:noWrap/>
            <w:vAlign w:val="center"/>
            <w:hideMark/>
          </w:tcPr>
          <w:p w14:paraId="7BFFE1A0"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V</w:t>
            </w:r>
          </w:p>
        </w:tc>
        <w:tc>
          <w:tcPr>
            <w:tcW w:w="1992" w:type="pct"/>
            <w:gridSpan w:val="2"/>
            <w:tcBorders>
              <w:top w:val="nil"/>
              <w:left w:val="nil"/>
              <w:bottom w:val="single" w:sz="8" w:space="0" w:color="auto"/>
              <w:right w:val="single" w:sz="4" w:space="0" w:color="auto"/>
            </w:tcBorders>
            <w:shd w:val="clear" w:color="auto" w:fill="auto"/>
            <w:vAlign w:val="bottom"/>
            <w:hideMark/>
          </w:tcPr>
          <w:p w14:paraId="227FC365" w14:textId="77777777" w:rsidR="00C26F4D" w:rsidRPr="003D50E0" w:rsidRDefault="00C26F4D" w:rsidP="001127C6">
            <w:pPr>
              <w:spacing w:after="0" w:line="480" w:lineRule="auto"/>
              <w:jc w:val="both"/>
              <w:rPr>
                <w:rFonts w:ascii="Artifex CF Extra Light" w:eastAsia="Times New Roman" w:hAnsi="Artifex CF Extra Light" w:cs="Times New Roman"/>
                <w:b/>
                <w:bCs/>
                <w:color w:val="17365D" w:themeColor="text2" w:themeShade="BF"/>
                <w:sz w:val="18"/>
                <w:szCs w:val="18"/>
              </w:rPr>
            </w:pPr>
            <w:r w:rsidRPr="003D50E0">
              <w:rPr>
                <w:rFonts w:ascii="Artifex CF Extra Light" w:eastAsia="Times New Roman" w:hAnsi="Artifex CF Extra Light" w:cs="Times New Roman"/>
                <w:b/>
                <w:bCs/>
                <w:color w:val="17365D" w:themeColor="text2" w:themeShade="BF"/>
                <w:sz w:val="18"/>
                <w:szCs w:val="18"/>
              </w:rPr>
              <w:t>Monitoreo y Evaluación</w:t>
            </w:r>
          </w:p>
        </w:tc>
        <w:tc>
          <w:tcPr>
            <w:tcW w:w="107" w:type="pct"/>
            <w:gridSpan w:val="2"/>
            <w:tcBorders>
              <w:top w:val="nil"/>
              <w:left w:val="nil"/>
              <w:bottom w:val="nil"/>
              <w:right w:val="nil"/>
            </w:tcBorders>
            <w:shd w:val="clear" w:color="000000" w:fill="FFFFFF"/>
            <w:vAlign w:val="center"/>
            <w:hideMark/>
          </w:tcPr>
          <w:p w14:paraId="1A77C572"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single" w:sz="4" w:space="0" w:color="auto"/>
              <w:bottom w:val="single" w:sz="8" w:space="0" w:color="auto"/>
              <w:right w:val="single" w:sz="4" w:space="0" w:color="auto"/>
            </w:tcBorders>
            <w:shd w:val="clear" w:color="000000" w:fill="FFFFFF"/>
            <w:vAlign w:val="center"/>
            <w:hideMark/>
          </w:tcPr>
          <w:p w14:paraId="7FDE7263"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100.00</w:t>
            </w:r>
          </w:p>
        </w:tc>
        <w:tc>
          <w:tcPr>
            <w:tcW w:w="109" w:type="pct"/>
            <w:gridSpan w:val="2"/>
            <w:tcBorders>
              <w:top w:val="nil"/>
              <w:left w:val="nil"/>
              <w:bottom w:val="nil"/>
              <w:right w:val="single" w:sz="4" w:space="0" w:color="auto"/>
            </w:tcBorders>
            <w:shd w:val="clear" w:color="000000" w:fill="FFFFFF"/>
            <w:vAlign w:val="center"/>
            <w:hideMark/>
          </w:tcPr>
          <w:p w14:paraId="13D74737"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3B736"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Satisfactorio</w:t>
            </w:r>
          </w:p>
        </w:tc>
        <w:tc>
          <w:tcPr>
            <w:tcW w:w="103" w:type="pct"/>
            <w:tcBorders>
              <w:top w:val="nil"/>
              <w:left w:val="single" w:sz="4" w:space="0" w:color="auto"/>
              <w:bottom w:val="nil"/>
              <w:right w:val="nil"/>
            </w:tcBorders>
            <w:shd w:val="clear" w:color="000000" w:fill="FFFFFF"/>
            <w:vAlign w:val="center"/>
            <w:hideMark/>
          </w:tcPr>
          <w:p w14:paraId="09286F3B"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6F3FF16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031C63B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2EF96631" w14:textId="77777777" w:rsidTr="00D06B88">
        <w:trPr>
          <w:trHeight w:val="296"/>
          <w:jc w:val="center"/>
        </w:trPr>
        <w:tc>
          <w:tcPr>
            <w:tcW w:w="154" w:type="pct"/>
            <w:tcBorders>
              <w:top w:val="nil"/>
              <w:left w:val="nil"/>
              <w:bottom w:val="nil"/>
              <w:right w:val="nil"/>
            </w:tcBorders>
            <w:shd w:val="clear" w:color="000000" w:fill="00B050"/>
            <w:noWrap/>
            <w:vAlign w:val="bottom"/>
            <w:hideMark/>
          </w:tcPr>
          <w:p w14:paraId="145CCD9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4748DFB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000000" w:fill="FFFFFF"/>
            <w:noWrap/>
            <w:vAlign w:val="bottom"/>
            <w:hideMark/>
          </w:tcPr>
          <w:p w14:paraId="51BB6DF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992" w:type="pct"/>
            <w:gridSpan w:val="2"/>
            <w:tcBorders>
              <w:top w:val="nil"/>
              <w:left w:val="nil"/>
              <w:bottom w:val="nil"/>
              <w:right w:val="nil"/>
            </w:tcBorders>
            <w:shd w:val="clear" w:color="000000" w:fill="FFFFFF"/>
            <w:noWrap/>
            <w:vAlign w:val="bottom"/>
            <w:hideMark/>
          </w:tcPr>
          <w:p w14:paraId="1E76413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7" w:type="pct"/>
            <w:gridSpan w:val="2"/>
            <w:tcBorders>
              <w:top w:val="nil"/>
              <w:left w:val="nil"/>
              <w:bottom w:val="nil"/>
              <w:right w:val="nil"/>
            </w:tcBorders>
            <w:shd w:val="clear" w:color="000000" w:fill="FFFFFF"/>
            <w:noWrap/>
            <w:vAlign w:val="bottom"/>
            <w:hideMark/>
          </w:tcPr>
          <w:p w14:paraId="39B0ECC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nil"/>
              <w:bottom w:val="nil"/>
              <w:right w:val="nil"/>
            </w:tcBorders>
            <w:shd w:val="clear" w:color="000000" w:fill="FFFFFF"/>
            <w:noWrap/>
            <w:vAlign w:val="bottom"/>
            <w:hideMark/>
          </w:tcPr>
          <w:p w14:paraId="5378ED5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9" w:type="pct"/>
            <w:gridSpan w:val="2"/>
            <w:tcBorders>
              <w:top w:val="nil"/>
              <w:left w:val="nil"/>
              <w:bottom w:val="nil"/>
              <w:right w:val="nil"/>
            </w:tcBorders>
            <w:shd w:val="clear" w:color="000000" w:fill="FFFFFF"/>
            <w:noWrap/>
            <w:vAlign w:val="bottom"/>
            <w:hideMark/>
          </w:tcPr>
          <w:p w14:paraId="61368C1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single" w:sz="4" w:space="0" w:color="auto"/>
              <w:left w:val="nil"/>
              <w:bottom w:val="nil"/>
              <w:right w:val="nil"/>
            </w:tcBorders>
            <w:shd w:val="clear" w:color="000000" w:fill="FFFFFF"/>
            <w:noWrap/>
            <w:vAlign w:val="bottom"/>
            <w:hideMark/>
          </w:tcPr>
          <w:p w14:paraId="04A8DB2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3" w:type="pct"/>
            <w:tcBorders>
              <w:top w:val="nil"/>
              <w:left w:val="nil"/>
              <w:bottom w:val="nil"/>
              <w:right w:val="nil"/>
            </w:tcBorders>
            <w:shd w:val="clear" w:color="000000" w:fill="FFFFFF"/>
            <w:noWrap/>
            <w:vAlign w:val="bottom"/>
            <w:hideMark/>
          </w:tcPr>
          <w:p w14:paraId="5CECDCC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05DECE8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4FA6042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124E127A" w14:textId="77777777" w:rsidTr="00D06B88">
        <w:trPr>
          <w:trHeight w:val="430"/>
          <w:jc w:val="center"/>
        </w:trPr>
        <w:tc>
          <w:tcPr>
            <w:tcW w:w="154" w:type="pct"/>
            <w:tcBorders>
              <w:top w:val="nil"/>
              <w:left w:val="nil"/>
              <w:bottom w:val="nil"/>
              <w:right w:val="nil"/>
            </w:tcBorders>
            <w:shd w:val="clear" w:color="000000" w:fill="00B050"/>
            <w:noWrap/>
            <w:vAlign w:val="bottom"/>
            <w:hideMark/>
          </w:tcPr>
          <w:p w14:paraId="30D2377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0BA6F65A"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000000" w:fill="FFFFFF"/>
            <w:noWrap/>
            <w:vAlign w:val="bottom"/>
            <w:hideMark/>
          </w:tcPr>
          <w:p w14:paraId="1F45828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992" w:type="pct"/>
            <w:gridSpan w:val="2"/>
            <w:tcBorders>
              <w:top w:val="single" w:sz="8" w:space="0" w:color="auto"/>
              <w:left w:val="single" w:sz="8" w:space="0" w:color="auto"/>
              <w:bottom w:val="single" w:sz="8" w:space="0" w:color="auto"/>
              <w:right w:val="single" w:sz="4" w:space="0" w:color="auto"/>
            </w:tcBorders>
            <w:shd w:val="clear" w:color="000000" w:fill="00B050"/>
            <w:noWrap/>
            <w:vAlign w:val="center"/>
            <w:hideMark/>
          </w:tcPr>
          <w:p w14:paraId="48AE73B4"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Artifex CF Extra Light" w:eastAsia="Times New Roman" w:hAnsi="Artifex CF Extra Light" w:cs="Times New Roman"/>
                <w:b/>
                <w:bCs/>
                <w:color w:val="FFFFFF" w:themeColor="background1"/>
                <w:sz w:val="18"/>
                <w:szCs w:val="18"/>
              </w:rPr>
              <w:t>Calificación Integral del SCII</w:t>
            </w:r>
          </w:p>
        </w:tc>
        <w:tc>
          <w:tcPr>
            <w:tcW w:w="107" w:type="pct"/>
            <w:gridSpan w:val="2"/>
            <w:tcBorders>
              <w:top w:val="nil"/>
              <w:left w:val="nil"/>
              <w:bottom w:val="nil"/>
              <w:right w:val="nil"/>
            </w:tcBorders>
            <w:shd w:val="clear" w:color="000000" w:fill="FFFFFF"/>
            <w:noWrap/>
            <w:vAlign w:val="bottom"/>
            <w:hideMark/>
          </w:tcPr>
          <w:p w14:paraId="67998C5E"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Calibri" w:eastAsia="Times New Roman" w:hAnsi="Calibri" w:cs="Calibri"/>
                <w:b/>
                <w:bCs/>
                <w:color w:val="FFFFFF" w:themeColor="background1"/>
                <w:sz w:val="18"/>
                <w:szCs w:val="18"/>
              </w:rPr>
              <w:t> </w:t>
            </w:r>
          </w:p>
        </w:tc>
        <w:tc>
          <w:tcPr>
            <w:tcW w:w="861" w:type="pct"/>
            <w:tcBorders>
              <w:top w:val="single" w:sz="8" w:space="0" w:color="auto"/>
              <w:left w:val="single" w:sz="4" w:space="0" w:color="auto"/>
              <w:bottom w:val="single" w:sz="8" w:space="0" w:color="auto"/>
              <w:right w:val="single" w:sz="4" w:space="0" w:color="auto"/>
            </w:tcBorders>
            <w:shd w:val="clear" w:color="000000" w:fill="00B050"/>
            <w:noWrap/>
            <w:vAlign w:val="center"/>
            <w:hideMark/>
          </w:tcPr>
          <w:p w14:paraId="08AAD309"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Artifex CF Extra Light" w:eastAsia="Times New Roman" w:hAnsi="Artifex CF Extra Light" w:cs="Times New Roman"/>
                <w:b/>
                <w:bCs/>
                <w:color w:val="FFFFFF" w:themeColor="background1"/>
                <w:sz w:val="18"/>
                <w:szCs w:val="18"/>
              </w:rPr>
              <w:t>91,06 %</w:t>
            </w:r>
          </w:p>
        </w:tc>
        <w:tc>
          <w:tcPr>
            <w:tcW w:w="109" w:type="pct"/>
            <w:gridSpan w:val="2"/>
            <w:tcBorders>
              <w:top w:val="nil"/>
              <w:left w:val="nil"/>
              <w:bottom w:val="nil"/>
              <w:right w:val="nil"/>
            </w:tcBorders>
            <w:shd w:val="clear" w:color="000000" w:fill="FFFFFF"/>
            <w:noWrap/>
            <w:vAlign w:val="center"/>
            <w:hideMark/>
          </w:tcPr>
          <w:p w14:paraId="1C6EAE6E"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p>
        </w:tc>
        <w:tc>
          <w:tcPr>
            <w:tcW w:w="983" w:type="pct"/>
            <w:tcBorders>
              <w:top w:val="single" w:sz="8" w:space="0" w:color="auto"/>
              <w:left w:val="nil"/>
              <w:bottom w:val="single" w:sz="8" w:space="0" w:color="auto"/>
              <w:right w:val="single" w:sz="8" w:space="0" w:color="auto"/>
            </w:tcBorders>
            <w:shd w:val="clear" w:color="000000" w:fill="00B050"/>
            <w:noWrap/>
            <w:vAlign w:val="center"/>
            <w:hideMark/>
          </w:tcPr>
          <w:p w14:paraId="5D26613D" w14:textId="77777777" w:rsidR="00C26F4D" w:rsidRPr="00091F18" w:rsidRDefault="00C26F4D" w:rsidP="001127C6">
            <w:pPr>
              <w:spacing w:after="0" w:line="480" w:lineRule="auto"/>
              <w:jc w:val="center"/>
              <w:rPr>
                <w:rFonts w:ascii="Artifex CF Extra Light" w:eastAsia="Times New Roman" w:hAnsi="Artifex CF Extra Light" w:cs="Times New Roman"/>
                <w:b/>
                <w:bCs/>
                <w:color w:val="FFFFFF" w:themeColor="background1"/>
                <w:sz w:val="18"/>
                <w:szCs w:val="18"/>
              </w:rPr>
            </w:pPr>
            <w:r w:rsidRPr="00091F18">
              <w:rPr>
                <w:rFonts w:ascii="Artifex CF Extra Light" w:eastAsia="Times New Roman" w:hAnsi="Artifex CF Extra Light" w:cs="Times New Roman"/>
                <w:b/>
                <w:bCs/>
                <w:color w:val="FFFFFF" w:themeColor="background1"/>
                <w:sz w:val="18"/>
                <w:szCs w:val="18"/>
              </w:rPr>
              <w:t>Satisfactorio</w:t>
            </w:r>
          </w:p>
        </w:tc>
        <w:tc>
          <w:tcPr>
            <w:tcW w:w="103" w:type="pct"/>
            <w:tcBorders>
              <w:top w:val="nil"/>
              <w:left w:val="nil"/>
              <w:bottom w:val="nil"/>
              <w:right w:val="nil"/>
            </w:tcBorders>
            <w:shd w:val="clear" w:color="000000" w:fill="FFFFFF"/>
            <w:noWrap/>
            <w:vAlign w:val="bottom"/>
            <w:hideMark/>
          </w:tcPr>
          <w:p w14:paraId="246D529B" w14:textId="77777777" w:rsidR="00C26F4D" w:rsidRPr="003D50E0" w:rsidRDefault="00C26F4D" w:rsidP="001127C6">
            <w:pPr>
              <w:spacing w:after="0" w:line="480" w:lineRule="auto"/>
              <w:jc w:val="center"/>
              <w:rPr>
                <w:rFonts w:ascii="Artifex CF Extra Light" w:eastAsia="Times New Roman" w:hAnsi="Artifex CF Extra Light" w:cs="Times New Roman"/>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1106B7F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49CB2B6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328181BD"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58277AE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FFFFFF"/>
            <w:noWrap/>
            <w:vAlign w:val="bottom"/>
            <w:hideMark/>
          </w:tcPr>
          <w:p w14:paraId="7DA3E78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000000" w:fill="FFFFFF"/>
            <w:noWrap/>
            <w:vAlign w:val="bottom"/>
            <w:hideMark/>
          </w:tcPr>
          <w:p w14:paraId="13F63BE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992" w:type="pct"/>
            <w:gridSpan w:val="2"/>
            <w:tcBorders>
              <w:top w:val="nil"/>
              <w:left w:val="nil"/>
              <w:bottom w:val="single" w:sz="4" w:space="0" w:color="auto"/>
              <w:right w:val="nil"/>
            </w:tcBorders>
            <w:shd w:val="clear" w:color="000000" w:fill="FFFFFF"/>
            <w:noWrap/>
            <w:vAlign w:val="bottom"/>
            <w:hideMark/>
          </w:tcPr>
          <w:p w14:paraId="6864CB2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7" w:type="pct"/>
            <w:gridSpan w:val="2"/>
            <w:tcBorders>
              <w:top w:val="nil"/>
              <w:left w:val="nil"/>
              <w:bottom w:val="single" w:sz="4" w:space="0" w:color="auto"/>
              <w:right w:val="nil"/>
            </w:tcBorders>
            <w:shd w:val="clear" w:color="000000" w:fill="FFFFFF"/>
            <w:noWrap/>
            <w:vAlign w:val="bottom"/>
            <w:hideMark/>
          </w:tcPr>
          <w:p w14:paraId="7DD3A1B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nil"/>
              <w:bottom w:val="single" w:sz="4" w:space="0" w:color="auto"/>
              <w:right w:val="nil"/>
            </w:tcBorders>
            <w:shd w:val="clear" w:color="000000" w:fill="FFFFFF"/>
            <w:noWrap/>
            <w:vAlign w:val="bottom"/>
            <w:hideMark/>
          </w:tcPr>
          <w:p w14:paraId="3AF0BD6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9" w:type="pct"/>
            <w:gridSpan w:val="2"/>
            <w:tcBorders>
              <w:top w:val="nil"/>
              <w:left w:val="nil"/>
              <w:bottom w:val="single" w:sz="4" w:space="0" w:color="auto"/>
              <w:right w:val="nil"/>
            </w:tcBorders>
            <w:shd w:val="clear" w:color="000000" w:fill="FFFFFF"/>
            <w:noWrap/>
            <w:vAlign w:val="bottom"/>
            <w:hideMark/>
          </w:tcPr>
          <w:p w14:paraId="40A002D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nil"/>
              <w:left w:val="nil"/>
              <w:bottom w:val="single" w:sz="4" w:space="0" w:color="auto"/>
              <w:right w:val="nil"/>
            </w:tcBorders>
            <w:shd w:val="clear" w:color="000000" w:fill="FFFFFF"/>
            <w:noWrap/>
            <w:vAlign w:val="bottom"/>
            <w:hideMark/>
          </w:tcPr>
          <w:p w14:paraId="559A092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3" w:type="pct"/>
            <w:tcBorders>
              <w:top w:val="nil"/>
              <w:left w:val="nil"/>
              <w:bottom w:val="nil"/>
              <w:right w:val="nil"/>
            </w:tcBorders>
            <w:shd w:val="clear" w:color="000000" w:fill="FFFFFF"/>
            <w:noWrap/>
            <w:vAlign w:val="bottom"/>
            <w:hideMark/>
          </w:tcPr>
          <w:p w14:paraId="115E4AE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FFFFFF"/>
            <w:noWrap/>
            <w:vAlign w:val="bottom"/>
            <w:hideMark/>
          </w:tcPr>
          <w:p w14:paraId="696D488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20853CF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r w:rsidR="009A42DA" w:rsidRPr="003D50E0" w14:paraId="5EFAB9DF" w14:textId="77777777" w:rsidTr="00D06B88">
        <w:trPr>
          <w:trHeight w:val="282"/>
          <w:jc w:val="center"/>
        </w:trPr>
        <w:tc>
          <w:tcPr>
            <w:tcW w:w="154" w:type="pct"/>
            <w:tcBorders>
              <w:top w:val="nil"/>
              <w:left w:val="nil"/>
              <w:bottom w:val="nil"/>
              <w:right w:val="nil"/>
            </w:tcBorders>
            <w:shd w:val="clear" w:color="000000" w:fill="00B050"/>
            <w:noWrap/>
            <w:vAlign w:val="bottom"/>
          </w:tcPr>
          <w:p w14:paraId="2D5B029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5" w:type="pct"/>
            <w:tcBorders>
              <w:top w:val="nil"/>
              <w:left w:val="nil"/>
              <w:bottom w:val="nil"/>
              <w:right w:val="nil"/>
            </w:tcBorders>
            <w:shd w:val="clear" w:color="000000" w:fill="FFFFFF"/>
            <w:noWrap/>
            <w:vAlign w:val="bottom"/>
          </w:tcPr>
          <w:p w14:paraId="177FD11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226" w:type="pct"/>
            <w:tcBorders>
              <w:top w:val="nil"/>
              <w:left w:val="nil"/>
              <w:bottom w:val="nil"/>
              <w:right w:val="single" w:sz="4" w:space="0" w:color="auto"/>
            </w:tcBorders>
            <w:shd w:val="clear" w:color="000000" w:fill="FFFFFF"/>
            <w:noWrap/>
            <w:vAlign w:val="bottom"/>
          </w:tcPr>
          <w:p w14:paraId="1D84746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4052"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tcPr>
          <w:p w14:paraId="7D73987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Leyenda del progreso</w:t>
            </w:r>
          </w:p>
        </w:tc>
        <w:tc>
          <w:tcPr>
            <w:tcW w:w="103" w:type="pct"/>
            <w:tcBorders>
              <w:top w:val="nil"/>
              <w:left w:val="single" w:sz="4" w:space="0" w:color="auto"/>
              <w:bottom w:val="nil"/>
              <w:right w:val="nil"/>
            </w:tcBorders>
            <w:shd w:val="clear" w:color="000000" w:fill="FFFFFF"/>
            <w:noWrap/>
            <w:vAlign w:val="bottom"/>
          </w:tcPr>
          <w:p w14:paraId="56AC2A4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6" w:type="pct"/>
            <w:tcBorders>
              <w:top w:val="nil"/>
              <w:left w:val="nil"/>
              <w:bottom w:val="nil"/>
              <w:right w:val="nil"/>
            </w:tcBorders>
            <w:shd w:val="clear" w:color="000000" w:fill="FFFFFF"/>
            <w:noWrap/>
            <w:vAlign w:val="bottom"/>
          </w:tcPr>
          <w:p w14:paraId="25DDB530"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4" w:type="pct"/>
            <w:tcBorders>
              <w:top w:val="nil"/>
              <w:left w:val="nil"/>
              <w:bottom w:val="nil"/>
              <w:right w:val="nil"/>
            </w:tcBorders>
            <w:shd w:val="clear" w:color="000000" w:fill="00B050"/>
            <w:noWrap/>
            <w:vAlign w:val="bottom"/>
          </w:tcPr>
          <w:p w14:paraId="457CC76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r>
      <w:tr w:rsidR="009A42DA" w:rsidRPr="003D50E0" w14:paraId="25CDFC29" w14:textId="77777777" w:rsidTr="00D06B88">
        <w:trPr>
          <w:trHeight w:val="282"/>
          <w:jc w:val="center"/>
        </w:trPr>
        <w:tc>
          <w:tcPr>
            <w:tcW w:w="154" w:type="pct"/>
            <w:tcBorders>
              <w:top w:val="nil"/>
              <w:left w:val="nil"/>
              <w:bottom w:val="nil"/>
              <w:right w:val="nil"/>
            </w:tcBorders>
            <w:shd w:val="clear" w:color="000000" w:fill="00B050"/>
            <w:noWrap/>
            <w:vAlign w:val="bottom"/>
          </w:tcPr>
          <w:p w14:paraId="53B978BA"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5" w:type="pct"/>
            <w:tcBorders>
              <w:top w:val="nil"/>
              <w:left w:val="nil"/>
              <w:bottom w:val="nil"/>
              <w:right w:val="nil"/>
            </w:tcBorders>
            <w:shd w:val="clear" w:color="000000" w:fill="FFFFFF"/>
            <w:noWrap/>
            <w:vAlign w:val="bottom"/>
          </w:tcPr>
          <w:p w14:paraId="0D5953C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226" w:type="pct"/>
            <w:tcBorders>
              <w:top w:val="nil"/>
              <w:left w:val="nil"/>
              <w:bottom w:val="nil"/>
              <w:right w:val="single" w:sz="4" w:space="0" w:color="auto"/>
            </w:tcBorders>
            <w:shd w:val="clear" w:color="000000" w:fill="FFFFFF"/>
            <w:noWrap/>
            <w:vAlign w:val="bottom"/>
          </w:tcPr>
          <w:p w14:paraId="36F0F6A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00B050"/>
            <w:noWrap/>
            <w:vAlign w:val="bottom"/>
          </w:tcPr>
          <w:p w14:paraId="553439D1" w14:textId="77777777" w:rsidR="00C26F4D" w:rsidRPr="00091F18" w:rsidRDefault="00C26F4D" w:rsidP="001127C6">
            <w:pPr>
              <w:spacing w:after="0" w:line="480" w:lineRule="auto"/>
              <w:jc w:val="center"/>
              <w:rPr>
                <w:rFonts w:ascii="Artifex CF Extra Light" w:eastAsia="Times New Roman" w:hAnsi="Artifex CF Extra Light" w:cs="Times New Roman"/>
                <w:color w:val="FFFFFF" w:themeColor="background1"/>
                <w:sz w:val="18"/>
                <w:szCs w:val="18"/>
              </w:rPr>
            </w:pPr>
            <w:r w:rsidRPr="00091F18">
              <w:rPr>
                <w:rFonts w:ascii="Artifex CF Extra Light" w:eastAsia="Times New Roman" w:hAnsi="Artifex CF Extra Light" w:cs="Times New Roman"/>
                <w:color w:val="FFFFFF" w:themeColor="background1"/>
                <w:sz w:val="18"/>
                <w:szCs w:val="18"/>
              </w:rPr>
              <w:t>0 %-39 %</w:t>
            </w:r>
          </w:p>
        </w:tc>
        <w:tc>
          <w:tcPr>
            <w:tcW w:w="993" w:type="pct"/>
            <w:gridSpan w:val="2"/>
            <w:tcBorders>
              <w:top w:val="single" w:sz="4" w:space="0" w:color="auto"/>
              <w:left w:val="single" w:sz="4" w:space="0" w:color="auto"/>
              <w:bottom w:val="single" w:sz="4" w:space="0" w:color="auto"/>
              <w:right w:val="single" w:sz="4" w:space="0" w:color="auto"/>
            </w:tcBorders>
            <w:shd w:val="clear" w:color="auto" w:fill="00B050"/>
            <w:noWrap/>
            <w:vAlign w:val="bottom"/>
          </w:tcPr>
          <w:p w14:paraId="4F9AE124" w14:textId="77777777" w:rsidR="00C26F4D" w:rsidRPr="00091F18" w:rsidRDefault="00C26F4D" w:rsidP="001127C6">
            <w:pPr>
              <w:spacing w:after="0" w:line="480" w:lineRule="auto"/>
              <w:jc w:val="center"/>
              <w:rPr>
                <w:rFonts w:ascii="Artifex CF Extra Light" w:eastAsia="Times New Roman" w:hAnsi="Artifex CF Extra Light" w:cs="Times New Roman"/>
                <w:color w:val="FFFFFF" w:themeColor="background1"/>
                <w:sz w:val="18"/>
                <w:szCs w:val="18"/>
              </w:rPr>
            </w:pPr>
            <w:r w:rsidRPr="00091F18">
              <w:rPr>
                <w:rFonts w:ascii="Artifex CF Extra Light" w:eastAsia="Times New Roman" w:hAnsi="Artifex CF Extra Light" w:cs="Times New Roman"/>
                <w:color w:val="FFFFFF" w:themeColor="background1"/>
                <w:sz w:val="18"/>
                <w:szCs w:val="18"/>
              </w:rPr>
              <w:t>40 %-79%</w:t>
            </w:r>
          </w:p>
        </w:tc>
        <w:tc>
          <w:tcPr>
            <w:tcW w:w="992" w:type="pct"/>
            <w:gridSpan w:val="3"/>
            <w:tcBorders>
              <w:top w:val="single" w:sz="4" w:space="0" w:color="auto"/>
              <w:left w:val="single" w:sz="4" w:space="0" w:color="auto"/>
              <w:bottom w:val="single" w:sz="4" w:space="0" w:color="auto"/>
              <w:right w:val="single" w:sz="4" w:space="0" w:color="auto"/>
            </w:tcBorders>
            <w:shd w:val="clear" w:color="auto" w:fill="00B050"/>
            <w:noWrap/>
            <w:vAlign w:val="bottom"/>
          </w:tcPr>
          <w:p w14:paraId="03BBF03B" w14:textId="77777777" w:rsidR="00C26F4D" w:rsidRPr="00091F18" w:rsidRDefault="00C26F4D" w:rsidP="001127C6">
            <w:pPr>
              <w:spacing w:after="0" w:line="480" w:lineRule="auto"/>
              <w:jc w:val="center"/>
              <w:rPr>
                <w:rFonts w:ascii="Artifex CF Extra Light" w:eastAsia="Times New Roman" w:hAnsi="Artifex CF Extra Light" w:cs="Times New Roman"/>
                <w:color w:val="FFFFFF" w:themeColor="background1"/>
                <w:sz w:val="18"/>
                <w:szCs w:val="18"/>
              </w:rPr>
            </w:pPr>
            <w:r w:rsidRPr="00091F18">
              <w:rPr>
                <w:rFonts w:ascii="Artifex CF Extra Light" w:eastAsia="Times New Roman" w:hAnsi="Artifex CF Extra Light" w:cs="Times New Roman"/>
                <w:color w:val="FFFFFF" w:themeColor="background1"/>
                <w:sz w:val="18"/>
                <w:szCs w:val="18"/>
              </w:rPr>
              <w:t>80 %-99 %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00B050"/>
            <w:noWrap/>
            <w:vAlign w:val="bottom"/>
          </w:tcPr>
          <w:p w14:paraId="5BFBCC37" w14:textId="77777777" w:rsidR="00C26F4D" w:rsidRPr="00091F18" w:rsidRDefault="00C26F4D" w:rsidP="001127C6">
            <w:pPr>
              <w:spacing w:after="0" w:line="480" w:lineRule="auto"/>
              <w:jc w:val="center"/>
              <w:rPr>
                <w:rFonts w:ascii="Artifex CF Extra Light" w:eastAsia="Times New Roman" w:hAnsi="Artifex CF Extra Light" w:cs="Times New Roman"/>
                <w:color w:val="FFFFFF" w:themeColor="background1"/>
                <w:sz w:val="18"/>
                <w:szCs w:val="18"/>
              </w:rPr>
            </w:pPr>
            <w:r w:rsidRPr="00091F18">
              <w:rPr>
                <w:rFonts w:ascii="Artifex CF Extra Light" w:eastAsia="Times New Roman" w:hAnsi="Artifex CF Extra Light" w:cs="Times New Roman"/>
                <w:color w:val="FFFFFF" w:themeColor="background1"/>
                <w:sz w:val="18"/>
                <w:szCs w:val="18"/>
              </w:rPr>
              <w:t>100 %</w:t>
            </w:r>
          </w:p>
        </w:tc>
        <w:tc>
          <w:tcPr>
            <w:tcW w:w="103" w:type="pct"/>
            <w:tcBorders>
              <w:top w:val="nil"/>
              <w:left w:val="single" w:sz="4" w:space="0" w:color="auto"/>
              <w:bottom w:val="nil"/>
              <w:right w:val="nil"/>
            </w:tcBorders>
            <w:shd w:val="clear" w:color="000000" w:fill="FFFFFF"/>
            <w:noWrap/>
            <w:vAlign w:val="bottom"/>
          </w:tcPr>
          <w:p w14:paraId="65D6507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6" w:type="pct"/>
            <w:tcBorders>
              <w:top w:val="nil"/>
              <w:left w:val="nil"/>
              <w:bottom w:val="nil"/>
              <w:right w:val="nil"/>
            </w:tcBorders>
            <w:shd w:val="clear" w:color="000000" w:fill="FFFFFF"/>
            <w:noWrap/>
            <w:vAlign w:val="bottom"/>
          </w:tcPr>
          <w:p w14:paraId="69D8DF8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4" w:type="pct"/>
            <w:tcBorders>
              <w:top w:val="nil"/>
              <w:left w:val="nil"/>
              <w:bottom w:val="nil"/>
              <w:right w:val="nil"/>
            </w:tcBorders>
            <w:shd w:val="clear" w:color="000000" w:fill="00B050"/>
            <w:noWrap/>
            <w:vAlign w:val="bottom"/>
          </w:tcPr>
          <w:p w14:paraId="400548F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r>
      <w:tr w:rsidR="009A42DA" w:rsidRPr="003D50E0" w14:paraId="3190B04C" w14:textId="77777777" w:rsidTr="00D06B88">
        <w:trPr>
          <w:trHeight w:val="282"/>
          <w:jc w:val="center"/>
        </w:trPr>
        <w:tc>
          <w:tcPr>
            <w:tcW w:w="154" w:type="pct"/>
            <w:tcBorders>
              <w:top w:val="nil"/>
              <w:left w:val="nil"/>
              <w:bottom w:val="nil"/>
              <w:right w:val="nil"/>
            </w:tcBorders>
            <w:shd w:val="clear" w:color="000000" w:fill="00B050"/>
            <w:noWrap/>
            <w:vAlign w:val="bottom"/>
          </w:tcPr>
          <w:p w14:paraId="6A4F7A19"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5" w:type="pct"/>
            <w:tcBorders>
              <w:top w:val="nil"/>
              <w:left w:val="nil"/>
              <w:bottom w:val="nil"/>
              <w:right w:val="nil"/>
            </w:tcBorders>
            <w:shd w:val="clear" w:color="000000" w:fill="FFFFFF"/>
            <w:noWrap/>
            <w:vAlign w:val="bottom"/>
          </w:tcPr>
          <w:p w14:paraId="060BFCA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226" w:type="pct"/>
            <w:tcBorders>
              <w:top w:val="nil"/>
              <w:left w:val="nil"/>
              <w:bottom w:val="nil"/>
              <w:right w:val="single" w:sz="4" w:space="0" w:color="auto"/>
            </w:tcBorders>
            <w:shd w:val="clear" w:color="000000" w:fill="FFFFFF"/>
            <w:noWrap/>
            <w:vAlign w:val="bottom"/>
          </w:tcPr>
          <w:p w14:paraId="14E972C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E44442"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Incipiente</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1B7245"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Mediano</w:t>
            </w:r>
          </w:p>
        </w:tc>
        <w:tc>
          <w:tcPr>
            <w:tcW w:w="9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1FB6FD2"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Satisfactorio</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FDB251" w14:textId="77777777" w:rsidR="00C26F4D" w:rsidRPr="003D50E0" w:rsidRDefault="00C26F4D" w:rsidP="001127C6">
            <w:pPr>
              <w:spacing w:after="0" w:line="480" w:lineRule="auto"/>
              <w:jc w:val="center"/>
              <w:rPr>
                <w:rFonts w:ascii="Artifex CF Extra Light" w:eastAsia="Times New Roman" w:hAnsi="Artifex CF Extra Light" w:cs="Times New Roman"/>
                <w:color w:val="17365D" w:themeColor="text2" w:themeShade="BF"/>
                <w:sz w:val="18"/>
                <w:szCs w:val="18"/>
              </w:rPr>
            </w:pPr>
            <w:r w:rsidRPr="003D50E0">
              <w:rPr>
                <w:rFonts w:ascii="Artifex CF Extra Light" w:eastAsia="Times New Roman" w:hAnsi="Artifex CF Extra Light" w:cs="Times New Roman"/>
                <w:color w:val="17365D" w:themeColor="text2" w:themeShade="BF"/>
                <w:sz w:val="18"/>
                <w:szCs w:val="18"/>
              </w:rPr>
              <w:t>Implementado</w:t>
            </w:r>
          </w:p>
        </w:tc>
        <w:tc>
          <w:tcPr>
            <w:tcW w:w="103" w:type="pct"/>
            <w:tcBorders>
              <w:top w:val="nil"/>
              <w:left w:val="single" w:sz="4" w:space="0" w:color="auto"/>
              <w:bottom w:val="nil"/>
              <w:right w:val="nil"/>
            </w:tcBorders>
            <w:shd w:val="clear" w:color="000000" w:fill="FFFFFF"/>
            <w:noWrap/>
            <w:vAlign w:val="bottom"/>
          </w:tcPr>
          <w:p w14:paraId="00AEB4E8"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6" w:type="pct"/>
            <w:tcBorders>
              <w:top w:val="nil"/>
              <w:left w:val="nil"/>
              <w:bottom w:val="nil"/>
              <w:right w:val="nil"/>
            </w:tcBorders>
            <w:shd w:val="clear" w:color="000000" w:fill="FFFFFF"/>
            <w:noWrap/>
            <w:vAlign w:val="bottom"/>
          </w:tcPr>
          <w:p w14:paraId="495ED5D6"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4" w:type="pct"/>
            <w:tcBorders>
              <w:top w:val="nil"/>
              <w:left w:val="nil"/>
              <w:bottom w:val="nil"/>
              <w:right w:val="nil"/>
            </w:tcBorders>
            <w:shd w:val="clear" w:color="000000" w:fill="00B050"/>
            <w:noWrap/>
            <w:vAlign w:val="bottom"/>
          </w:tcPr>
          <w:p w14:paraId="563E5D5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r>
      <w:tr w:rsidR="009A42DA" w:rsidRPr="003D50E0" w14:paraId="75686EF7" w14:textId="77777777" w:rsidTr="00D06B88">
        <w:trPr>
          <w:trHeight w:val="120"/>
          <w:jc w:val="center"/>
        </w:trPr>
        <w:tc>
          <w:tcPr>
            <w:tcW w:w="154" w:type="pct"/>
            <w:tcBorders>
              <w:top w:val="nil"/>
              <w:left w:val="nil"/>
              <w:bottom w:val="nil"/>
              <w:right w:val="nil"/>
            </w:tcBorders>
            <w:shd w:val="clear" w:color="000000" w:fill="00B050"/>
            <w:noWrap/>
            <w:vAlign w:val="bottom"/>
          </w:tcPr>
          <w:p w14:paraId="16C82296"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5" w:type="pct"/>
            <w:tcBorders>
              <w:top w:val="nil"/>
              <w:left w:val="nil"/>
              <w:bottom w:val="nil"/>
              <w:right w:val="nil"/>
            </w:tcBorders>
            <w:shd w:val="clear" w:color="000000" w:fill="FFFFFF"/>
            <w:noWrap/>
            <w:vAlign w:val="bottom"/>
          </w:tcPr>
          <w:p w14:paraId="16E39934"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226" w:type="pct"/>
            <w:tcBorders>
              <w:top w:val="nil"/>
              <w:left w:val="nil"/>
              <w:bottom w:val="nil"/>
              <w:right w:val="nil"/>
            </w:tcBorders>
            <w:shd w:val="clear" w:color="000000" w:fill="FFFFFF"/>
            <w:noWrap/>
            <w:vAlign w:val="bottom"/>
          </w:tcPr>
          <w:p w14:paraId="34792906"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992" w:type="pct"/>
            <w:gridSpan w:val="2"/>
            <w:tcBorders>
              <w:top w:val="single" w:sz="4" w:space="0" w:color="auto"/>
              <w:left w:val="nil"/>
              <w:bottom w:val="nil"/>
              <w:right w:val="nil"/>
            </w:tcBorders>
            <w:shd w:val="clear" w:color="000000" w:fill="FFFFFF"/>
            <w:noWrap/>
            <w:vAlign w:val="bottom"/>
          </w:tcPr>
          <w:p w14:paraId="27278972"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07" w:type="pct"/>
            <w:gridSpan w:val="2"/>
            <w:tcBorders>
              <w:top w:val="single" w:sz="4" w:space="0" w:color="auto"/>
              <w:left w:val="nil"/>
              <w:bottom w:val="nil"/>
              <w:right w:val="nil"/>
            </w:tcBorders>
            <w:shd w:val="clear" w:color="000000" w:fill="FFFFFF"/>
            <w:noWrap/>
            <w:vAlign w:val="bottom"/>
          </w:tcPr>
          <w:p w14:paraId="32D0B21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861" w:type="pct"/>
            <w:tcBorders>
              <w:top w:val="single" w:sz="4" w:space="0" w:color="auto"/>
              <w:left w:val="nil"/>
              <w:bottom w:val="nil"/>
              <w:right w:val="nil"/>
            </w:tcBorders>
            <w:shd w:val="clear" w:color="000000" w:fill="FFFFFF"/>
            <w:noWrap/>
            <w:vAlign w:val="bottom"/>
          </w:tcPr>
          <w:p w14:paraId="0B4C970A"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09" w:type="pct"/>
            <w:gridSpan w:val="2"/>
            <w:tcBorders>
              <w:top w:val="single" w:sz="4" w:space="0" w:color="auto"/>
              <w:left w:val="nil"/>
              <w:bottom w:val="nil"/>
              <w:right w:val="nil"/>
            </w:tcBorders>
            <w:shd w:val="clear" w:color="000000" w:fill="FFFFFF"/>
            <w:noWrap/>
            <w:vAlign w:val="bottom"/>
          </w:tcPr>
          <w:p w14:paraId="144B1215"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983" w:type="pct"/>
            <w:tcBorders>
              <w:top w:val="single" w:sz="4" w:space="0" w:color="auto"/>
              <w:left w:val="nil"/>
              <w:bottom w:val="nil"/>
              <w:right w:val="nil"/>
            </w:tcBorders>
            <w:shd w:val="clear" w:color="000000" w:fill="FFFFFF"/>
            <w:noWrap/>
            <w:vAlign w:val="bottom"/>
          </w:tcPr>
          <w:p w14:paraId="1F0172FE"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03" w:type="pct"/>
            <w:tcBorders>
              <w:top w:val="nil"/>
              <w:left w:val="nil"/>
              <w:bottom w:val="nil"/>
              <w:right w:val="nil"/>
            </w:tcBorders>
            <w:shd w:val="clear" w:color="000000" w:fill="FFFFFF"/>
            <w:noWrap/>
            <w:vAlign w:val="bottom"/>
          </w:tcPr>
          <w:p w14:paraId="15A5391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6" w:type="pct"/>
            <w:tcBorders>
              <w:top w:val="nil"/>
              <w:left w:val="nil"/>
              <w:bottom w:val="nil"/>
              <w:right w:val="nil"/>
            </w:tcBorders>
            <w:shd w:val="clear" w:color="000000" w:fill="FFFFFF"/>
            <w:noWrap/>
            <w:vAlign w:val="bottom"/>
          </w:tcPr>
          <w:p w14:paraId="7E8AFCE4"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c>
          <w:tcPr>
            <w:tcW w:w="154" w:type="pct"/>
            <w:tcBorders>
              <w:top w:val="nil"/>
              <w:left w:val="nil"/>
              <w:bottom w:val="nil"/>
              <w:right w:val="nil"/>
            </w:tcBorders>
            <w:shd w:val="clear" w:color="000000" w:fill="00B050"/>
            <w:noWrap/>
            <w:vAlign w:val="bottom"/>
          </w:tcPr>
          <w:p w14:paraId="3514AE1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p>
        </w:tc>
      </w:tr>
      <w:tr w:rsidR="009A42DA" w:rsidRPr="003D50E0" w14:paraId="242D4AB2" w14:textId="77777777" w:rsidTr="00D06B88">
        <w:trPr>
          <w:trHeight w:val="282"/>
          <w:jc w:val="center"/>
        </w:trPr>
        <w:tc>
          <w:tcPr>
            <w:tcW w:w="154" w:type="pct"/>
            <w:tcBorders>
              <w:top w:val="nil"/>
              <w:left w:val="nil"/>
              <w:bottom w:val="nil"/>
              <w:right w:val="nil"/>
            </w:tcBorders>
            <w:shd w:val="clear" w:color="000000" w:fill="00B050"/>
            <w:noWrap/>
            <w:vAlign w:val="bottom"/>
            <w:hideMark/>
          </w:tcPr>
          <w:p w14:paraId="4275F12B"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5" w:type="pct"/>
            <w:tcBorders>
              <w:top w:val="nil"/>
              <w:left w:val="nil"/>
              <w:bottom w:val="nil"/>
              <w:right w:val="nil"/>
            </w:tcBorders>
            <w:shd w:val="clear" w:color="000000" w:fill="00B050"/>
            <w:noWrap/>
            <w:vAlign w:val="bottom"/>
            <w:hideMark/>
          </w:tcPr>
          <w:p w14:paraId="41B1C6C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226" w:type="pct"/>
            <w:tcBorders>
              <w:top w:val="nil"/>
              <w:left w:val="nil"/>
              <w:bottom w:val="nil"/>
              <w:right w:val="nil"/>
            </w:tcBorders>
            <w:shd w:val="clear" w:color="000000" w:fill="00B050"/>
            <w:noWrap/>
            <w:vAlign w:val="bottom"/>
            <w:hideMark/>
          </w:tcPr>
          <w:p w14:paraId="5C23970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992" w:type="pct"/>
            <w:gridSpan w:val="2"/>
            <w:tcBorders>
              <w:top w:val="nil"/>
              <w:left w:val="nil"/>
              <w:bottom w:val="nil"/>
              <w:right w:val="nil"/>
            </w:tcBorders>
            <w:shd w:val="clear" w:color="000000" w:fill="00B050"/>
            <w:noWrap/>
            <w:vAlign w:val="bottom"/>
            <w:hideMark/>
          </w:tcPr>
          <w:p w14:paraId="5C670153"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7" w:type="pct"/>
            <w:gridSpan w:val="2"/>
            <w:tcBorders>
              <w:top w:val="nil"/>
              <w:left w:val="nil"/>
              <w:bottom w:val="nil"/>
              <w:right w:val="nil"/>
            </w:tcBorders>
            <w:shd w:val="clear" w:color="000000" w:fill="00B050"/>
            <w:noWrap/>
            <w:vAlign w:val="bottom"/>
            <w:hideMark/>
          </w:tcPr>
          <w:p w14:paraId="76AAB60D"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861" w:type="pct"/>
            <w:tcBorders>
              <w:top w:val="nil"/>
              <w:left w:val="nil"/>
              <w:bottom w:val="nil"/>
              <w:right w:val="nil"/>
            </w:tcBorders>
            <w:shd w:val="clear" w:color="000000" w:fill="00B050"/>
            <w:noWrap/>
            <w:vAlign w:val="bottom"/>
            <w:hideMark/>
          </w:tcPr>
          <w:p w14:paraId="0E16F5F4"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9" w:type="pct"/>
            <w:gridSpan w:val="2"/>
            <w:tcBorders>
              <w:top w:val="nil"/>
              <w:left w:val="nil"/>
              <w:bottom w:val="nil"/>
              <w:right w:val="nil"/>
            </w:tcBorders>
            <w:shd w:val="clear" w:color="000000" w:fill="00B050"/>
            <w:noWrap/>
            <w:vAlign w:val="bottom"/>
            <w:hideMark/>
          </w:tcPr>
          <w:p w14:paraId="21E6546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983" w:type="pct"/>
            <w:tcBorders>
              <w:top w:val="nil"/>
              <w:left w:val="nil"/>
              <w:bottom w:val="nil"/>
              <w:right w:val="nil"/>
            </w:tcBorders>
            <w:shd w:val="clear" w:color="000000" w:fill="00B050"/>
            <w:noWrap/>
            <w:vAlign w:val="bottom"/>
            <w:hideMark/>
          </w:tcPr>
          <w:p w14:paraId="1C40C731"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03" w:type="pct"/>
            <w:tcBorders>
              <w:top w:val="nil"/>
              <w:left w:val="nil"/>
              <w:bottom w:val="nil"/>
              <w:right w:val="nil"/>
            </w:tcBorders>
            <w:shd w:val="clear" w:color="000000" w:fill="00B050"/>
            <w:noWrap/>
            <w:vAlign w:val="bottom"/>
            <w:hideMark/>
          </w:tcPr>
          <w:p w14:paraId="7C26591F"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6" w:type="pct"/>
            <w:tcBorders>
              <w:top w:val="nil"/>
              <w:left w:val="nil"/>
              <w:bottom w:val="nil"/>
              <w:right w:val="nil"/>
            </w:tcBorders>
            <w:shd w:val="clear" w:color="000000" w:fill="00B050"/>
            <w:noWrap/>
            <w:vAlign w:val="bottom"/>
            <w:hideMark/>
          </w:tcPr>
          <w:p w14:paraId="6635EE8C"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c>
          <w:tcPr>
            <w:tcW w:w="154" w:type="pct"/>
            <w:tcBorders>
              <w:top w:val="nil"/>
              <w:left w:val="nil"/>
              <w:bottom w:val="nil"/>
              <w:right w:val="nil"/>
            </w:tcBorders>
            <w:shd w:val="clear" w:color="000000" w:fill="00B050"/>
            <w:noWrap/>
            <w:vAlign w:val="bottom"/>
            <w:hideMark/>
          </w:tcPr>
          <w:p w14:paraId="3E0D6D77" w14:textId="77777777" w:rsidR="00C26F4D" w:rsidRPr="003D50E0" w:rsidRDefault="00C26F4D" w:rsidP="001127C6">
            <w:pPr>
              <w:spacing w:after="0" w:line="480" w:lineRule="auto"/>
              <w:rPr>
                <w:rFonts w:ascii="Artifex CF Extra Light" w:eastAsia="Times New Roman" w:hAnsi="Artifex CF Extra Light" w:cs="Times New Roman"/>
                <w:color w:val="17365D" w:themeColor="text2" w:themeShade="BF"/>
                <w:sz w:val="18"/>
                <w:szCs w:val="18"/>
              </w:rPr>
            </w:pPr>
            <w:r w:rsidRPr="003D50E0">
              <w:rPr>
                <w:rFonts w:ascii="Calibri" w:eastAsia="Times New Roman" w:hAnsi="Calibri" w:cs="Calibri"/>
                <w:color w:val="17365D" w:themeColor="text2" w:themeShade="BF"/>
                <w:sz w:val="18"/>
                <w:szCs w:val="18"/>
              </w:rPr>
              <w:t> </w:t>
            </w:r>
          </w:p>
        </w:tc>
      </w:tr>
    </w:tbl>
    <w:p w14:paraId="789747AE" w14:textId="77777777" w:rsidR="00E627F2" w:rsidRPr="003D50E0" w:rsidRDefault="00E627F2" w:rsidP="001127C6">
      <w:pPr>
        <w:tabs>
          <w:tab w:val="left" w:pos="1682"/>
        </w:tabs>
        <w:spacing w:line="480" w:lineRule="auto"/>
        <w:rPr>
          <w:rFonts w:ascii="Artifex CF Extra Light" w:hAnsi="Artifex CF Extra Light" w:cs="Arial"/>
          <w:color w:val="17365D" w:themeColor="text2" w:themeShade="BF"/>
          <w:sz w:val="14"/>
          <w:szCs w:val="14"/>
        </w:rPr>
      </w:pPr>
      <w:r w:rsidRPr="003D50E0">
        <w:rPr>
          <w:rFonts w:ascii="Artifex CF Extra Light" w:hAnsi="Artifex CF Extra Light" w:cs="Arial"/>
          <w:b/>
          <w:color w:val="17365D" w:themeColor="text2" w:themeShade="BF"/>
          <w:sz w:val="14"/>
          <w:szCs w:val="14"/>
        </w:rPr>
        <w:t>Fuente:</w:t>
      </w:r>
      <w:r w:rsidRPr="003D50E0">
        <w:rPr>
          <w:rFonts w:ascii="Artifex CF Extra Light" w:hAnsi="Artifex CF Extra Light" w:cs="Arial"/>
          <w:color w:val="17365D" w:themeColor="text2" w:themeShade="BF"/>
          <w:sz w:val="14"/>
          <w:szCs w:val="14"/>
        </w:rPr>
        <w:t xml:space="preserve"> Contraloría General de la Republica, correspondiente al tercer trimestre</w:t>
      </w:r>
    </w:p>
    <w:p w14:paraId="5EA5E72E" w14:textId="77777777" w:rsidR="005B400D" w:rsidRPr="003D50E0" w:rsidRDefault="005B400D" w:rsidP="001127C6">
      <w:pPr>
        <w:spacing w:line="480" w:lineRule="auto"/>
        <w:jc w:val="center"/>
        <w:rPr>
          <w:rFonts w:ascii="Artifex CF Extra Light" w:hAnsi="Artifex CF Extra Light" w:cs="Times New Roman"/>
          <w:b/>
          <w:bCs/>
          <w:color w:val="17365D" w:themeColor="text2" w:themeShade="BF"/>
          <w:sz w:val="18"/>
          <w:szCs w:val="18"/>
        </w:rPr>
      </w:pPr>
    </w:p>
    <w:p w14:paraId="1DA2AB0D" w14:textId="77777777" w:rsidR="00C46265" w:rsidRDefault="00C46265">
      <w:pPr>
        <w:rPr>
          <w:rFonts w:ascii="Artifex CF Extra Light" w:hAnsi="Artifex CF Extra Light" w:cs="Times New Roman"/>
          <w:b/>
          <w:bCs/>
          <w:color w:val="17365D" w:themeColor="text2" w:themeShade="BF"/>
          <w:sz w:val="26"/>
          <w:szCs w:val="26"/>
        </w:rPr>
      </w:pPr>
      <w:r>
        <w:rPr>
          <w:rFonts w:ascii="Artifex CF Extra Light" w:hAnsi="Artifex CF Extra Light" w:cs="Times New Roman"/>
          <w:b/>
          <w:bCs/>
          <w:color w:val="17365D" w:themeColor="text2" w:themeShade="BF"/>
          <w:sz w:val="26"/>
          <w:szCs w:val="26"/>
        </w:rPr>
        <w:br w:type="page"/>
      </w:r>
    </w:p>
    <w:p w14:paraId="0488D550" w14:textId="77777777" w:rsidR="00D766DE" w:rsidRPr="003D50E0" w:rsidRDefault="005B400D" w:rsidP="00DE1339">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VII</w:t>
      </w:r>
      <w:r w:rsidR="00170E7E" w:rsidRPr="003D50E0">
        <w:rPr>
          <w:rFonts w:ascii="Artifex CF Extra Light" w:hAnsi="Artifex CF Extra Light" w:cs="Times New Roman"/>
          <w:b/>
          <w:bCs/>
          <w:color w:val="17365D" w:themeColor="text2" w:themeShade="BF"/>
          <w:sz w:val="26"/>
          <w:szCs w:val="26"/>
        </w:rPr>
        <w:t>I</w:t>
      </w:r>
    </w:p>
    <w:p w14:paraId="106C0B66" w14:textId="77777777" w:rsidR="005B400D" w:rsidRPr="003D50E0" w:rsidRDefault="005B400D" w:rsidP="00DE1339">
      <w:pPr>
        <w:spacing w:line="240" w:lineRule="auto"/>
        <w:jc w:val="center"/>
        <w:rPr>
          <w:rFonts w:ascii="Artifex CF Extra Light" w:hAnsi="Artifex CF Extra Light"/>
          <w:b/>
          <w:color w:val="17365D" w:themeColor="text2" w:themeShade="BF"/>
          <w:lang w:val="es-ES"/>
        </w:rPr>
      </w:pPr>
      <w:r w:rsidRPr="003D50E0">
        <w:rPr>
          <w:rFonts w:ascii="Artifex CF Extra Light" w:hAnsi="Artifex CF Extra Light"/>
          <w:b/>
          <w:color w:val="17365D" w:themeColor="text2" w:themeShade="BF"/>
          <w:lang w:val="es-ES"/>
        </w:rPr>
        <w:t>Desempeño de la producción Institucional</w:t>
      </w:r>
    </w:p>
    <w:p w14:paraId="1BFDF769" w14:textId="77777777" w:rsidR="007D278D" w:rsidRPr="003D50E0" w:rsidRDefault="00D766DE" w:rsidP="001127C6">
      <w:pPr>
        <w:spacing w:line="480" w:lineRule="auto"/>
        <w:jc w:val="center"/>
        <w:rPr>
          <w:rFonts w:ascii="Artifex CF Extra Light" w:hAnsi="Artifex CF Extra Light"/>
          <w:b/>
          <w:color w:val="17365D" w:themeColor="text2" w:themeShade="BF"/>
          <w:lang w:val="es-ES"/>
        </w:rPr>
      </w:pPr>
      <w:r w:rsidRPr="003D50E0">
        <w:rPr>
          <w:rFonts w:ascii="Artifex CF Extra Light" w:hAnsi="Artifex CF Extra Light"/>
          <w:noProof/>
          <w:color w:val="17365D" w:themeColor="text2" w:themeShade="BF"/>
          <w:lang w:val="es-MX" w:eastAsia="es-MX"/>
        </w:rPr>
        <w:drawing>
          <wp:anchor distT="0" distB="0" distL="114300" distR="114300" simplePos="0" relativeHeight="252472320" behindDoc="1" locked="0" layoutInCell="1" allowOverlap="1" wp14:anchorId="034E28A5" wp14:editId="4BB6485E">
            <wp:simplePos x="0" y="0"/>
            <wp:positionH relativeFrom="margin">
              <wp:posOffset>626923</wp:posOffset>
            </wp:positionH>
            <wp:positionV relativeFrom="paragraph">
              <wp:posOffset>6985</wp:posOffset>
            </wp:positionV>
            <wp:extent cx="4572000" cy="2543810"/>
            <wp:effectExtent l="0" t="0" r="0" b="8890"/>
            <wp:wrapTight wrapText="bothSides">
              <wp:wrapPolygon edited="0">
                <wp:start x="0" y="0"/>
                <wp:lineTo x="0" y="21514"/>
                <wp:lineTo x="21510" y="21514"/>
                <wp:lineTo x="2151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340" t="23778" r="14782" b="11193"/>
                    <a:stretch/>
                  </pic:blipFill>
                  <pic:spPr bwMode="auto">
                    <a:xfrm>
                      <a:off x="0" y="0"/>
                      <a:ext cx="457200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94930" w14:textId="77777777" w:rsidR="007D278D" w:rsidRPr="003D50E0" w:rsidRDefault="007D278D" w:rsidP="001127C6">
      <w:pPr>
        <w:spacing w:line="480" w:lineRule="auto"/>
        <w:jc w:val="center"/>
        <w:rPr>
          <w:rFonts w:ascii="Artifex CF Extra Light" w:hAnsi="Artifex CF Extra Light"/>
          <w:b/>
          <w:color w:val="17365D" w:themeColor="text2" w:themeShade="BF"/>
          <w:lang w:val="es-ES"/>
        </w:rPr>
      </w:pPr>
    </w:p>
    <w:p w14:paraId="7449B2AA" w14:textId="77777777" w:rsidR="007D278D" w:rsidRPr="003D50E0" w:rsidRDefault="007D278D" w:rsidP="001127C6">
      <w:pPr>
        <w:spacing w:line="480" w:lineRule="auto"/>
        <w:jc w:val="center"/>
        <w:rPr>
          <w:rFonts w:ascii="Artifex CF Extra Light" w:hAnsi="Artifex CF Extra Light"/>
          <w:b/>
          <w:color w:val="17365D" w:themeColor="text2" w:themeShade="BF"/>
          <w:lang w:val="es-ES"/>
        </w:rPr>
      </w:pPr>
    </w:p>
    <w:p w14:paraId="4A582A41" w14:textId="77777777" w:rsidR="007D278D" w:rsidRPr="003D50E0" w:rsidRDefault="007D278D" w:rsidP="001127C6">
      <w:pPr>
        <w:spacing w:line="480" w:lineRule="auto"/>
        <w:jc w:val="center"/>
        <w:rPr>
          <w:rFonts w:ascii="Artifex CF Extra Light" w:hAnsi="Artifex CF Extra Light" w:cs="Times New Roman"/>
          <w:b/>
          <w:bCs/>
          <w:color w:val="17365D" w:themeColor="text2" w:themeShade="BF"/>
          <w:sz w:val="18"/>
          <w:szCs w:val="18"/>
        </w:rPr>
      </w:pPr>
    </w:p>
    <w:p w14:paraId="3359DB40" w14:textId="77777777" w:rsidR="00515937" w:rsidRPr="003D50E0" w:rsidRDefault="00515937" w:rsidP="001127C6">
      <w:pPr>
        <w:spacing w:line="480" w:lineRule="auto"/>
        <w:jc w:val="center"/>
        <w:rPr>
          <w:rFonts w:ascii="Artifex CF Extra Light" w:hAnsi="Artifex CF Extra Light" w:cs="Times New Roman"/>
          <w:b/>
          <w:bCs/>
          <w:color w:val="17365D" w:themeColor="text2" w:themeShade="BF"/>
          <w:sz w:val="18"/>
          <w:szCs w:val="18"/>
        </w:rPr>
      </w:pPr>
    </w:p>
    <w:p w14:paraId="193D05B6" w14:textId="77777777" w:rsidR="006058B0" w:rsidRPr="003D50E0" w:rsidRDefault="006058B0" w:rsidP="001127C6">
      <w:pPr>
        <w:spacing w:line="480" w:lineRule="auto"/>
        <w:jc w:val="center"/>
        <w:rPr>
          <w:rFonts w:ascii="Artifex CF Extra Light" w:hAnsi="Artifex CF Extra Light" w:cs="Times New Roman"/>
          <w:b/>
          <w:bCs/>
          <w:color w:val="17365D" w:themeColor="text2" w:themeShade="BF"/>
          <w:sz w:val="18"/>
          <w:szCs w:val="18"/>
        </w:rPr>
      </w:pPr>
    </w:p>
    <w:p w14:paraId="5510DA54" w14:textId="77777777" w:rsidR="006058B0" w:rsidRPr="003D50E0" w:rsidRDefault="00024478" w:rsidP="001127C6">
      <w:pPr>
        <w:spacing w:line="480" w:lineRule="auto"/>
        <w:jc w:val="center"/>
        <w:rPr>
          <w:rFonts w:ascii="Artifex CF Extra Light" w:hAnsi="Artifex CF Extra Light" w:cs="Times New Roman"/>
          <w:b/>
          <w:bCs/>
          <w:color w:val="17365D" w:themeColor="text2" w:themeShade="BF"/>
          <w:sz w:val="18"/>
          <w:szCs w:val="18"/>
        </w:rPr>
      </w:pPr>
      <w:r w:rsidRPr="003D50E0">
        <w:rPr>
          <w:noProof/>
          <w:color w:val="17365D" w:themeColor="text2" w:themeShade="BF"/>
          <w:lang w:val="es-MX" w:eastAsia="es-MX"/>
        </w:rPr>
        <w:drawing>
          <wp:anchor distT="0" distB="0" distL="114300" distR="114300" simplePos="0" relativeHeight="252728320" behindDoc="1" locked="0" layoutInCell="1" allowOverlap="1" wp14:anchorId="7BCA2B51" wp14:editId="584B4C68">
            <wp:simplePos x="0" y="0"/>
            <wp:positionH relativeFrom="column">
              <wp:posOffset>565303</wp:posOffset>
            </wp:positionH>
            <wp:positionV relativeFrom="paragraph">
              <wp:posOffset>5080</wp:posOffset>
            </wp:positionV>
            <wp:extent cx="4652010" cy="2167890"/>
            <wp:effectExtent l="0" t="0" r="0" b="3810"/>
            <wp:wrapTight wrapText="bothSides">
              <wp:wrapPolygon edited="0">
                <wp:start x="0" y="0"/>
                <wp:lineTo x="0" y="21448"/>
                <wp:lineTo x="21494" y="21448"/>
                <wp:lineTo x="21494"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955" t="38998" r="31661" b="16155"/>
                    <a:stretch/>
                  </pic:blipFill>
                  <pic:spPr bwMode="auto">
                    <a:xfrm>
                      <a:off x="0" y="0"/>
                      <a:ext cx="4652010"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49FBC" w14:textId="77777777" w:rsidR="006058B0" w:rsidRPr="003D50E0" w:rsidRDefault="006058B0" w:rsidP="001127C6">
      <w:pPr>
        <w:spacing w:line="480" w:lineRule="auto"/>
        <w:jc w:val="center"/>
        <w:rPr>
          <w:rFonts w:ascii="Artifex CF Extra Light" w:hAnsi="Artifex CF Extra Light" w:cs="Times New Roman"/>
          <w:b/>
          <w:bCs/>
          <w:color w:val="17365D" w:themeColor="text2" w:themeShade="BF"/>
          <w:sz w:val="18"/>
          <w:szCs w:val="18"/>
        </w:rPr>
      </w:pPr>
    </w:p>
    <w:p w14:paraId="1AC0B342" w14:textId="77777777" w:rsidR="006058B0" w:rsidRPr="003D50E0" w:rsidRDefault="006058B0" w:rsidP="001127C6">
      <w:pPr>
        <w:spacing w:line="480" w:lineRule="auto"/>
        <w:jc w:val="center"/>
        <w:rPr>
          <w:rFonts w:ascii="Artifex CF Extra Light" w:hAnsi="Artifex CF Extra Light" w:cs="Times New Roman"/>
          <w:b/>
          <w:bCs/>
          <w:color w:val="17365D" w:themeColor="text2" w:themeShade="BF"/>
          <w:sz w:val="18"/>
          <w:szCs w:val="18"/>
        </w:rPr>
      </w:pPr>
    </w:p>
    <w:p w14:paraId="6DA9BB26" w14:textId="77777777" w:rsidR="006058B0" w:rsidRPr="003D50E0" w:rsidRDefault="006058B0" w:rsidP="001127C6">
      <w:pPr>
        <w:spacing w:line="480" w:lineRule="auto"/>
        <w:jc w:val="center"/>
        <w:rPr>
          <w:rFonts w:ascii="Artifex CF Extra Light" w:hAnsi="Artifex CF Extra Light" w:cs="Times New Roman"/>
          <w:b/>
          <w:bCs/>
          <w:color w:val="17365D" w:themeColor="text2" w:themeShade="BF"/>
          <w:sz w:val="18"/>
          <w:szCs w:val="18"/>
        </w:rPr>
      </w:pPr>
    </w:p>
    <w:p w14:paraId="237D9F49" w14:textId="77777777" w:rsidR="006058B0" w:rsidRPr="003D50E0" w:rsidRDefault="006058B0" w:rsidP="001127C6">
      <w:pPr>
        <w:spacing w:line="480" w:lineRule="auto"/>
        <w:jc w:val="center"/>
        <w:rPr>
          <w:rFonts w:ascii="Artifex CF Extra Light" w:hAnsi="Artifex CF Extra Light" w:cs="Times New Roman"/>
          <w:b/>
          <w:bCs/>
          <w:color w:val="17365D" w:themeColor="text2" w:themeShade="BF"/>
          <w:sz w:val="18"/>
          <w:szCs w:val="18"/>
        </w:rPr>
      </w:pPr>
    </w:p>
    <w:p w14:paraId="25547E60" w14:textId="77777777" w:rsidR="00947C98" w:rsidRPr="003D50E0" w:rsidRDefault="00816FEE"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491776" behindDoc="1" locked="0" layoutInCell="1" allowOverlap="1" wp14:anchorId="432ABC58" wp14:editId="6AC0C7DD">
                <wp:simplePos x="0" y="0"/>
                <wp:positionH relativeFrom="margin">
                  <wp:posOffset>867131</wp:posOffset>
                </wp:positionH>
                <wp:positionV relativeFrom="paragraph">
                  <wp:posOffset>221310</wp:posOffset>
                </wp:positionV>
                <wp:extent cx="4140200" cy="321310"/>
                <wp:effectExtent l="0" t="0" r="0" b="2540"/>
                <wp:wrapTight wrapText="bothSides">
                  <wp:wrapPolygon edited="0">
                    <wp:start x="0" y="0"/>
                    <wp:lineTo x="0" y="20490"/>
                    <wp:lineTo x="21467" y="20490"/>
                    <wp:lineTo x="21467" y="0"/>
                    <wp:lineTo x="0" y="0"/>
                  </wp:wrapPolygon>
                </wp:wrapTight>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2668F"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45356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1F2FED" w14:textId="77777777" w:rsidR="00DF3417" w:rsidRDefault="00DF3417"/>
                          <w:p w14:paraId="137E59B6"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14460F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7482F34" w14:textId="77777777" w:rsidR="00DF3417" w:rsidRDefault="00DF3417"/>
                          <w:p w14:paraId="5747D18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93D261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9EC2816" w14:textId="77777777" w:rsidR="00DF3417" w:rsidRDefault="00DF3417"/>
                          <w:p w14:paraId="33CAB01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1D1D22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978B2D4" w14:textId="77777777" w:rsidR="00DF3417" w:rsidRDefault="00DF3417"/>
                          <w:p w14:paraId="56716ED8"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58B640A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2DB9EAF" w14:textId="77777777" w:rsidR="00DF3417" w:rsidRDefault="00DF3417"/>
                          <w:p w14:paraId="1E63931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D0F9CD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B00039A" w14:textId="77777777" w:rsidR="00DF3417" w:rsidRDefault="00DF3417"/>
                          <w:p w14:paraId="1A96E039"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924A3CE"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DACD90B" w14:textId="77777777" w:rsidR="00DF3417" w:rsidRDefault="00DF3417"/>
                          <w:p w14:paraId="6B0F7893"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B9189B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95D74D2" w14:textId="77777777" w:rsidR="00DF3417" w:rsidRDefault="00DF3417"/>
                          <w:p w14:paraId="01576460"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0B26050"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625A1B3" w14:textId="77777777" w:rsidR="00DF3417" w:rsidRDefault="00DF3417"/>
                          <w:p w14:paraId="0CB91DB2"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4B4E056"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0F1AF3" w14:textId="77777777" w:rsidR="00DF3417" w:rsidRDefault="00DF3417"/>
                          <w:p w14:paraId="508993FC"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8FF197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D814744" w14:textId="77777777" w:rsidR="00DF3417" w:rsidRDefault="00DF3417"/>
                          <w:p w14:paraId="6397F5C2"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57BC0FA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4B092DD" w14:textId="77777777" w:rsidR="00DF3417" w:rsidRDefault="00DF3417"/>
                          <w:p w14:paraId="64FF206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8AA30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39DF3D4" w14:textId="77777777" w:rsidR="00DF3417" w:rsidRDefault="00DF3417"/>
                          <w:p w14:paraId="7D9FD82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833CBE5"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62202E7" w14:textId="77777777" w:rsidR="00DF3417" w:rsidRDefault="00DF3417"/>
                          <w:p w14:paraId="11D65BB8"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78968C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D865AD7" w14:textId="77777777" w:rsidR="00DF3417" w:rsidRDefault="00DF3417"/>
                          <w:p w14:paraId="46579FD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9B6AE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761B095" w14:textId="77777777" w:rsidR="00DF3417" w:rsidRDefault="00DF3417"/>
                          <w:p w14:paraId="69C01D97"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A3C256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0741B24" w14:textId="77777777" w:rsidR="00DF3417" w:rsidRDefault="00DF3417"/>
                          <w:p w14:paraId="4142006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C17595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6CA8511" w14:textId="77777777" w:rsidR="00DF3417" w:rsidRDefault="00DF3417"/>
                          <w:p w14:paraId="625FB4B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CA3CA2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28E6068" w14:textId="77777777" w:rsidR="00DF3417" w:rsidRDefault="00DF3417"/>
                          <w:p w14:paraId="2B15386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8214086"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5EB5509C" w14:textId="77777777" w:rsidR="00DF3417" w:rsidRDefault="00DF3417"/>
                          <w:p w14:paraId="6CE25B2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2CF788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C509875" w14:textId="77777777" w:rsidR="00DF3417" w:rsidRDefault="00DF3417"/>
                          <w:p w14:paraId="2AF5952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689C91"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A4B2984" w14:textId="77777777" w:rsidR="00DF3417" w:rsidRDefault="00DF3417"/>
                          <w:p w14:paraId="0084615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196AC14"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546FEE" w14:textId="77777777" w:rsidR="00DF3417" w:rsidRDefault="00DF3417"/>
                          <w:p w14:paraId="0E56DBC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53AEEE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0EB42C6" w14:textId="77777777" w:rsidR="00DF3417" w:rsidRDefault="00DF3417"/>
                          <w:p w14:paraId="4C6D644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BAC89B4"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52B81AD" w14:textId="77777777" w:rsidR="00DF3417" w:rsidRDefault="00DF3417"/>
                          <w:p w14:paraId="311AA809"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6AD211B"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DBFFB9" w14:textId="77777777" w:rsidR="00DF3417" w:rsidRDefault="00DF3417"/>
                          <w:p w14:paraId="04EE19C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D608CC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05E784" w14:textId="77777777" w:rsidR="00DF3417" w:rsidRDefault="00DF3417"/>
                          <w:p w14:paraId="498F8D6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330186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7244664" w14:textId="77777777" w:rsidR="00DF3417" w:rsidRDefault="00DF3417"/>
                          <w:p w14:paraId="15AD153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C12A86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2D27830" w14:textId="77777777" w:rsidR="00DF3417" w:rsidRDefault="00DF3417"/>
                          <w:p w14:paraId="3F59B94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026C671"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97C67A" w14:textId="77777777" w:rsidR="00DF3417" w:rsidRDefault="00DF3417"/>
                          <w:p w14:paraId="4BA5FFA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A4E6305"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C39821E" w14:textId="77777777" w:rsidR="00DF3417" w:rsidRDefault="00DF3417"/>
                          <w:p w14:paraId="7541A7CA"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2CEE9F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ABC58" id="_x0000_s1029" type="#_x0000_t202" style="position:absolute;left:0;text-align:left;margin-left:68.3pt;margin-top:17.45pt;width:326pt;height:25.3pt;z-index:-2508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" stroked="f">
                <v:textbox inset="0,0,0,0">
                  <w:txbxContent>
                    <w:p w14:paraId="0DA2668F"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45356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1F2FED" w14:textId="77777777" w:rsidR="00DF3417" w:rsidRDefault="00DF3417"/>
                    <w:p w14:paraId="137E59B6"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14460F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7482F34" w14:textId="77777777" w:rsidR="00DF3417" w:rsidRDefault="00DF3417"/>
                    <w:p w14:paraId="5747D18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93D261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9EC2816" w14:textId="77777777" w:rsidR="00DF3417" w:rsidRDefault="00DF3417"/>
                    <w:p w14:paraId="33CAB01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1D1D22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978B2D4" w14:textId="77777777" w:rsidR="00DF3417" w:rsidRDefault="00DF3417"/>
                    <w:p w14:paraId="56716ED8"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58B640A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2DB9EAF" w14:textId="77777777" w:rsidR="00DF3417" w:rsidRDefault="00DF3417"/>
                    <w:p w14:paraId="1E63931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D0F9CD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B00039A" w14:textId="77777777" w:rsidR="00DF3417" w:rsidRDefault="00DF3417"/>
                    <w:p w14:paraId="1A96E039"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924A3CE"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DACD90B" w14:textId="77777777" w:rsidR="00DF3417" w:rsidRDefault="00DF3417"/>
                    <w:p w14:paraId="6B0F7893"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B9189B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95D74D2" w14:textId="77777777" w:rsidR="00DF3417" w:rsidRDefault="00DF3417"/>
                    <w:p w14:paraId="01576460"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0B26050"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625A1B3" w14:textId="77777777" w:rsidR="00DF3417" w:rsidRDefault="00DF3417"/>
                    <w:p w14:paraId="0CB91DB2"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4B4E056"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0F1AF3" w14:textId="77777777" w:rsidR="00DF3417" w:rsidRDefault="00DF3417"/>
                    <w:p w14:paraId="508993FC"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8FF197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D814744" w14:textId="77777777" w:rsidR="00DF3417" w:rsidRDefault="00DF3417"/>
                    <w:p w14:paraId="6397F5C2"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57BC0FA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4B092DD" w14:textId="77777777" w:rsidR="00DF3417" w:rsidRDefault="00DF3417"/>
                    <w:p w14:paraId="64FF206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8AA30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39DF3D4" w14:textId="77777777" w:rsidR="00DF3417" w:rsidRDefault="00DF3417"/>
                    <w:p w14:paraId="7D9FD82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833CBE5"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762202E7" w14:textId="77777777" w:rsidR="00DF3417" w:rsidRDefault="00DF3417"/>
                    <w:p w14:paraId="11D65BB8"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78968C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D865AD7" w14:textId="77777777" w:rsidR="00DF3417" w:rsidRDefault="00DF3417"/>
                    <w:p w14:paraId="46579FD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9B6AEC"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761B095" w14:textId="77777777" w:rsidR="00DF3417" w:rsidRDefault="00DF3417"/>
                    <w:p w14:paraId="69C01D97"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A3C256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0741B24" w14:textId="77777777" w:rsidR="00DF3417" w:rsidRDefault="00DF3417"/>
                    <w:p w14:paraId="4142006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C17595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6CA8511" w14:textId="77777777" w:rsidR="00DF3417" w:rsidRDefault="00DF3417"/>
                    <w:p w14:paraId="625FB4B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0CA3CA2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28E6068" w14:textId="77777777" w:rsidR="00DF3417" w:rsidRDefault="00DF3417"/>
                    <w:p w14:paraId="2B15386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8214086"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5EB5509C" w14:textId="77777777" w:rsidR="00DF3417" w:rsidRDefault="00DF3417"/>
                    <w:p w14:paraId="6CE25B2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42CF788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2C509875" w14:textId="77777777" w:rsidR="00DF3417" w:rsidRDefault="00DF3417"/>
                    <w:p w14:paraId="2AF5952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A689C91"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A4B2984" w14:textId="77777777" w:rsidR="00DF3417" w:rsidRDefault="00DF3417"/>
                    <w:p w14:paraId="0084615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196AC14"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546FEE" w14:textId="77777777" w:rsidR="00DF3417" w:rsidRDefault="00DF3417"/>
                    <w:p w14:paraId="0E56DBC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53AEEE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0EB42C6" w14:textId="77777777" w:rsidR="00DF3417" w:rsidRDefault="00DF3417"/>
                    <w:p w14:paraId="4C6D6445"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1BAC89B4"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452B81AD" w14:textId="77777777" w:rsidR="00DF3417" w:rsidRDefault="00DF3417"/>
                    <w:p w14:paraId="311AA809"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66AD211B"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DBFFB9" w14:textId="77777777" w:rsidR="00DF3417" w:rsidRDefault="00DF3417"/>
                    <w:p w14:paraId="04EE19C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D608CCA"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3C05E784" w14:textId="77777777" w:rsidR="00DF3417" w:rsidRDefault="00DF3417"/>
                    <w:p w14:paraId="498F8D64"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3301863"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07244664" w14:textId="77777777" w:rsidR="00DF3417" w:rsidRDefault="00DF3417"/>
                    <w:p w14:paraId="15AD1531"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2C12A862"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2D27830" w14:textId="77777777" w:rsidR="00DF3417" w:rsidRDefault="00DF3417"/>
                    <w:p w14:paraId="3F59B94E"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026C671"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1A97C67A" w14:textId="77777777" w:rsidR="00DF3417" w:rsidRDefault="00DF3417"/>
                    <w:p w14:paraId="4BA5FFAD"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3A4E6305"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p w14:paraId="6C39821E" w14:textId="77777777" w:rsidR="00DF3417" w:rsidRDefault="00DF3417"/>
                    <w:p w14:paraId="7541A7CA" w14:textId="77777777" w:rsidR="00DF3417" w:rsidRPr="00816FEE" w:rsidRDefault="00DF3417" w:rsidP="00816FEE">
                      <w:pPr>
                        <w:ind w:left="567" w:hanging="567"/>
                        <w:jc w:val="both"/>
                        <w:rPr>
                          <w:rFonts w:ascii="Gotham Medium" w:hAnsi="Gotham Medium" w:cs="Times New Roman"/>
                          <w:b/>
                          <w:bCs/>
                          <w:color w:val="548DD4" w:themeColor="text2" w:themeTint="99"/>
                          <w:sz w:val="12"/>
                          <w:szCs w:val="12"/>
                          <w:lang w:val="es-ES"/>
                        </w:rPr>
                      </w:pPr>
                      <w:r w:rsidRPr="00D27367">
                        <w:rPr>
                          <w:color w:val="17365D" w:themeColor="text2" w:themeShade="BF"/>
                        </w:rPr>
                        <w:t>GESTION INTERNA</w:t>
                      </w:r>
                      <w:r>
                        <w:rPr>
                          <w:rFonts w:ascii="Gotham Medium" w:hAnsi="Gotham Medium" w:cs="Times New Roman"/>
                          <w:b/>
                          <w:bCs/>
                          <w:color w:val="548DD4" w:themeColor="text2" w:themeTint="99"/>
                          <w:sz w:val="12"/>
                          <w:szCs w:val="12"/>
                          <w:lang w:val="es-ES"/>
                        </w:rPr>
                        <w:t xml:space="preserve">Fuentes: </w:t>
                      </w:r>
                      <w:r w:rsidRPr="00816FEE">
                        <w:rPr>
                          <w:rFonts w:ascii="Gotham Medium" w:hAnsi="Gotham Medium" w:cs="Times New Roman"/>
                          <w:b/>
                          <w:bCs/>
                          <w:color w:val="548DD4" w:themeColor="text2" w:themeTint="99"/>
                          <w:sz w:val="12"/>
                          <w:szCs w:val="12"/>
                          <w:lang w:val="es-ES"/>
                        </w:rPr>
                        <w:t xml:space="preserve">IGP-01: SIGEF, en base a las programaciones y ejecuciones físicas registradas                                                                                                       </w:t>
                      </w:r>
                      <w:r>
                        <w:rPr>
                          <w:rFonts w:ascii="Gotham Medium" w:hAnsi="Gotham Medium" w:cs="Times New Roman"/>
                          <w:b/>
                          <w:bCs/>
                          <w:color w:val="548DD4" w:themeColor="text2" w:themeTint="99"/>
                          <w:sz w:val="12"/>
                          <w:szCs w:val="12"/>
                          <w:lang w:val="es-ES"/>
                        </w:rPr>
                        <w:t xml:space="preserve">                               </w:t>
                      </w:r>
                      <w:r w:rsidRPr="00816FEE">
                        <w:rPr>
                          <w:rFonts w:ascii="Gotham Medium" w:hAnsi="Gotham Medium" w:cs="Times New Roman"/>
                          <w:b/>
                          <w:bCs/>
                          <w:color w:val="548DD4" w:themeColor="text2" w:themeTint="99"/>
                          <w:sz w:val="12"/>
                          <w:szCs w:val="12"/>
                          <w:lang w:val="es-ES"/>
                        </w:rPr>
                        <w:t>IGP-02: Portales de Transparencia Institucional, para publicaciones, y SIGEF para los valores.</w:t>
                      </w:r>
                    </w:p>
                    <w:p w14:paraId="72CEE9FD" w14:textId="77777777" w:rsidR="00DF3417" w:rsidRPr="00816FEE" w:rsidRDefault="00DF3417" w:rsidP="00816FEE">
                      <w:pPr>
                        <w:pStyle w:val="Descripcin"/>
                        <w:spacing w:after="0"/>
                        <w:rPr>
                          <w:rFonts w:ascii="Artifex CF Extra Light" w:hAnsi="Artifex CF Extra Light" w:cs="Times New Roman"/>
                          <w:color w:val="548DD4" w:themeColor="text2" w:themeTint="99"/>
                          <w:sz w:val="12"/>
                          <w:szCs w:val="12"/>
                          <w:lang w:val="es-ES"/>
                        </w:rPr>
                      </w:pPr>
                    </w:p>
                  </w:txbxContent>
                </v:textbox>
                <w10:wrap type="tight" anchorx="margin"/>
              </v:shape>
            </w:pict>
          </mc:Fallback>
        </mc:AlternateContent>
      </w:r>
      <w:r w:rsidR="00977EC6" w:rsidRPr="003D50E0">
        <w:rPr>
          <w:rFonts w:ascii="Artifex CF Extra Light" w:hAnsi="Artifex CF Extra Light" w:cs="Times New Roman"/>
          <w:b/>
          <w:bCs/>
          <w:color w:val="17365D" w:themeColor="text2" w:themeShade="BF"/>
          <w:sz w:val="18"/>
          <w:szCs w:val="18"/>
        </w:rPr>
        <w:t xml:space="preserve">  </w:t>
      </w:r>
    </w:p>
    <w:p w14:paraId="3580EDF6" w14:textId="77777777" w:rsidR="00347E94" w:rsidRPr="003D50E0" w:rsidRDefault="00977EC6" w:rsidP="001127C6">
      <w:pPr>
        <w:spacing w:line="480" w:lineRule="auto"/>
        <w:jc w:val="both"/>
        <w:rPr>
          <w:rFonts w:ascii="Artifex CF Extra Light" w:hAnsi="Artifex CF Extra Light" w:cs="Times New Roman"/>
          <w:b/>
          <w:bCs/>
          <w:color w:val="17365D" w:themeColor="text2" w:themeShade="BF"/>
          <w:sz w:val="18"/>
          <w:szCs w:val="18"/>
          <w:lang w:val="es-ES"/>
        </w:rPr>
      </w:pPr>
      <w:r w:rsidRPr="003D50E0">
        <w:rPr>
          <w:noProof/>
          <w:color w:val="17365D" w:themeColor="text2" w:themeShade="BF"/>
          <w:lang w:val="es-MX" w:eastAsia="es-MX"/>
        </w:rPr>
        <w:drawing>
          <wp:anchor distT="0" distB="0" distL="114300" distR="114300" simplePos="0" relativeHeight="252730368" behindDoc="1" locked="0" layoutInCell="1" allowOverlap="1" wp14:anchorId="054AD6BF" wp14:editId="68A645D6">
            <wp:simplePos x="0" y="0"/>
            <wp:positionH relativeFrom="margin">
              <wp:posOffset>1254760</wp:posOffset>
            </wp:positionH>
            <wp:positionV relativeFrom="paragraph">
              <wp:posOffset>207010</wp:posOffset>
            </wp:positionV>
            <wp:extent cx="3028315" cy="2011680"/>
            <wp:effectExtent l="133350" t="133350" r="153035" b="160020"/>
            <wp:wrapTight wrapText="bothSides">
              <wp:wrapPolygon edited="0">
                <wp:start x="-679" y="-1432"/>
                <wp:lineTo x="-951" y="-1023"/>
                <wp:lineTo x="-951" y="22091"/>
                <wp:lineTo x="-679" y="23114"/>
                <wp:lineTo x="22420" y="23114"/>
                <wp:lineTo x="22556" y="2250"/>
                <wp:lineTo x="22148" y="-818"/>
                <wp:lineTo x="22148" y="-1432"/>
                <wp:lineTo x="-679" y="-1432"/>
              </wp:wrapPolygon>
            </wp:wrapTight>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7222" t="39624" r="4319" b="19494"/>
                    <a:stretch/>
                  </pic:blipFill>
                  <pic:spPr bwMode="auto">
                    <a:xfrm>
                      <a:off x="0" y="0"/>
                      <a:ext cx="3028315" cy="2011680"/>
                    </a:xfrm>
                    <a:prstGeom prst="rect">
                      <a:avLst/>
                    </a:prstGeom>
                    <a:ln>
                      <a:solidFill>
                        <a:srgbClr val="1F497D">
                          <a:lumMod val="60000"/>
                          <a:lumOff val="40000"/>
                        </a:srgbClr>
                      </a:solidFill>
                    </a:ln>
                    <a:effectLst>
                      <a:glow rad="101600">
                        <a:srgbClr val="4F81BD">
                          <a:satMod val="175000"/>
                          <a:alpha val="40000"/>
                        </a:srgb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5BBFA" w14:textId="77777777" w:rsidR="007F26F1" w:rsidRPr="003D50E0" w:rsidRDefault="007F26F1" w:rsidP="00274073">
      <w:pPr>
        <w:jc w:val="center"/>
        <w:rPr>
          <w:rFonts w:ascii="Artifex CF Extra Light" w:hAnsi="Artifex CF Extra Light" w:cs="Times New Roman"/>
          <w:b/>
          <w:bCs/>
          <w:color w:val="17365D" w:themeColor="text2" w:themeShade="BF"/>
          <w:sz w:val="18"/>
          <w:szCs w:val="18"/>
        </w:rPr>
      </w:pPr>
    </w:p>
    <w:p w14:paraId="5E7935D8" w14:textId="77777777" w:rsidR="00255E05" w:rsidRPr="003D50E0" w:rsidRDefault="00255E05" w:rsidP="00274073">
      <w:pPr>
        <w:jc w:val="center"/>
        <w:rPr>
          <w:rFonts w:ascii="Artifex CF Extra Light" w:hAnsi="Artifex CF Extra Light" w:cs="Times New Roman"/>
          <w:b/>
          <w:bCs/>
          <w:color w:val="17365D" w:themeColor="text2" w:themeShade="BF"/>
          <w:sz w:val="18"/>
          <w:szCs w:val="18"/>
        </w:rPr>
      </w:pPr>
    </w:p>
    <w:p w14:paraId="6B137901" w14:textId="77777777" w:rsidR="00255E05" w:rsidRPr="003D50E0" w:rsidRDefault="00255E05" w:rsidP="00274073">
      <w:pPr>
        <w:jc w:val="center"/>
        <w:rPr>
          <w:rFonts w:ascii="Artifex CF Extra Light" w:hAnsi="Artifex CF Extra Light" w:cs="Times New Roman"/>
          <w:b/>
          <w:bCs/>
          <w:color w:val="17365D" w:themeColor="text2" w:themeShade="BF"/>
          <w:sz w:val="18"/>
          <w:szCs w:val="18"/>
        </w:rPr>
      </w:pPr>
    </w:p>
    <w:p w14:paraId="65161DE3" w14:textId="77777777" w:rsidR="00255E05" w:rsidRPr="003D50E0" w:rsidRDefault="00255E05" w:rsidP="00274073">
      <w:pPr>
        <w:jc w:val="center"/>
        <w:rPr>
          <w:rFonts w:ascii="Artifex CF Extra Light" w:hAnsi="Artifex CF Extra Light" w:cs="Times New Roman"/>
          <w:b/>
          <w:bCs/>
          <w:color w:val="17365D" w:themeColor="text2" w:themeShade="BF"/>
          <w:sz w:val="18"/>
          <w:szCs w:val="18"/>
        </w:rPr>
      </w:pPr>
    </w:p>
    <w:p w14:paraId="1C85777E" w14:textId="77777777" w:rsidR="00977EC6" w:rsidRPr="003D50E0" w:rsidRDefault="00977EC6" w:rsidP="00274073">
      <w:pPr>
        <w:jc w:val="center"/>
        <w:rPr>
          <w:rFonts w:ascii="Artifex CF Extra Light" w:hAnsi="Artifex CF Extra Light" w:cs="Times New Roman"/>
          <w:b/>
          <w:bCs/>
          <w:color w:val="17365D" w:themeColor="text2" w:themeShade="BF"/>
          <w:sz w:val="18"/>
          <w:szCs w:val="18"/>
        </w:rPr>
      </w:pPr>
    </w:p>
    <w:p w14:paraId="4745D113" w14:textId="77777777" w:rsidR="00977EC6" w:rsidRPr="003D50E0" w:rsidRDefault="00977EC6" w:rsidP="00274073">
      <w:pPr>
        <w:jc w:val="center"/>
        <w:rPr>
          <w:rFonts w:ascii="Artifex CF Extra Light" w:hAnsi="Artifex CF Extra Light" w:cs="Times New Roman"/>
          <w:b/>
          <w:bCs/>
          <w:color w:val="17365D" w:themeColor="text2" w:themeShade="BF"/>
          <w:sz w:val="18"/>
          <w:szCs w:val="18"/>
        </w:rPr>
      </w:pPr>
    </w:p>
    <w:p w14:paraId="5C72977F" w14:textId="77777777" w:rsidR="007F26F1" w:rsidRPr="003D50E0" w:rsidRDefault="007F26F1" w:rsidP="00274073">
      <w:pPr>
        <w:jc w:val="center"/>
        <w:rPr>
          <w:rFonts w:ascii="Artifex CF Extra Light" w:hAnsi="Artifex CF Extra Light" w:cs="Times New Roman"/>
          <w:b/>
          <w:bCs/>
          <w:color w:val="17365D" w:themeColor="text2" w:themeShade="BF"/>
          <w:sz w:val="18"/>
          <w:szCs w:val="18"/>
        </w:rPr>
      </w:pPr>
    </w:p>
    <w:p w14:paraId="332ADBEC" w14:textId="77777777" w:rsidR="00274073" w:rsidRPr="003D50E0" w:rsidRDefault="00274073" w:rsidP="00274073">
      <w:pPr>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IX</w:t>
      </w:r>
    </w:p>
    <w:p w14:paraId="0E43BF15" w14:textId="77777777" w:rsidR="00274073" w:rsidRPr="003D50E0" w:rsidRDefault="00274073" w:rsidP="00274073">
      <w:pPr>
        <w:spacing w:after="0"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Plan Anual de Compras y Contrataciones 2020</w:t>
      </w:r>
    </w:p>
    <w:tbl>
      <w:tblPr>
        <w:tblW w:w="8789" w:type="dxa"/>
        <w:jc w:val="center"/>
        <w:tblLayout w:type="fixed"/>
        <w:tblCellMar>
          <w:left w:w="70" w:type="dxa"/>
          <w:right w:w="70" w:type="dxa"/>
        </w:tblCellMar>
        <w:tblLook w:val="04A0" w:firstRow="1" w:lastRow="0" w:firstColumn="1" w:lastColumn="0" w:noHBand="0" w:noVBand="1"/>
      </w:tblPr>
      <w:tblGrid>
        <w:gridCol w:w="1134"/>
        <w:gridCol w:w="1985"/>
        <w:gridCol w:w="1134"/>
        <w:gridCol w:w="992"/>
        <w:gridCol w:w="1701"/>
        <w:gridCol w:w="1843"/>
      </w:tblGrid>
      <w:tr w:rsidR="007F26F1" w:rsidRPr="003D50E0" w14:paraId="77A4588F" w14:textId="77777777" w:rsidTr="00C46265">
        <w:trPr>
          <w:trHeight w:val="360"/>
          <w:jc w:val="center"/>
        </w:trPr>
        <w:tc>
          <w:tcPr>
            <w:tcW w:w="1134" w:type="dxa"/>
            <w:vMerge w:val="restart"/>
            <w:tcBorders>
              <w:top w:val="nil"/>
              <w:left w:val="nil"/>
              <w:bottom w:val="nil"/>
              <w:right w:val="nil"/>
            </w:tcBorders>
            <w:shd w:val="clear" w:color="auto" w:fill="auto"/>
            <w:noWrap/>
            <w:vAlign w:val="bottom"/>
            <w:hideMark/>
          </w:tcPr>
          <w:tbl>
            <w:tblPr>
              <w:tblW w:w="1500" w:type="dxa"/>
              <w:tblCellSpacing w:w="0" w:type="dxa"/>
              <w:tblLayout w:type="fixed"/>
              <w:tblCellMar>
                <w:left w:w="0" w:type="dxa"/>
                <w:right w:w="0" w:type="dxa"/>
              </w:tblCellMar>
              <w:tblLook w:val="04A0" w:firstRow="1" w:lastRow="0" w:firstColumn="1" w:lastColumn="0" w:noHBand="0" w:noVBand="1"/>
            </w:tblPr>
            <w:tblGrid>
              <w:gridCol w:w="1500"/>
            </w:tblGrid>
            <w:tr w:rsidR="007F26F1" w:rsidRPr="003D50E0" w14:paraId="05D1A03B" w14:textId="77777777" w:rsidTr="007F26F1">
              <w:trPr>
                <w:trHeight w:val="509"/>
                <w:tblCellSpacing w:w="0" w:type="dxa"/>
              </w:trPr>
              <w:tc>
                <w:tcPr>
                  <w:tcW w:w="1500" w:type="dxa"/>
                  <w:vMerge w:val="restart"/>
                  <w:tcBorders>
                    <w:top w:val="nil"/>
                    <w:left w:val="nil"/>
                    <w:bottom w:val="nil"/>
                    <w:right w:val="nil"/>
                  </w:tcBorders>
                  <w:shd w:val="clear" w:color="auto" w:fill="auto"/>
                  <w:vAlign w:val="center"/>
                  <w:hideMark/>
                </w:tcPr>
                <w:p w14:paraId="58065401" w14:textId="77777777" w:rsidR="007F26F1" w:rsidRPr="003D50E0" w:rsidRDefault="007F26F1" w:rsidP="007F26F1">
                  <w:pPr>
                    <w:spacing w:after="0" w:line="240" w:lineRule="auto"/>
                    <w:rPr>
                      <w:rFonts w:ascii="Calibri" w:eastAsia="Times New Roman" w:hAnsi="Calibri" w:cs="Calibri"/>
                      <w:color w:val="17365D" w:themeColor="text2" w:themeShade="BF"/>
                    </w:rPr>
                  </w:pP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6640" behindDoc="1" locked="0" layoutInCell="1" allowOverlap="1" wp14:anchorId="61FC2032" wp14:editId="206BFE13">
                        <wp:simplePos x="0" y="0"/>
                        <wp:positionH relativeFrom="page">
                          <wp:posOffset>9389110</wp:posOffset>
                        </wp:positionH>
                        <wp:positionV relativeFrom="page">
                          <wp:posOffset>6775450</wp:posOffset>
                        </wp:positionV>
                        <wp:extent cx="819785" cy="286385"/>
                        <wp:effectExtent l="0" t="0" r="0" b="0"/>
                        <wp:wrapNone/>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785" cy="286385"/>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5616" behindDoc="1" locked="0" layoutInCell="1" allowOverlap="1" wp14:anchorId="69FEE58F" wp14:editId="72B983CD">
                        <wp:simplePos x="0" y="0"/>
                        <wp:positionH relativeFrom="page">
                          <wp:posOffset>9389110</wp:posOffset>
                        </wp:positionH>
                        <wp:positionV relativeFrom="page">
                          <wp:posOffset>6158230</wp:posOffset>
                        </wp:positionV>
                        <wp:extent cx="819785" cy="158750"/>
                        <wp:effectExtent l="0" t="0" r="0" b="0"/>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4592" behindDoc="1" locked="0" layoutInCell="1" allowOverlap="1" wp14:anchorId="52023C0B" wp14:editId="3AC6537A">
                        <wp:simplePos x="0" y="0"/>
                        <wp:positionH relativeFrom="page">
                          <wp:posOffset>9389110</wp:posOffset>
                        </wp:positionH>
                        <wp:positionV relativeFrom="page">
                          <wp:posOffset>5955665</wp:posOffset>
                        </wp:positionV>
                        <wp:extent cx="819785" cy="158750"/>
                        <wp:effectExtent l="0" t="0" r="0" b="0"/>
                        <wp:wrapNone/>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3568" behindDoc="1" locked="0" layoutInCell="1" allowOverlap="1" wp14:anchorId="657D5539" wp14:editId="143B46BF">
                        <wp:simplePos x="0" y="0"/>
                        <wp:positionH relativeFrom="page">
                          <wp:posOffset>9389110</wp:posOffset>
                        </wp:positionH>
                        <wp:positionV relativeFrom="page">
                          <wp:posOffset>5753100</wp:posOffset>
                        </wp:positionV>
                        <wp:extent cx="819785" cy="158750"/>
                        <wp:effectExtent l="0" t="0" r="0" b="0"/>
                        <wp:wrapNone/>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2544" behindDoc="1" locked="0" layoutInCell="1" allowOverlap="1" wp14:anchorId="4115DB76" wp14:editId="7E91220B">
                        <wp:simplePos x="0" y="0"/>
                        <wp:positionH relativeFrom="page">
                          <wp:posOffset>9389110</wp:posOffset>
                        </wp:positionH>
                        <wp:positionV relativeFrom="page">
                          <wp:posOffset>5550535</wp:posOffset>
                        </wp:positionV>
                        <wp:extent cx="819785" cy="158750"/>
                        <wp:effectExtent l="0" t="0" r="0" b="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1520" behindDoc="1" locked="0" layoutInCell="1" allowOverlap="1" wp14:anchorId="20D3FA95" wp14:editId="7F40DFE5">
                        <wp:simplePos x="0" y="0"/>
                        <wp:positionH relativeFrom="page">
                          <wp:posOffset>9389110</wp:posOffset>
                        </wp:positionH>
                        <wp:positionV relativeFrom="page">
                          <wp:posOffset>5347970</wp:posOffset>
                        </wp:positionV>
                        <wp:extent cx="819785" cy="158750"/>
                        <wp:effectExtent l="0" t="0" r="0" b="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0496" behindDoc="1" locked="0" layoutInCell="1" allowOverlap="1" wp14:anchorId="76DA561D" wp14:editId="3126958A">
                        <wp:simplePos x="0" y="0"/>
                        <wp:positionH relativeFrom="page">
                          <wp:posOffset>9389110</wp:posOffset>
                        </wp:positionH>
                        <wp:positionV relativeFrom="page">
                          <wp:posOffset>5144770</wp:posOffset>
                        </wp:positionV>
                        <wp:extent cx="819785" cy="158750"/>
                        <wp:effectExtent l="0" t="0" r="0" b="0"/>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9472" behindDoc="1" locked="0" layoutInCell="1" allowOverlap="1" wp14:anchorId="3043A47A" wp14:editId="2E09B1E4">
                        <wp:simplePos x="0" y="0"/>
                        <wp:positionH relativeFrom="page">
                          <wp:posOffset>9389110</wp:posOffset>
                        </wp:positionH>
                        <wp:positionV relativeFrom="page">
                          <wp:posOffset>4942205</wp:posOffset>
                        </wp:positionV>
                        <wp:extent cx="819785" cy="158750"/>
                        <wp:effectExtent l="0" t="0" r="0" b="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8448" behindDoc="1" locked="0" layoutInCell="1" allowOverlap="1" wp14:anchorId="44FA3BF0" wp14:editId="4EDA444C">
                        <wp:simplePos x="0" y="0"/>
                        <wp:positionH relativeFrom="page">
                          <wp:posOffset>9389110</wp:posOffset>
                        </wp:positionH>
                        <wp:positionV relativeFrom="page">
                          <wp:posOffset>4739640</wp:posOffset>
                        </wp:positionV>
                        <wp:extent cx="819785" cy="158750"/>
                        <wp:effectExtent l="0" t="0" r="0" b="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7424" behindDoc="1" locked="0" layoutInCell="1" allowOverlap="1" wp14:anchorId="267AF6D8" wp14:editId="565C9123">
                        <wp:simplePos x="0" y="0"/>
                        <wp:positionH relativeFrom="page">
                          <wp:posOffset>9389110</wp:posOffset>
                        </wp:positionH>
                        <wp:positionV relativeFrom="page">
                          <wp:posOffset>4537075</wp:posOffset>
                        </wp:positionV>
                        <wp:extent cx="819785" cy="158750"/>
                        <wp:effectExtent l="0" t="0" r="0" b="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6400" behindDoc="1" locked="0" layoutInCell="1" allowOverlap="1" wp14:anchorId="3838CF4C" wp14:editId="76755971">
                        <wp:simplePos x="0" y="0"/>
                        <wp:positionH relativeFrom="page">
                          <wp:posOffset>9389110</wp:posOffset>
                        </wp:positionH>
                        <wp:positionV relativeFrom="page">
                          <wp:posOffset>4334510</wp:posOffset>
                        </wp:positionV>
                        <wp:extent cx="819785" cy="158750"/>
                        <wp:effectExtent l="0" t="0" r="0" b="0"/>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5376" behindDoc="1" locked="0" layoutInCell="1" allowOverlap="1" wp14:anchorId="0EF54528" wp14:editId="726AC1CE">
                        <wp:simplePos x="0" y="0"/>
                        <wp:positionH relativeFrom="page">
                          <wp:posOffset>9389110</wp:posOffset>
                        </wp:positionH>
                        <wp:positionV relativeFrom="page">
                          <wp:posOffset>4131310</wp:posOffset>
                        </wp:positionV>
                        <wp:extent cx="819785" cy="158750"/>
                        <wp:effectExtent l="0" t="0" r="0" b="0"/>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4352" behindDoc="1" locked="0" layoutInCell="1" allowOverlap="1" wp14:anchorId="0499F779" wp14:editId="21B78558">
                        <wp:simplePos x="0" y="0"/>
                        <wp:positionH relativeFrom="page">
                          <wp:posOffset>9389110</wp:posOffset>
                        </wp:positionH>
                        <wp:positionV relativeFrom="page">
                          <wp:posOffset>3928745</wp:posOffset>
                        </wp:positionV>
                        <wp:extent cx="819785" cy="158750"/>
                        <wp:effectExtent l="0" t="0" r="0" b="0"/>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3328" behindDoc="1" locked="0" layoutInCell="1" allowOverlap="1" wp14:anchorId="18835724" wp14:editId="01B2AF36">
                        <wp:simplePos x="0" y="0"/>
                        <wp:positionH relativeFrom="page">
                          <wp:posOffset>9389110</wp:posOffset>
                        </wp:positionH>
                        <wp:positionV relativeFrom="page">
                          <wp:posOffset>3726180</wp:posOffset>
                        </wp:positionV>
                        <wp:extent cx="819785" cy="158750"/>
                        <wp:effectExtent l="0" t="0" r="0" b="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2304" behindDoc="1" locked="0" layoutInCell="1" allowOverlap="1" wp14:anchorId="3EF867C2" wp14:editId="5AB15FB5">
                        <wp:simplePos x="0" y="0"/>
                        <wp:positionH relativeFrom="page">
                          <wp:posOffset>9389110</wp:posOffset>
                        </wp:positionH>
                        <wp:positionV relativeFrom="page">
                          <wp:posOffset>3523615</wp:posOffset>
                        </wp:positionV>
                        <wp:extent cx="819785" cy="158750"/>
                        <wp:effectExtent l="0" t="0" r="0" b="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1280" behindDoc="1" locked="0" layoutInCell="1" allowOverlap="1" wp14:anchorId="61B1989D" wp14:editId="7538B485">
                        <wp:simplePos x="0" y="0"/>
                        <wp:positionH relativeFrom="page">
                          <wp:posOffset>9389110</wp:posOffset>
                        </wp:positionH>
                        <wp:positionV relativeFrom="page">
                          <wp:posOffset>3321050</wp:posOffset>
                        </wp:positionV>
                        <wp:extent cx="819785" cy="158750"/>
                        <wp:effectExtent l="0" t="0" r="0" b="0"/>
                        <wp:wrapNone/>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40256" behindDoc="1" locked="0" layoutInCell="1" allowOverlap="1" wp14:anchorId="1B724B54" wp14:editId="0AC0967B">
                        <wp:simplePos x="0" y="0"/>
                        <wp:positionH relativeFrom="page">
                          <wp:posOffset>9389110</wp:posOffset>
                        </wp:positionH>
                        <wp:positionV relativeFrom="page">
                          <wp:posOffset>3117850</wp:posOffset>
                        </wp:positionV>
                        <wp:extent cx="819785" cy="158750"/>
                        <wp:effectExtent l="0" t="0" r="0" b="0"/>
                        <wp:wrapNone/>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9232" behindDoc="1" locked="0" layoutInCell="1" allowOverlap="1" wp14:anchorId="1959B2AB" wp14:editId="212816A0">
                        <wp:simplePos x="0" y="0"/>
                        <wp:positionH relativeFrom="page">
                          <wp:posOffset>9389110</wp:posOffset>
                        </wp:positionH>
                        <wp:positionV relativeFrom="page">
                          <wp:posOffset>2915285</wp:posOffset>
                        </wp:positionV>
                        <wp:extent cx="819785" cy="158750"/>
                        <wp:effectExtent l="0" t="0" r="0" b="0"/>
                        <wp:wrapNone/>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8208" behindDoc="1" locked="0" layoutInCell="1" allowOverlap="1" wp14:anchorId="19F8BD10" wp14:editId="7679C67B">
                        <wp:simplePos x="0" y="0"/>
                        <wp:positionH relativeFrom="page">
                          <wp:posOffset>9389110</wp:posOffset>
                        </wp:positionH>
                        <wp:positionV relativeFrom="page">
                          <wp:posOffset>2712720</wp:posOffset>
                        </wp:positionV>
                        <wp:extent cx="819785" cy="158750"/>
                        <wp:effectExtent l="0" t="0" r="0" b="0"/>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7184" behindDoc="1" locked="0" layoutInCell="1" allowOverlap="1" wp14:anchorId="38C05B50" wp14:editId="467BE501">
                        <wp:simplePos x="0" y="0"/>
                        <wp:positionH relativeFrom="page">
                          <wp:posOffset>9389110</wp:posOffset>
                        </wp:positionH>
                        <wp:positionV relativeFrom="page">
                          <wp:posOffset>2510155</wp:posOffset>
                        </wp:positionV>
                        <wp:extent cx="819785" cy="158750"/>
                        <wp:effectExtent l="0" t="0" r="0" b="0"/>
                        <wp:wrapNone/>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6160" behindDoc="1" locked="0" layoutInCell="1" allowOverlap="1" wp14:anchorId="1A0D2225" wp14:editId="04E3A390">
                        <wp:simplePos x="0" y="0"/>
                        <wp:positionH relativeFrom="page">
                          <wp:posOffset>9389110</wp:posOffset>
                        </wp:positionH>
                        <wp:positionV relativeFrom="page">
                          <wp:posOffset>2307590</wp:posOffset>
                        </wp:positionV>
                        <wp:extent cx="819785" cy="158750"/>
                        <wp:effectExtent l="0" t="0" r="0" b="0"/>
                        <wp:wrapNone/>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5136" behindDoc="1" locked="0" layoutInCell="1" allowOverlap="1" wp14:anchorId="2C066EAE" wp14:editId="0DD0D8DD">
                        <wp:simplePos x="0" y="0"/>
                        <wp:positionH relativeFrom="page">
                          <wp:posOffset>9389110</wp:posOffset>
                        </wp:positionH>
                        <wp:positionV relativeFrom="page">
                          <wp:posOffset>2104390</wp:posOffset>
                        </wp:positionV>
                        <wp:extent cx="819785" cy="158750"/>
                        <wp:effectExtent l="0" t="0" r="0" b="0"/>
                        <wp:wrapNone/>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4112" behindDoc="1" locked="0" layoutInCell="1" allowOverlap="1" wp14:anchorId="201C4CFC" wp14:editId="78C229F3">
                        <wp:simplePos x="0" y="0"/>
                        <wp:positionH relativeFrom="page">
                          <wp:posOffset>9389110</wp:posOffset>
                        </wp:positionH>
                        <wp:positionV relativeFrom="page">
                          <wp:posOffset>1901825</wp:posOffset>
                        </wp:positionV>
                        <wp:extent cx="819785" cy="158750"/>
                        <wp:effectExtent l="0" t="0" r="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3088" behindDoc="1" locked="0" layoutInCell="1" allowOverlap="1" wp14:anchorId="4BD03747" wp14:editId="0DE57D22">
                        <wp:simplePos x="0" y="0"/>
                        <wp:positionH relativeFrom="page">
                          <wp:posOffset>9389110</wp:posOffset>
                        </wp:positionH>
                        <wp:positionV relativeFrom="page">
                          <wp:posOffset>1699260</wp:posOffset>
                        </wp:positionV>
                        <wp:extent cx="819785" cy="158750"/>
                        <wp:effectExtent l="0" t="0" r="0" b="0"/>
                        <wp:wrapNone/>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2064" behindDoc="1" locked="0" layoutInCell="1" allowOverlap="1" wp14:anchorId="37FE28C4" wp14:editId="2C6EAF83">
                        <wp:simplePos x="0" y="0"/>
                        <wp:positionH relativeFrom="page">
                          <wp:posOffset>9389110</wp:posOffset>
                        </wp:positionH>
                        <wp:positionV relativeFrom="page">
                          <wp:posOffset>1496695</wp:posOffset>
                        </wp:positionV>
                        <wp:extent cx="819785" cy="158750"/>
                        <wp:effectExtent l="0" t="0" r="0" b="0"/>
                        <wp:wrapNone/>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1040" behindDoc="1" locked="0" layoutInCell="1" allowOverlap="1" wp14:anchorId="2D4FF2EF" wp14:editId="6F277318">
                        <wp:simplePos x="0" y="0"/>
                        <wp:positionH relativeFrom="page">
                          <wp:posOffset>9389110</wp:posOffset>
                        </wp:positionH>
                        <wp:positionV relativeFrom="page">
                          <wp:posOffset>1294130</wp:posOffset>
                        </wp:positionV>
                        <wp:extent cx="819785" cy="158750"/>
                        <wp:effectExtent l="0" t="0" r="0" b="0"/>
                        <wp:wrapNone/>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30016" behindDoc="1" locked="0" layoutInCell="1" allowOverlap="1" wp14:anchorId="5777495E" wp14:editId="1646797C">
                        <wp:simplePos x="0" y="0"/>
                        <wp:positionH relativeFrom="page">
                          <wp:posOffset>9389110</wp:posOffset>
                        </wp:positionH>
                        <wp:positionV relativeFrom="page">
                          <wp:posOffset>1090930</wp:posOffset>
                        </wp:positionV>
                        <wp:extent cx="819785" cy="158750"/>
                        <wp:effectExtent l="0" t="0" r="0" b="0"/>
                        <wp:wrapNone/>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28992" behindDoc="1" locked="0" layoutInCell="1" allowOverlap="1" wp14:anchorId="28AF57D3" wp14:editId="69C901F5">
                        <wp:simplePos x="0" y="0"/>
                        <wp:positionH relativeFrom="page">
                          <wp:posOffset>9389110</wp:posOffset>
                        </wp:positionH>
                        <wp:positionV relativeFrom="page">
                          <wp:posOffset>888365</wp:posOffset>
                        </wp:positionV>
                        <wp:extent cx="819785" cy="158750"/>
                        <wp:effectExtent l="0" t="0" r="0" b="0"/>
                        <wp:wrapNone/>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27968" behindDoc="1" locked="0" layoutInCell="1" allowOverlap="1" wp14:anchorId="5F5CF8B5" wp14:editId="0CBE1664">
                        <wp:simplePos x="0" y="0"/>
                        <wp:positionH relativeFrom="page">
                          <wp:posOffset>9389110</wp:posOffset>
                        </wp:positionH>
                        <wp:positionV relativeFrom="page">
                          <wp:posOffset>685800</wp:posOffset>
                        </wp:positionV>
                        <wp:extent cx="819785" cy="158750"/>
                        <wp:effectExtent l="0" t="0" r="0" b="0"/>
                        <wp:wrapNone/>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75072" behindDoc="1" locked="0" layoutInCell="1" allowOverlap="1" wp14:anchorId="736DBD9C" wp14:editId="54100E38">
                        <wp:simplePos x="0" y="0"/>
                        <wp:positionH relativeFrom="page">
                          <wp:posOffset>9389110</wp:posOffset>
                        </wp:positionH>
                        <wp:positionV relativeFrom="page">
                          <wp:posOffset>6986270</wp:posOffset>
                        </wp:positionV>
                        <wp:extent cx="819785" cy="158750"/>
                        <wp:effectExtent l="0" t="0" r="0" b="0"/>
                        <wp:wrapNone/>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74048" behindDoc="1" locked="0" layoutInCell="1" allowOverlap="1" wp14:anchorId="06FE60A0" wp14:editId="67CD8B47">
                        <wp:simplePos x="0" y="0"/>
                        <wp:positionH relativeFrom="page">
                          <wp:posOffset>9389110</wp:posOffset>
                        </wp:positionH>
                        <wp:positionV relativeFrom="page">
                          <wp:posOffset>6774180</wp:posOffset>
                        </wp:positionV>
                        <wp:extent cx="819785" cy="167640"/>
                        <wp:effectExtent l="0" t="0" r="0" b="0"/>
                        <wp:wrapNone/>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785" cy="16764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73024" behindDoc="1" locked="0" layoutInCell="1" allowOverlap="1" wp14:anchorId="536502A0" wp14:editId="65229A2D">
                        <wp:simplePos x="0" y="0"/>
                        <wp:positionH relativeFrom="page">
                          <wp:posOffset>9389110</wp:posOffset>
                        </wp:positionH>
                        <wp:positionV relativeFrom="page">
                          <wp:posOffset>5218430</wp:posOffset>
                        </wp:positionV>
                        <wp:extent cx="819785" cy="286385"/>
                        <wp:effectExtent l="0" t="0" r="0" b="0"/>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785" cy="286385"/>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72000" behindDoc="1" locked="0" layoutInCell="1" allowOverlap="1" wp14:anchorId="7B819952" wp14:editId="35E3CAFD">
                        <wp:simplePos x="0" y="0"/>
                        <wp:positionH relativeFrom="page">
                          <wp:posOffset>9389110</wp:posOffset>
                        </wp:positionH>
                        <wp:positionV relativeFrom="page">
                          <wp:posOffset>4601210</wp:posOffset>
                        </wp:positionV>
                        <wp:extent cx="819785" cy="158750"/>
                        <wp:effectExtent l="0" t="0" r="0" b="0"/>
                        <wp:wrapNone/>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70976" behindDoc="1" locked="0" layoutInCell="1" allowOverlap="1" wp14:anchorId="7EEF0A79" wp14:editId="3371B77F">
                        <wp:simplePos x="0" y="0"/>
                        <wp:positionH relativeFrom="page">
                          <wp:posOffset>9389110</wp:posOffset>
                        </wp:positionH>
                        <wp:positionV relativeFrom="page">
                          <wp:posOffset>4398010</wp:posOffset>
                        </wp:positionV>
                        <wp:extent cx="819785" cy="158750"/>
                        <wp:effectExtent l="0" t="0" r="0"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9952" behindDoc="1" locked="0" layoutInCell="1" allowOverlap="1" wp14:anchorId="2C996093" wp14:editId="131AAE4A">
                        <wp:simplePos x="0" y="0"/>
                        <wp:positionH relativeFrom="page">
                          <wp:posOffset>9389110</wp:posOffset>
                        </wp:positionH>
                        <wp:positionV relativeFrom="page">
                          <wp:posOffset>4195445</wp:posOffset>
                        </wp:positionV>
                        <wp:extent cx="819785" cy="158750"/>
                        <wp:effectExtent l="0" t="0" r="0" b="0"/>
                        <wp:wrapNone/>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8928" behindDoc="1" locked="0" layoutInCell="1" allowOverlap="1" wp14:anchorId="019CF9EB" wp14:editId="7E2C6636">
                        <wp:simplePos x="0" y="0"/>
                        <wp:positionH relativeFrom="page">
                          <wp:posOffset>9389110</wp:posOffset>
                        </wp:positionH>
                        <wp:positionV relativeFrom="page">
                          <wp:posOffset>3992880</wp:posOffset>
                        </wp:positionV>
                        <wp:extent cx="819785" cy="158750"/>
                        <wp:effectExtent l="0" t="0" r="0" b="0"/>
                        <wp:wrapNone/>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7904" behindDoc="1" locked="0" layoutInCell="1" allowOverlap="1" wp14:anchorId="085A2E84" wp14:editId="06B73794">
                        <wp:simplePos x="0" y="0"/>
                        <wp:positionH relativeFrom="page">
                          <wp:posOffset>9389110</wp:posOffset>
                        </wp:positionH>
                        <wp:positionV relativeFrom="page">
                          <wp:posOffset>3790315</wp:posOffset>
                        </wp:positionV>
                        <wp:extent cx="819785" cy="158750"/>
                        <wp:effectExtent l="0" t="0" r="0" b="0"/>
                        <wp:wrapNone/>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6880" behindDoc="1" locked="0" layoutInCell="1" allowOverlap="1" wp14:anchorId="3DDBD007" wp14:editId="34C87D47">
                        <wp:simplePos x="0" y="0"/>
                        <wp:positionH relativeFrom="page">
                          <wp:posOffset>9389110</wp:posOffset>
                        </wp:positionH>
                        <wp:positionV relativeFrom="page">
                          <wp:posOffset>3587750</wp:posOffset>
                        </wp:positionV>
                        <wp:extent cx="819785" cy="15875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5856" behindDoc="1" locked="0" layoutInCell="1" allowOverlap="1" wp14:anchorId="0A7AD361" wp14:editId="250BE7C3">
                        <wp:simplePos x="0" y="0"/>
                        <wp:positionH relativeFrom="page">
                          <wp:posOffset>9389110</wp:posOffset>
                        </wp:positionH>
                        <wp:positionV relativeFrom="page">
                          <wp:posOffset>3384550</wp:posOffset>
                        </wp:positionV>
                        <wp:extent cx="819785" cy="158750"/>
                        <wp:effectExtent l="0" t="0" r="0" b="0"/>
                        <wp:wrapNone/>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4832" behindDoc="1" locked="0" layoutInCell="1" allowOverlap="1" wp14:anchorId="54C6EE2B" wp14:editId="6EABC8A7">
                        <wp:simplePos x="0" y="0"/>
                        <wp:positionH relativeFrom="page">
                          <wp:posOffset>9389110</wp:posOffset>
                        </wp:positionH>
                        <wp:positionV relativeFrom="page">
                          <wp:posOffset>3181985</wp:posOffset>
                        </wp:positionV>
                        <wp:extent cx="819785" cy="158750"/>
                        <wp:effectExtent l="0" t="0" r="0" b="0"/>
                        <wp:wrapNone/>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3808" behindDoc="1" locked="0" layoutInCell="1" allowOverlap="1" wp14:anchorId="4F3D9120" wp14:editId="07F5462E">
                        <wp:simplePos x="0" y="0"/>
                        <wp:positionH relativeFrom="page">
                          <wp:posOffset>9389110</wp:posOffset>
                        </wp:positionH>
                        <wp:positionV relativeFrom="page">
                          <wp:posOffset>2979420</wp:posOffset>
                        </wp:positionV>
                        <wp:extent cx="819785" cy="158750"/>
                        <wp:effectExtent l="0" t="0" r="0" b="0"/>
                        <wp:wrapNone/>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2784" behindDoc="1" locked="0" layoutInCell="1" allowOverlap="1" wp14:anchorId="6792061C" wp14:editId="6801513D">
                        <wp:simplePos x="0" y="0"/>
                        <wp:positionH relativeFrom="page">
                          <wp:posOffset>9389110</wp:posOffset>
                        </wp:positionH>
                        <wp:positionV relativeFrom="page">
                          <wp:posOffset>2776855</wp:posOffset>
                        </wp:positionV>
                        <wp:extent cx="819785" cy="158750"/>
                        <wp:effectExtent l="0" t="0" r="0" b="0"/>
                        <wp:wrapNone/>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1760" behindDoc="1" locked="0" layoutInCell="1" allowOverlap="1" wp14:anchorId="15966EAC" wp14:editId="47208A56">
                        <wp:simplePos x="0" y="0"/>
                        <wp:positionH relativeFrom="page">
                          <wp:posOffset>9389110</wp:posOffset>
                        </wp:positionH>
                        <wp:positionV relativeFrom="page">
                          <wp:posOffset>2574290</wp:posOffset>
                        </wp:positionV>
                        <wp:extent cx="819785" cy="158750"/>
                        <wp:effectExtent l="0" t="0" r="0" b="0"/>
                        <wp:wrapNone/>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60736" behindDoc="1" locked="0" layoutInCell="1" allowOverlap="1" wp14:anchorId="4667D484" wp14:editId="1850AC8A">
                        <wp:simplePos x="0" y="0"/>
                        <wp:positionH relativeFrom="page">
                          <wp:posOffset>9389110</wp:posOffset>
                        </wp:positionH>
                        <wp:positionV relativeFrom="page">
                          <wp:posOffset>2371090</wp:posOffset>
                        </wp:positionV>
                        <wp:extent cx="819785" cy="158750"/>
                        <wp:effectExtent l="0" t="0" r="0" b="0"/>
                        <wp:wrapNone/>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9712" behindDoc="1" locked="0" layoutInCell="1" allowOverlap="1" wp14:anchorId="69F7E2C7" wp14:editId="65C3D26B">
                        <wp:simplePos x="0" y="0"/>
                        <wp:positionH relativeFrom="page">
                          <wp:posOffset>9389110</wp:posOffset>
                        </wp:positionH>
                        <wp:positionV relativeFrom="page">
                          <wp:posOffset>2168525</wp:posOffset>
                        </wp:positionV>
                        <wp:extent cx="819785" cy="158750"/>
                        <wp:effectExtent l="0" t="0" r="0"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8688" behindDoc="1" locked="0" layoutInCell="1" allowOverlap="1" wp14:anchorId="246C42D1" wp14:editId="684C0DA3">
                        <wp:simplePos x="0" y="0"/>
                        <wp:positionH relativeFrom="page">
                          <wp:posOffset>9389110</wp:posOffset>
                        </wp:positionH>
                        <wp:positionV relativeFrom="page">
                          <wp:posOffset>1957070</wp:posOffset>
                        </wp:positionV>
                        <wp:extent cx="819785" cy="167640"/>
                        <wp:effectExtent l="0" t="0" r="0" b="0"/>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785" cy="16764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noProof/>
                      <w:color w:val="17365D" w:themeColor="text2" w:themeShade="BF"/>
                      <w:sz w:val="24"/>
                      <w:szCs w:val="24"/>
                      <w:lang w:val="es-MX" w:eastAsia="es-MX"/>
                    </w:rPr>
                    <w:drawing>
                      <wp:anchor distT="0" distB="0" distL="114300" distR="114300" simplePos="0" relativeHeight="252657664" behindDoc="1" locked="0" layoutInCell="1" allowOverlap="1" wp14:anchorId="48B40B85" wp14:editId="3E2AB6F9">
                        <wp:simplePos x="0" y="0"/>
                        <wp:positionH relativeFrom="page">
                          <wp:posOffset>9389110</wp:posOffset>
                        </wp:positionH>
                        <wp:positionV relativeFrom="page">
                          <wp:posOffset>400685</wp:posOffset>
                        </wp:positionV>
                        <wp:extent cx="819785" cy="28638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785" cy="286385"/>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Times New Roman" w:eastAsia="Times New Roman" w:hAnsi="Times New Roman" w:cs="Times New Roman"/>
                      <w:color w:val="17365D" w:themeColor="text2" w:themeShade="BF"/>
                      <w:sz w:val="24"/>
                      <w:szCs w:val="24"/>
                    </w:rPr>
                    <w:tab/>
                  </w:r>
                </w:p>
              </w:tc>
            </w:tr>
            <w:tr w:rsidR="007F26F1" w:rsidRPr="003D50E0" w14:paraId="579A70CF" w14:textId="77777777" w:rsidTr="007F26F1">
              <w:trPr>
                <w:trHeight w:val="509"/>
                <w:tblCellSpacing w:w="0" w:type="dxa"/>
              </w:trPr>
              <w:tc>
                <w:tcPr>
                  <w:tcW w:w="1500" w:type="dxa"/>
                  <w:vMerge/>
                  <w:tcBorders>
                    <w:top w:val="nil"/>
                    <w:left w:val="nil"/>
                    <w:bottom w:val="nil"/>
                    <w:right w:val="nil"/>
                  </w:tcBorders>
                  <w:vAlign w:val="center"/>
                  <w:hideMark/>
                </w:tcPr>
                <w:p w14:paraId="55FCA032" w14:textId="77777777" w:rsidR="007F26F1" w:rsidRPr="003D50E0" w:rsidRDefault="007F26F1" w:rsidP="007F26F1">
                  <w:pPr>
                    <w:spacing w:after="0" w:line="240" w:lineRule="auto"/>
                    <w:rPr>
                      <w:rFonts w:ascii="Calibri" w:eastAsia="Times New Roman" w:hAnsi="Calibri" w:cs="Calibri"/>
                      <w:color w:val="17365D" w:themeColor="text2" w:themeShade="BF"/>
                    </w:rPr>
                  </w:pPr>
                </w:p>
              </w:tc>
            </w:tr>
          </w:tbl>
          <w:p w14:paraId="5AE69C73" w14:textId="77777777" w:rsidR="007F26F1" w:rsidRPr="003D50E0" w:rsidRDefault="007F26F1" w:rsidP="007F26F1">
            <w:pPr>
              <w:spacing w:after="0" w:line="240" w:lineRule="auto"/>
              <w:rPr>
                <w:rFonts w:ascii="Calibri" w:eastAsia="Times New Roman" w:hAnsi="Calibri" w:cs="Calibri"/>
                <w:color w:val="17365D" w:themeColor="text2" w:themeShade="BF"/>
              </w:rPr>
            </w:pPr>
          </w:p>
        </w:tc>
        <w:tc>
          <w:tcPr>
            <w:tcW w:w="1985" w:type="dxa"/>
            <w:tcBorders>
              <w:top w:val="nil"/>
              <w:left w:val="nil"/>
              <w:bottom w:val="nil"/>
              <w:right w:val="nil"/>
            </w:tcBorders>
            <w:shd w:val="clear" w:color="000000" w:fill="FFFFFF"/>
            <w:vAlign w:val="center"/>
            <w:hideMark/>
          </w:tcPr>
          <w:p w14:paraId="5C0CCD27"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1134" w:type="dxa"/>
            <w:tcBorders>
              <w:top w:val="single" w:sz="12" w:space="0" w:color="808080"/>
              <w:left w:val="nil"/>
              <w:bottom w:val="nil"/>
              <w:right w:val="nil"/>
            </w:tcBorders>
            <w:shd w:val="clear" w:color="000000" w:fill="FFFFFF"/>
            <w:vAlign w:val="center"/>
            <w:hideMark/>
          </w:tcPr>
          <w:p w14:paraId="72274827"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992" w:type="dxa"/>
            <w:tcBorders>
              <w:top w:val="single" w:sz="12" w:space="0" w:color="808080"/>
              <w:left w:val="nil"/>
              <w:bottom w:val="nil"/>
              <w:right w:val="nil"/>
            </w:tcBorders>
            <w:shd w:val="clear" w:color="000000" w:fill="FFFFFF"/>
            <w:vAlign w:val="center"/>
            <w:hideMark/>
          </w:tcPr>
          <w:p w14:paraId="6807EB17"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1701" w:type="dxa"/>
            <w:tcBorders>
              <w:top w:val="nil"/>
              <w:left w:val="nil"/>
              <w:bottom w:val="nil"/>
              <w:right w:val="nil"/>
            </w:tcBorders>
            <w:shd w:val="clear" w:color="auto" w:fill="auto"/>
            <w:noWrap/>
            <w:vAlign w:val="bottom"/>
            <w:hideMark/>
          </w:tcPr>
          <w:p w14:paraId="12D2B2FD" w14:textId="77777777" w:rsidR="007F26F1" w:rsidRPr="003D50E0" w:rsidRDefault="007F26F1" w:rsidP="007F26F1">
            <w:pPr>
              <w:spacing w:after="0" w:line="240" w:lineRule="auto"/>
              <w:rPr>
                <w:rFonts w:ascii="Calibri" w:eastAsia="Times New Roman" w:hAnsi="Calibri" w:cs="Calibri"/>
                <w:color w:val="17365D" w:themeColor="text2" w:themeShade="BF"/>
              </w:rPr>
            </w:pPr>
            <w:r w:rsidRPr="003D50E0">
              <w:rPr>
                <w:rFonts w:ascii="Calibri" w:eastAsia="Times New Roman" w:hAnsi="Calibri" w:cs="Calibri"/>
                <w:noProof/>
                <w:color w:val="17365D" w:themeColor="text2" w:themeShade="BF"/>
                <w:lang w:val="es-MX" w:eastAsia="es-MX"/>
              </w:rPr>
              <w:drawing>
                <wp:anchor distT="0" distB="0" distL="114300" distR="114300" simplePos="0" relativeHeight="252677120" behindDoc="0" locked="0" layoutInCell="1" allowOverlap="1" wp14:anchorId="07BA3724" wp14:editId="0DE21AE6">
                  <wp:simplePos x="0" y="0"/>
                  <wp:positionH relativeFrom="column">
                    <wp:posOffset>929640</wp:posOffset>
                  </wp:positionH>
                  <wp:positionV relativeFrom="paragraph">
                    <wp:posOffset>25400</wp:posOffset>
                  </wp:positionV>
                  <wp:extent cx="962025" cy="1016635"/>
                  <wp:effectExtent l="0" t="0" r="9525" b="0"/>
                  <wp:wrapNone/>
                  <wp:docPr id="3" name="Pictur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a:stretch>
                            <a:fillRect/>
                          </a:stretch>
                        </pic:blipFill>
                        <pic:spPr>
                          <a:xfrm>
                            <a:off x="0" y="0"/>
                            <a:ext cx="96202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80"/>
            </w:tblGrid>
            <w:tr w:rsidR="007F26F1" w:rsidRPr="003D50E0" w14:paraId="2689E5C3" w14:textId="77777777" w:rsidTr="007F26F1">
              <w:trPr>
                <w:trHeight w:val="360"/>
                <w:tblCellSpacing w:w="0" w:type="dxa"/>
              </w:trPr>
              <w:tc>
                <w:tcPr>
                  <w:tcW w:w="1480" w:type="dxa"/>
                  <w:tcBorders>
                    <w:top w:val="single" w:sz="12" w:space="0" w:color="808080"/>
                    <w:left w:val="nil"/>
                    <w:bottom w:val="nil"/>
                    <w:right w:val="nil"/>
                  </w:tcBorders>
                  <w:shd w:val="clear" w:color="auto" w:fill="auto"/>
                  <w:vAlign w:val="center"/>
                  <w:hideMark/>
                </w:tcPr>
                <w:p w14:paraId="38296163" w14:textId="77777777" w:rsidR="007F26F1" w:rsidRPr="003D50E0" w:rsidRDefault="007F26F1" w:rsidP="007F26F1">
                  <w:pPr>
                    <w:spacing w:after="0" w:line="240" w:lineRule="auto"/>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r>
          </w:tbl>
          <w:p w14:paraId="134038AB" w14:textId="77777777" w:rsidR="007F26F1" w:rsidRPr="003D50E0" w:rsidRDefault="007F26F1" w:rsidP="007F26F1">
            <w:pPr>
              <w:spacing w:after="0" w:line="240" w:lineRule="auto"/>
              <w:rPr>
                <w:rFonts w:ascii="Calibri" w:eastAsia="Times New Roman" w:hAnsi="Calibri" w:cs="Calibri"/>
                <w:color w:val="17365D" w:themeColor="text2" w:themeShade="BF"/>
              </w:rPr>
            </w:pPr>
          </w:p>
        </w:tc>
        <w:tc>
          <w:tcPr>
            <w:tcW w:w="1843" w:type="dxa"/>
            <w:tcBorders>
              <w:top w:val="nil"/>
              <w:left w:val="nil"/>
              <w:bottom w:val="nil"/>
              <w:right w:val="nil"/>
            </w:tcBorders>
            <w:shd w:val="clear" w:color="000000" w:fill="FFFFFF"/>
            <w:vAlign w:val="center"/>
            <w:hideMark/>
          </w:tcPr>
          <w:p w14:paraId="21CAAEE5"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r>
      <w:tr w:rsidR="007F26F1" w:rsidRPr="003D50E0" w14:paraId="56DBF74B" w14:textId="77777777" w:rsidTr="00C46265">
        <w:trPr>
          <w:trHeight w:val="360"/>
          <w:jc w:val="center"/>
        </w:trPr>
        <w:tc>
          <w:tcPr>
            <w:tcW w:w="1134" w:type="dxa"/>
            <w:vMerge/>
            <w:tcBorders>
              <w:top w:val="nil"/>
              <w:left w:val="nil"/>
              <w:bottom w:val="nil"/>
              <w:right w:val="nil"/>
            </w:tcBorders>
            <w:vAlign w:val="center"/>
            <w:hideMark/>
          </w:tcPr>
          <w:p w14:paraId="76E67030" w14:textId="77777777" w:rsidR="007F26F1" w:rsidRPr="003D50E0" w:rsidRDefault="007F26F1" w:rsidP="007F26F1">
            <w:pPr>
              <w:spacing w:after="0" w:line="240" w:lineRule="auto"/>
              <w:rPr>
                <w:rFonts w:ascii="Calibri" w:eastAsia="Times New Roman" w:hAnsi="Calibri" w:cs="Calibri"/>
                <w:color w:val="17365D" w:themeColor="text2" w:themeShade="BF"/>
              </w:rPr>
            </w:pPr>
          </w:p>
        </w:tc>
        <w:tc>
          <w:tcPr>
            <w:tcW w:w="5812" w:type="dxa"/>
            <w:gridSpan w:val="4"/>
            <w:tcBorders>
              <w:top w:val="nil"/>
              <w:left w:val="nil"/>
              <w:bottom w:val="nil"/>
              <w:right w:val="nil"/>
            </w:tcBorders>
            <w:shd w:val="clear" w:color="000000" w:fill="D9D9D9"/>
            <w:hideMark/>
          </w:tcPr>
          <w:p w14:paraId="016AE697" w14:textId="77777777" w:rsidR="007F26F1" w:rsidRPr="003D50E0" w:rsidRDefault="007F26F1" w:rsidP="007F26F1">
            <w:pPr>
              <w:spacing w:after="0" w:line="240" w:lineRule="auto"/>
              <w:jc w:val="center"/>
              <w:rPr>
                <w:rFonts w:ascii="Arial Narrow" w:eastAsia="Times New Roman" w:hAnsi="Arial Narrow" w:cs="Calibri"/>
                <w:b/>
                <w:bCs/>
                <w:color w:val="17365D" w:themeColor="text2" w:themeShade="BF"/>
                <w:sz w:val="24"/>
                <w:szCs w:val="24"/>
              </w:rPr>
            </w:pPr>
            <w:r w:rsidRPr="003D50E0">
              <w:rPr>
                <w:rFonts w:ascii="Calibri" w:eastAsia="Times New Roman" w:hAnsi="Calibri" w:cs="Calibri"/>
                <w:noProof/>
                <w:color w:val="17365D" w:themeColor="text2" w:themeShade="BF"/>
                <w:lang w:val="es-MX" w:eastAsia="es-MX"/>
              </w:rPr>
              <w:drawing>
                <wp:anchor distT="0" distB="0" distL="114300" distR="114300" simplePos="0" relativeHeight="252676096" behindDoc="0" locked="0" layoutInCell="1" allowOverlap="1" wp14:anchorId="362EB396" wp14:editId="38AC46A7">
                  <wp:simplePos x="0" y="0"/>
                  <wp:positionH relativeFrom="column">
                    <wp:posOffset>-854710</wp:posOffset>
                  </wp:positionH>
                  <wp:positionV relativeFrom="paragraph">
                    <wp:posOffset>-95957</wp:posOffset>
                  </wp:positionV>
                  <wp:extent cx="1962150" cy="590550"/>
                  <wp:effectExtent l="0" t="0" r="0" b="0"/>
                  <wp:wrapNone/>
                  <wp:docPr id="12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bwMode="auto">
                          <a:xfrm>
                            <a:off x="0" y="0"/>
                            <a:ext cx="1962150"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D50E0">
              <w:rPr>
                <w:rFonts w:ascii="Arial Narrow" w:eastAsia="Times New Roman" w:hAnsi="Arial Narrow" w:cs="Calibri"/>
                <w:b/>
                <w:bCs/>
                <w:color w:val="17365D" w:themeColor="text2" w:themeShade="BF"/>
                <w:sz w:val="24"/>
                <w:szCs w:val="24"/>
              </w:rPr>
              <w:t xml:space="preserve">                              PLAN ANUAL DE COMPRAS Y CONTRATACIONES </w:t>
            </w:r>
          </w:p>
        </w:tc>
        <w:tc>
          <w:tcPr>
            <w:tcW w:w="1843" w:type="dxa"/>
            <w:tcBorders>
              <w:top w:val="nil"/>
              <w:left w:val="nil"/>
              <w:bottom w:val="nil"/>
              <w:right w:val="nil"/>
            </w:tcBorders>
            <w:shd w:val="clear" w:color="000000" w:fill="FFFFFF"/>
            <w:hideMark/>
          </w:tcPr>
          <w:p w14:paraId="7D1CD9C9"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24"/>
                <w:szCs w:val="24"/>
              </w:rPr>
            </w:pPr>
            <w:r w:rsidRPr="003D50E0">
              <w:rPr>
                <w:rFonts w:ascii="Arial Narrow" w:eastAsia="Times New Roman" w:hAnsi="Arial Narrow" w:cs="Calibri"/>
                <w:b/>
                <w:bCs/>
                <w:color w:val="17365D" w:themeColor="text2" w:themeShade="BF"/>
                <w:sz w:val="24"/>
                <w:szCs w:val="24"/>
              </w:rPr>
              <w:t> </w:t>
            </w:r>
          </w:p>
        </w:tc>
      </w:tr>
      <w:tr w:rsidR="007F26F1" w:rsidRPr="003D50E0" w14:paraId="10745D97" w14:textId="77777777" w:rsidTr="00C46265">
        <w:trPr>
          <w:trHeight w:val="360"/>
          <w:jc w:val="center"/>
        </w:trPr>
        <w:tc>
          <w:tcPr>
            <w:tcW w:w="1134" w:type="dxa"/>
            <w:vMerge/>
            <w:tcBorders>
              <w:top w:val="nil"/>
              <w:left w:val="nil"/>
              <w:bottom w:val="nil"/>
              <w:right w:val="nil"/>
            </w:tcBorders>
            <w:vAlign w:val="center"/>
            <w:hideMark/>
          </w:tcPr>
          <w:p w14:paraId="4FAAE69D" w14:textId="77777777" w:rsidR="007F26F1" w:rsidRPr="003D50E0" w:rsidRDefault="007F26F1" w:rsidP="007F26F1">
            <w:pPr>
              <w:spacing w:after="0" w:line="240" w:lineRule="auto"/>
              <w:rPr>
                <w:rFonts w:ascii="Calibri" w:eastAsia="Times New Roman" w:hAnsi="Calibri" w:cs="Calibri"/>
                <w:color w:val="17365D" w:themeColor="text2" w:themeShade="BF"/>
              </w:rPr>
            </w:pPr>
          </w:p>
        </w:tc>
        <w:tc>
          <w:tcPr>
            <w:tcW w:w="5812" w:type="dxa"/>
            <w:gridSpan w:val="4"/>
            <w:tcBorders>
              <w:top w:val="nil"/>
              <w:left w:val="nil"/>
              <w:bottom w:val="nil"/>
              <w:right w:val="nil"/>
            </w:tcBorders>
            <w:shd w:val="clear" w:color="000000" w:fill="D9D9D9"/>
            <w:vAlign w:val="center"/>
            <w:hideMark/>
          </w:tcPr>
          <w:p w14:paraId="6A5E043A" w14:textId="77777777" w:rsidR="007F26F1" w:rsidRPr="003D50E0" w:rsidRDefault="007F26F1" w:rsidP="007F26F1">
            <w:pPr>
              <w:spacing w:after="0" w:line="240" w:lineRule="auto"/>
              <w:jc w:val="center"/>
              <w:rPr>
                <w:rFonts w:ascii="Arial Narrow" w:eastAsia="Times New Roman" w:hAnsi="Arial Narrow" w:cs="Calibri"/>
                <w:b/>
                <w:bCs/>
                <w:color w:val="17365D" w:themeColor="text2" w:themeShade="BF"/>
                <w:sz w:val="24"/>
                <w:szCs w:val="24"/>
              </w:rPr>
            </w:pPr>
            <w:r w:rsidRPr="003D50E0">
              <w:rPr>
                <w:rFonts w:ascii="Arial Narrow" w:eastAsia="Times New Roman" w:hAnsi="Arial Narrow" w:cs="Calibri"/>
                <w:b/>
                <w:bCs/>
                <w:color w:val="17365D" w:themeColor="text2" w:themeShade="BF"/>
                <w:sz w:val="24"/>
                <w:szCs w:val="24"/>
              </w:rPr>
              <w:t>AÑO 2020</w:t>
            </w:r>
          </w:p>
        </w:tc>
        <w:tc>
          <w:tcPr>
            <w:tcW w:w="1843" w:type="dxa"/>
            <w:tcBorders>
              <w:top w:val="nil"/>
              <w:left w:val="nil"/>
              <w:bottom w:val="nil"/>
              <w:right w:val="nil"/>
            </w:tcBorders>
            <w:shd w:val="clear" w:color="000000" w:fill="FFFFFF"/>
            <w:vAlign w:val="center"/>
            <w:hideMark/>
          </w:tcPr>
          <w:p w14:paraId="33D51431"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24"/>
                <w:szCs w:val="24"/>
              </w:rPr>
            </w:pPr>
            <w:r w:rsidRPr="003D50E0">
              <w:rPr>
                <w:rFonts w:ascii="Arial Narrow" w:eastAsia="Times New Roman" w:hAnsi="Arial Narrow" w:cs="Calibri"/>
                <w:b/>
                <w:bCs/>
                <w:color w:val="17365D" w:themeColor="text2" w:themeShade="BF"/>
                <w:sz w:val="24"/>
                <w:szCs w:val="24"/>
              </w:rPr>
              <w:t> </w:t>
            </w:r>
          </w:p>
        </w:tc>
      </w:tr>
      <w:tr w:rsidR="007F26F1" w:rsidRPr="003D50E0" w14:paraId="1E6FF75D" w14:textId="77777777" w:rsidTr="00C46265">
        <w:trPr>
          <w:trHeight w:val="360"/>
          <w:jc w:val="center"/>
        </w:trPr>
        <w:tc>
          <w:tcPr>
            <w:tcW w:w="1134" w:type="dxa"/>
            <w:vMerge/>
            <w:tcBorders>
              <w:top w:val="nil"/>
              <w:left w:val="nil"/>
              <w:bottom w:val="nil"/>
              <w:right w:val="nil"/>
            </w:tcBorders>
            <w:vAlign w:val="center"/>
            <w:hideMark/>
          </w:tcPr>
          <w:p w14:paraId="5B372FC3" w14:textId="77777777" w:rsidR="007F26F1" w:rsidRPr="003D50E0" w:rsidRDefault="007F26F1" w:rsidP="007F26F1">
            <w:pPr>
              <w:spacing w:after="0" w:line="240" w:lineRule="auto"/>
              <w:rPr>
                <w:rFonts w:ascii="Calibri" w:eastAsia="Times New Roman" w:hAnsi="Calibri" w:cs="Calibri"/>
                <w:color w:val="17365D" w:themeColor="text2" w:themeShade="BF"/>
              </w:rPr>
            </w:pPr>
          </w:p>
        </w:tc>
        <w:tc>
          <w:tcPr>
            <w:tcW w:w="1985" w:type="dxa"/>
            <w:tcBorders>
              <w:top w:val="nil"/>
              <w:left w:val="nil"/>
              <w:bottom w:val="nil"/>
              <w:right w:val="nil"/>
            </w:tcBorders>
            <w:shd w:val="clear" w:color="000000" w:fill="FFFFFF"/>
            <w:vAlign w:val="center"/>
            <w:hideMark/>
          </w:tcPr>
          <w:p w14:paraId="6F3037BC"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p>
        </w:tc>
        <w:tc>
          <w:tcPr>
            <w:tcW w:w="1134" w:type="dxa"/>
            <w:tcBorders>
              <w:top w:val="nil"/>
              <w:left w:val="nil"/>
              <w:bottom w:val="nil"/>
              <w:right w:val="nil"/>
            </w:tcBorders>
            <w:shd w:val="clear" w:color="000000" w:fill="FFFFFF"/>
            <w:vAlign w:val="center"/>
            <w:hideMark/>
          </w:tcPr>
          <w:p w14:paraId="27D716B8"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992" w:type="dxa"/>
            <w:tcBorders>
              <w:top w:val="nil"/>
              <w:left w:val="nil"/>
              <w:bottom w:val="nil"/>
              <w:right w:val="nil"/>
            </w:tcBorders>
            <w:shd w:val="clear" w:color="000000" w:fill="FFFFFF"/>
            <w:vAlign w:val="center"/>
            <w:hideMark/>
          </w:tcPr>
          <w:p w14:paraId="018F4838"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1701" w:type="dxa"/>
            <w:tcBorders>
              <w:top w:val="nil"/>
              <w:left w:val="nil"/>
              <w:bottom w:val="nil"/>
              <w:right w:val="nil"/>
            </w:tcBorders>
            <w:shd w:val="clear" w:color="000000" w:fill="FFFFFF"/>
            <w:vAlign w:val="center"/>
            <w:hideMark/>
          </w:tcPr>
          <w:p w14:paraId="70D248BC" w14:textId="77777777" w:rsidR="007F26F1" w:rsidRPr="003D50E0" w:rsidRDefault="007F26F1" w:rsidP="007F26F1">
            <w:pPr>
              <w:spacing w:after="0" w:line="240" w:lineRule="auto"/>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c>
          <w:tcPr>
            <w:tcW w:w="1843" w:type="dxa"/>
            <w:tcBorders>
              <w:top w:val="nil"/>
              <w:left w:val="nil"/>
              <w:bottom w:val="nil"/>
              <w:right w:val="nil"/>
            </w:tcBorders>
            <w:shd w:val="clear" w:color="000000" w:fill="FFFFFF"/>
            <w:vAlign w:val="center"/>
            <w:hideMark/>
          </w:tcPr>
          <w:p w14:paraId="4E3D3D92" w14:textId="77777777" w:rsidR="007F26F1" w:rsidRPr="003D50E0" w:rsidRDefault="007F26F1" w:rsidP="007F26F1">
            <w:pPr>
              <w:spacing w:after="0" w:line="240" w:lineRule="auto"/>
              <w:jc w:val="center"/>
              <w:rPr>
                <w:rFonts w:ascii="Arial Narrow" w:eastAsia="Times New Roman" w:hAnsi="Arial Narrow" w:cs="Calibri"/>
                <w:color w:val="17365D" w:themeColor="text2" w:themeShade="BF"/>
                <w:sz w:val="28"/>
                <w:szCs w:val="28"/>
              </w:rPr>
            </w:pPr>
            <w:r w:rsidRPr="003D50E0">
              <w:rPr>
                <w:rFonts w:ascii="Arial Narrow" w:eastAsia="Times New Roman" w:hAnsi="Arial Narrow" w:cs="Calibri"/>
                <w:color w:val="17365D" w:themeColor="text2" w:themeShade="BF"/>
                <w:sz w:val="28"/>
                <w:szCs w:val="28"/>
              </w:rPr>
              <w:t> </w:t>
            </w:r>
          </w:p>
        </w:tc>
      </w:tr>
      <w:tr w:rsidR="007F26F1" w:rsidRPr="003D50E0" w14:paraId="15DBEDDF" w14:textId="77777777" w:rsidTr="00C46265">
        <w:trPr>
          <w:trHeight w:val="405"/>
          <w:jc w:val="center"/>
        </w:trPr>
        <w:tc>
          <w:tcPr>
            <w:tcW w:w="1134" w:type="dxa"/>
            <w:tcBorders>
              <w:top w:val="nil"/>
              <w:left w:val="nil"/>
              <w:bottom w:val="single" w:sz="8" w:space="0" w:color="auto"/>
              <w:right w:val="nil"/>
            </w:tcBorders>
            <w:shd w:val="clear" w:color="000000" w:fill="FFFFFF"/>
            <w:vAlign w:val="center"/>
            <w:hideMark/>
          </w:tcPr>
          <w:p w14:paraId="48715EC9"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r w:rsidRPr="003D50E0">
              <w:rPr>
                <w:rFonts w:ascii="Arial Narrow" w:eastAsia="Times New Roman" w:hAnsi="Arial Narrow" w:cs="Calibri"/>
                <w:b/>
                <w:bCs/>
                <w:color w:val="17365D" w:themeColor="text2" w:themeShade="BF"/>
                <w:sz w:val="32"/>
                <w:szCs w:val="32"/>
              </w:rPr>
              <w:t> </w:t>
            </w:r>
          </w:p>
        </w:tc>
        <w:tc>
          <w:tcPr>
            <w:tcW w:w="1985" w:type="dxa"/>
            <w:tcBorders>
              <w:top w:val="nil"/>
              <w:left w:val="nil"/>
              <w:bottom w:val="single" w:sz="8" w:space="0" w:color="auto"/>
              <w:right w:val="nil"/>
            </w:tcBorders>
            <w:shd w:val="clear" w:color="000000" w:fill="FFFFFF"/>
            <w:vAlign w:val="center"/>
          </w:tcPr>
          <w:p w14:paraId="404E211B"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p>
        </w:tc>
        <w:tc>
          <w:tcPr>
            <w:tcW w:w="1134" w:type="dxa"/>
            <w:tcBorders>
              <w:top w:val="nil"/>
              <w:left w:val="nil"/>
              <w:bottom w:val="nil"/>
              <w:right w:val="nil"/>
            </w:tcBorders>
            <w:shd w:val="clear" w:color="000000" w:fill="FFFFFF"/>
            <w:vAlign w:val="center"/>
            <w:hideMark/>
          </w:tcPr>
          <w:p w14:paraId="1058EBB8"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r w:rsidRPr="003D50E0">
              <w:rPr>
                <w:rFonts w:ascii="Arial Narrow" w:eastAsia="Times New Roman" w:hAnsi="Arial Narrow" w:cs="Calibri"/>
                <w:b/>
                <w:bCs/>
                <w:color w:val="17365D" w:themeColor="text2" w:themeShade="BF"/>
                <w:sz w:val="32"/>
                <w:szCs w:val="32"/>
              </w:rPr>
              <w:t> </w:t>
            </w:r>
          </w:p>
        </w:tc>
        <w:tc>
          <w:tcPr>
            <w:tcW w:w="992" w:type="dxa"/>
            <w:tcBorders>
              <w:top w:val="nil"/>
              <w:left w:val="nil"/>
              <w:bottom w:val="nil"/>
              <w:right w:val="nil"/>
            </w:tcBorders>
            <w:shd w:val="clear" w:color="000000" w:fill="FFFFFF"/>
            <w:vAlign w:val="center"/>
            <w:hideMark/>
          </w:tcPr>
          <w:p w14:paraId="3E579C54"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r w:rsidRPr="003D50E0">
              <w:rPr>
                <w:rFonts w:ascii="Arial Narrow" w:eastAsia="Times New Roman" w:hAnsi="Arial Narrow" w:cs="Calibri"/>
                <w:b/>
                <w:bCs/>
                <w:color w:val="17365D" w:themeColor="text2" w:themeShade="BF"/>
                <w:sz w:val="32"/>
                <w:szCs w:val="32"/>
              </w:rPr>
              <w:t> </w:t>
            </w:r>
          </w:p>
        </w:tc>
        <w:tc>
          <w:tcPr>
            <w:tcW w:w="1701" w:type="dxa"/>
            <w:tcBorders>
              <w:top w:val="nil"/>
              <w:left w:val="nil"/>
              <w:bottom w:val="nil"/>
              <w:right w:val="nil"/>
            </w:tcBorders>
            <w:shd w:val="clear" w:color="000000" w:fill="FFFFFF"/>
            <w:vAlign w:val="center"/>
            <w:hideMark/>
          </w:tcPr>
          <w:p w14:paraId="42151BFB"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r w:rsidRPr="003D50E0">
              <w:rPr>
                <w:rFonts w:ascii="Arial Narrow" w:eastAsia="Times New Roman" w:hAnsi="Arial Narrow" w:cs="Calibri"/>
                <w:b/>
                <w:bCs/>
                <w:color w:val="17365D" w:themeColor="text2" w:themeShade="BF"/>
                <w:sz w:val="32"/>
                <w:szCs w:val="32"/>
              </w:rPr>
              <w:t> </w:t>
            </w:r>
          </w:p>
        </w:tc>
        <w:tc>
          <w:tcPr>
            <w:tcW w:w="1843" w:type="dxa"/>
            <w:tcBorders>
              <w:top w:val="nil"/>
              <w:left w:val="nil"/>
              <w:bottom w:val="nil"/>
              <w:right w:val="nil"/>
            </w:tcBorders>
            <w:shd w:val="clear" w:color="000000" w:fill="FFFFFF"/>
            <w:vAlign w:val="center"/>
            <w:hideMark/>
          </w:tcPr>
          <w:p w14:paraId="3EDF4161"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32"/>
                <w:szCs w:val="32"/>
              </w:rPr>
            </w:pPr>
            <w:r w:rsidRPr="003D50E0">
              <w:rPr>
                <w:rFonts w:ascii="Arial Narrow" w:eastAsia="Times New Roman" w:hAnsi="Arial Narrow" w:cs="Calibri"/>
                <w:b/>
                <w:bCs/>
                <w:color w:val="17365D" w:themeColor="text2" w:themeShade="BF"/>
                <w:sz w:val="32"/>
                <w:szCs w:val="32"/>
              </w:rPr>
              <w:t> </w:t>
            </w:r>
          </w:p>
        </w:tc>
      </w:tr>
      <w:tr w:rsidR="007F26F1" w:rsidRPr="003D50E0" w14:paraId="3410FBAB" w14:textId="77777777" w:rsidTr="00C46265">
        <w:trPr>
          <w:trHeight w:val="270"/>
          <w:jc w:val="center"/>
        </w:trPr>
        <w:tc>
          <w:tcPr>
            <w:tcW w:w="1134" w:type="dxa"/>
            <w:tcBorders>
              <w:top w:val="nil"/>
              <w:left w:val="nil"/>
              <w:bottom w:val="nil"/>
              <w:right w:val="nil"/>
            </w:tcBorders>
            <w:shd w:val="clear" w:color="000000" w:fill="FFFFFF"/>
            <w:vAlign w:val="center"/>
            <w:hideMark/>
          </w:tcPr>
          <w:p w14:paraId="3141505D"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SNCC.F.069</w:t>
            </w:r>
          </w:p>
        </w:tc>
        <w:tc>
          <w:tcPr>
            <w:tcW w:w="1985" w:type="dxa"/>
            <w:tcBorders>
              <w:top w:val="nil"/>
              <w:left w:val="nil"/>
              <w:bottom w:val="nil"/>
              <w:right w:val="nil"/>
            </w:tcBorders>
            <w:shd w:val="clear" w:color="000000" w:fill="FFFFFF"/>
            <w:vAlign w:val="center"/>
            <w:hideMark/>
          </w:tcPr>
          <w:p w14:paraId="31B4DD26"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134" w:type="dxa"/>
            <w:tcBorders>
              <w:top w:val="single" w:sz="8" w:space="0" w:color="auto"/>
              <w:left w:val="nil"/>
              <w:bottom w:val="nil"/>
              <w:right w:val="nil"/>
            </w:tcBorders>
            <w:shd w:val="clear" w:color="000000" w:fill="FFFFFF"/>
            <w:vAlign w:val="center"/>
            <w:hideMark/>
          </w:tcPr>
          <w:p w14:paraId="0294BAB9"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single" w:sz="8" w:space="0" w:color="auto"/>
              <w:left w:val="single" w:sz="8" w:space="0" w:color="auto"/>
              <w:bottom w:val="single" w:sz="8" w:space="0" w:color="auto"/>
              <w:right w:val="nil"/>
            </w:tcBorders>
            <w:shd w:val="clear" w:color="000000" w:fill="D9D9D9"/>
            <w:vAlign w:val="center"/>
            <w:hideMark/>
          </w:tcPr>
          <w:p w14:paraId="1ECBFC5D"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 xml:space="preserve">Capítulo </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9D354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5154</w:t>
            </w:r>
          </w:p>
        </w:tc>
      </w:tr>
      <w:tr w:rsidR="007F26F1" w:rsidRPr="003D50E0" w14:paraId="4DB3342B" w14:textId="77777777" w:rsidTr="00C46265">
        <w:trPr>
          <w:trHeight w:val="270"/>
          <w:jc w:val="center"/>
        </w:trPr>
        <w:tc>
          <w:tcPr>
            <w:tcW w:w="1134" w:type="dxa"/>
            <w:tcBorders>
              <w:top w:val="nil"/>
              <w:left w:val="nil"/>
              <w:bottom w:val="nil"/>
              <w:right w:val="nil"/>
            </w:tcBorders>
            <w:shd w:val="clear" w:color="000000" w:fill="FFFFFF"/>
            <w:vAlign w:val="center"/>
            <w:hideMark/>
          </w:tcPr>
          <w:p w14:paraId="0A93AF08" w14:textId="77777777" w:rsidR="007F26F1" w:rsidRPr="003D50E0" w:rsidRDefault="005B6BC0"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Versión</w:t>
            </w:r>
            <w:r w:rsidR="007F26F1" w:rsidRPr="003D50E0">
              <w:rPr>
                <w:rFonts w:ascii="Arial Narrow" w:eastAsia="Times New Roman" w:hAnsi="Arial Narrow" w:cs="Calibri"/>
                <w:b/>
                <w:bCs/>
                <w:color w:val="17365D" w:themeColor="text2" w:themeShade="BF"/>
                <w:sz w:val="18"/>
                <w:szCs w:val="18"/>
              </w:rPr>
              <w:t>: 1.0.0</w:t>
            </w:r>
          </w:p>
        </w:tc>
        <w:tc>
          <w:tcPr>
            <w:tcW w:w="1985" w:type="dxa"/>
            <w:tcBorders>
              <w:top w:val="nil"/>
              <w:left w:val="nil"/>
              <w:bottom w:val="nil"/>
              <w:right w:val="nil"/>
            </w:tcBorders>
            <w:shd w:val="clear" w:color="000000" w:fill="FFFFFF"/>
            <w:vAlign w:val="center"/>
            <w:hideMark/>
          </w:tcPr>
          <w:p w14:paraId="5EAE8C90"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134" w:type="dxa"/>
            <w:tcBorders>
              <w:top w:val="nil"/>
              <w:left w:val="nil"/>
              <w:bottom w:val="nil"/>
              <w:right w:val="nil"/>
            </w:tcBorders>
            <w:shd w:val="clear" w:color="000000" w:fill="FFFFFF"/>
            <w:vAlign w:val="center"/>
            <w:hideMark/>
          </w:tcPr>
          <w:p w14:paraId="6953552A"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3CF718D4"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Sub Capítulo</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E805E6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01</w:t>
            </w:r>
          </w:p>
        </w:tc>
      </w:tr>
      <w:tr w:rsidR="007F26F1" w:rsidRPr="003D50E0" w14:paraId="71F2FEEA" w14:textId="77777777" w:rsidTr="00C46265">
        <w:trPr>
          <w:trHeight w:val="270"/>
          <w:jc w:val="center"/>
        </w:trPr>
        <w:tc>
          <w:tcPr>
            <w:tcW w:w="1134" w:type="dxa"/>
            <w:tcBorders>
              <w:top w:val="nil"/>
              <w:left w:val="nil"/>
              <w:bottom w:val="nil"/>
              <w:right w:val="nil"/>
            </w:tcBorders>
            <w:shd w:val="clear" w:color="000000" w:fill="FFFFFF"/>
            <w:vAlign w:val="center"/>
            <w:hideMark/>
          </w:tcPr>
          <w:p w14:paraId="6EE534DA"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985" w:type="dxa"/>
            <w:tcBorders>
              <w:top w:val="nil"/>
              <w:left w:val="nil"/>
              <w:bottom w:val="nil"/>
              <w:right w:val="nil"/>
            </w:tcBorders>
            <w:shd w:val="clear" w:color="000000" w:fill="FFFFFF"/>
            <w:vAlign w:val="center"/>
            <w:hideMark/>
          </w:tcPr>
          <w:p w14:paraId="6A298A3A"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134" w:type="dxa"/>
            <w:tcBorders>
              <w:top w:val="nil"/>
              <w:left w:val="nil"/>
              <w:bottom w:val="nil"/>
              <w:right w:val="nil"/>
            </w:tcBorders>
            <w:shd w:val="clear" w:color="000000" w:fill="FFFFFF"/>
            <w:vAlign w:val="center"/>
            <w:hideMark/>
          </w:tcPr>
          <w:p w14:paraId="56A8B6CC"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2179A73F"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Unidad Ejecutora</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11EE6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0001</w:t>
            </w:r>
          </w:p>
        </w:tc>
      </w:tr>
      <w:tr w:rsidR="007F26F1" w:rsidRPr="003D50E0" w14:paraId="036B3481" w14:textId="77777777" w:rsidTr="00C46265">
        <w:trPr>
          <w:trHeight w:val="540"/>
          <w:jc w:val="center"/>
        </w:trPr>
        <w:tc>
          <w:tcPr>
            <w:tcW w:w="1134" w:type="dxa"/>
            <w:tcBorders>
              <w:top w:val="single" w:sz="8" w:space="0" w:color="auto"/>
              <w:left w:val="single" w:sz="8" w:space="0" w:color="auto"/>
              <w:bottom w:val="single" w:sz="8" w:space="0" w:color="auto"/>
              <w:right w:val="nil"/>
            </w:tcBorders>
            <w:shd w:val="clear" w:color="000000" w:fill="C9C9C9"/>
            <w:vAlign w:val="center"/>
            <w:hideMark/>
          </w:tcPr>
          <w:p w14:paraId="122A44A2"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Cantidad Procesos Registrados</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97A46F" w14:textId="77777777" w:rsidR="007F26F1" w:rsidRPr="003D50E0" w:rsidRDefault="007F26F1" w:rsidP="007F26F1">
            <w:pPr>
              <w:spacing w:after="0" w:line="240" w:lineRule="auto"/>
              <w:jc w:val="right"/>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35</w:t>
            </w:r>
          </w:p>
        </w:tc>
        <w:tc>
          <w:tcPr>
            <w:tcW w:w="1134" w:type="dxa"/>
            <w:tcBorders>
              <w:top w:val="nil"/>
              <w:left w:val="nil"/>
              <w:bottom w:val="nil"/>
              <w:right w:val="nil"/>
            </w:tcBorders>
            <w:shd w:val="clear" w:color="000000" w:fill="FFFFFF"/>
            <w:vAlign w:val="center"/>
            <w:hideMark/>
          </w:tcPr>
          <w:p w14:paraId="268C2F43"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6AFDD768"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 xml:space="preserve">Unidad de Compra </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3DA83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Instituto de Innovación en Biotecnología e Industria</w:t>
            </w:r>
          </w:p>
        </w:tc>
      </w:tr>
      <w:tr w:rsidR="007F26F1" w:rsidRPr="003D50E0" w14:paraId="1D9CEE63" w14:textId="77777777" w:rsidTr="00C46265">
        <w:trPr>
          <w:trHeight w:val="540"/>
          <w:jc w:val="center"/>
        </w:trPr>
        <w:tc>
          <w:tcPr>
            <w:tcW w:w="1134" w:type="dxa"/>
            <w:tcBorders>
              <w:top w:val="nil"/>
              <w:left w:val="single" w:sz="8" w:space="0" w:color="auto"/>
              <w:bottom w:val="single" w:sz="8" w:space="0" w:color="auto"/>
              <w:right w:val="nil"/>
            </w:tcBorders>
            <w:shd w:val="clear" w:color="000000" w:fill="C9C9C9"/>
            <w:vAlign w:val="center"/>
            <w:hideMark/>
          </w:tcPr>
          <w:p w14:paraId="42C9E944"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Monto Estimado Total</w:t>
            </w: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5706BC94" w14:textId="77777777" w:rsidR="007F26F1" w:rsidRPr="003D50E0" w:rsidRDefault="007F26F1" w:rsidP="007F26F1">
            <w:pPr>
              <w:spacing w:after="0" w:line="240" w:lineRule="auto"/>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 xml:space="preserve"> RD$       23,997,707.66 </w:t>
            </w:r>
          </w:p>
        </w:tc>
        <w:tc>
          <w:tcPr>
            <w:tcW w:w="1134" w:type="dxa"/>
            <w:tcBorders>
              <w:top w:val="nil"/>
              <w:left w:val="nil"/>
              <w:bottom w:val="nil"/>
              <w:right w:val="nil"/>
            </w:tcBorders>
            <w:shd w:val="clear" w:color="000000" w:fill="FFFFFF"/>
            <w:vAlign w:val="center"/>
            <w:hideMark/>
          </w:tcPr>
          <w:p w14:paraId="387D62AB"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3D3EF8FD"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Código de la Unidad de Compra</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3E2C4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000694</w:t>
            </w:r>
          </w:p>
        </w:tc>
      </w:tr>
      <w:tr w:rsidR="007F26F1" w:rsidRPr="003D50E0" w14:paraId="2370BAEB" w14:textId="77777777" w:rsidTr="00C46265">
        <w:trPr>
          <w:trHeight w:val="270"/>
          <w:jc w:val="center"/>
        </w:trPr>
        <w:tc>
          <w:tcPr>
            <w:tcW w:w="1134" w:type="dxa"/>
            <w:tcBorders>
              <w:top w:val="nil"/>
              <w:left w:val="nil"/>
              <w:bottom w:val="nil"/>
              <w:right w:val="nil"/>
            </w:tcBorders>
            <w:shd w:val="clear" w:color="000000" w:fill="FFFFFF"/>
            <w:vAlign w:val="center"/>
            <w:hideMark/>
          </w:tcPr>
          <w:p w14:paraId="28720669"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985" w:type="dxa"/>
            <w:tcBorders>
              <w:top w:val="nil"/>
              <w:left w:val="nil"/>
              <w:bottom w:val="nil"/>
              <w:right w:val="nil"/>
            </w:tcBorders>
            <w:shd w:val="clear" w:color="000000" w:fill="FFFFFF"/>
            <w:vAlign w:val="center"/>
            <w:hideMark/>
          </w:tcPr>
          <w:p w14:paraId="396CB7B2"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134" w:type="dxa"/>
            <w:tcBorders>
              <w:top w:val="nil"/>
              <w:left w:val="nil"/>
              <w:bottom w:val="nil"/>
              <w:right w:val="nil"/>
            </w:tcBorders>
            <w:shd w:val="clear" w:color="000000" w:fill="FFFFFF"/>
            <w:vAlign w:val="center"/>
            <w:hideMark/>
          </w:tcPr>
          <w:p w14:paraId="1AD0016E"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38D3A3AA"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 xml:space="preserve">Año Fiscal </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3A8E4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2020</w:t>
            </w:r>
          </w:p>
        </w:tc>
      </w:tr>
      <w:tr w:rsidR="007F26F1" w:rsidRPr="003D50E0" w14:paraId="0D02DC31" w14:textId="77777777" w:rsidTr="00C46265">
        <w:trPr>
          <w:trHeight w:val="270"/>
          <w:jc w:val="center"/>
        </w:trPr>
        <w:tc>
          <w:tcPr>
            <w:tcW w:w="1134" w:type="dxa"/>
            <w:tcBorders>
              <w:top w:val="nil"/>
              <w:left w:val="nil"/>
              <w:bottom w:val="single" w:sz="8" w:space="0" w:color="auto"/>
              <w:right w:val="nil"/>
            </w:tcBorders>
            <w:shd w:val="clear" w:color="000000" w:fill="FFFFFF"/>
            <w:vAlign w:val="center"/>
            <w:hideMark/>
          </w:tcPr>
          <w:p w14:paraId="36BF98A5"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985" w:type="dxa"/>
            <w:tcBorders>
              <w:top w:val="nil"/>
              <w:left w:val="nil"/>
              <w:bottom w:val="single" w:sz="8" w:space="0" w:color="auto"/>
              <w:right w:val="nil"/>
            </w:tcBorders>
            <w:shd w:val="clear" w:color="000000" w:fill="FFFFFF"/>
            <w:vAlign w:val="center"/>
            <w:hideMark/>
          </w:tcPr>
          <w:p w14:paraId="6F4FD285"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1134" w:type="dxa"/>
            <w:tcBorders>
              <w:top w:val="nil"/>
              <w:left w:val="nil"/>
              <w:bottom w:val="single" w:sz="8" w:space="0" w:color="auto"/>
              <w:right w:val="nil"/>
            </w:tcBorders>
            <w:shd w:val="clear" w:color="000000" w:fill="FFFFFF"/>
            <w:vAlign w:val="center"/>
            <w:hideMark/>
          </w:tcPr>
          <w:p w14:paraId="644C3DB0" w14:textId="77777777" w:rsidR="007F26F1" w:rsidRPr="003D50E0" w:rsidRDefault="007F26F1" w:rsidP="007F26F1">
            <w:pPr>
              <w:spacing w:after="0" w:line="240" w:lineRule="auto"/>
              <w:rPr>
                <w:rFonts w:ascii="Arial Narrow" w:eastAsia="Times New Roman" w:hAnsi="Arial Narrow" w:cs="Calibri"/>
                <w:color w:val="17365D" w:themeColor="text2" w:themeShade="BF"/>
                <w:sz w:val="18"/>
                <w:szCs w:val="18"/>
              </w:rPr>
            </w:pPr>
            <w:r w:rsidRPr="003D50E0">
              <w:rPr>
                <w:rFonts w:ascii="Arial Narrow" w:eastAsia="Times New Roman" w:hAnsi="Arial Narrow" w:cs="Calibri"/>
                <w:color w:val="17365D" w:themeColor="text2" w:themeShade="BF"/>
                <w:sz w:val="18"/>
                <w:szCs w:val="18"/>
              </w:rPr>
              <w:t> </w:t>
            </w:r>
          </w:p>
        </w:tc>
        <w:tc>
          <w:tcPr>
            <w:tcW w:w="992" w:type="dxa"/>
            <w:tcBorders>
              <w:top w:val="nil"/>
              <w:left w:val="single" w:sz="8" w:space="0" w:color="auto"/>
              <w:bottom w:val="single" w:sz="8" w:space="0" w:color="auto"/>
              <w:right w:val="nil"/>
            </w:tcBorders>
            <w:shd w:val="clear" w:color="000000" w:fill="D9D9D9"/>
            <w:vAlign w:val="center"/>
            <w:hideMark/>
          </w:tcPr>
          <w:p w14:paraId="5BE76F10" w14:textId="77777777" w:rsidR="007F26F1" w:rsidRPr="003D50E0" w:rsidRDefault="007F26F1" w:rsidP="007F26F1">
            <w:pPr>
              <w:spacing w:after="0" w:line="240" w:lineRule="auto"/>
              <w:rPr>
                <w:rFonts w:ascii="Arial Narrow" w:eastAsia="Times New Roman" w:hAnsi="Arial Narrow" w:cs="Calibri"/>
                <w:b/>
                <w:bCs/>
                <w:color w:val="17365D" w:themeColor="text2" w:themeShade="BF"/>
                <w:sz w:val="18"/>
                <w:szCs w:val="18"/>
              </w:rPr>
            </w:pPr>
            <w:r w:rsidRPr="003D50E0">
              <w:rPr>
                <w:rFonts w:ascii="Arial Narrow" w:eastAsia="Times New Roman" w:hAnsi="Arial Narrow" w:cs="Calibri"/>
                <w:b/>
                <w:bCs/>
                <w:color w:val="17365D" w:themeColor="text2" w:themeShade="BF"/>
                <w:sz w:val="18"/>
                <w:szCs w:val="18"/>
              </w:rPr>
              <w:t>Fecha Aprobación</w:t>
            </w:r>
          </w:p>
        </w:tc>
        <w:tc>
          <w:tcPr>
            <w:tcW w:w="35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9CA8C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r w:rsidRPr="003D50E0">
              <w:rPr>
                <w:rFonts w:ascii="Calibri" w:eastAsia="Times New Roman" w:hAnsi="Calibri" w:cs="Calibri"/>
                <w:b/>
                <w:bCs/>
                <w:color w:val="17365D" w:themeColor="text2" w:themeShade="BF"/>
                <w:sz w:val="18"/>
                <w:szCs w:val="18"/>
              </w:rPr>
              <w:t> </w:t>
            </w:r>
          </w:p>
        </w:tc>
      </w:tr>
      <w:tr w:rsidR="007F26F1" w:rsidRPr="003D50E0" w14:paraId="7AA21FB3" w14:textId="77777777" w:rsidTr="00C46265">
        <w:trPr>
          <w:trHeight w:val="330"/>
          <w:jc w:val="center"/>
        </w:trPr>
        <w:tc>
          <w:tcPr>
            <w:tcW w:w="1134" w:type="dxa"/>
            <w:tcBorders>
              <w:top w:val="nil"/>
              <w:left w:val="nil"/>
              <w:bottom w:val="nil"/>
              <w:right w:val="nil"/>
            </w:tcBorders>
            <w:shd w:val="clear" w:color="auto" w:fill="auto"/>
            <w:vAlign w:val="center"/>
            <w:hideMark/>
          </w:tcPr>
          <w:p w14:paraId="41C602B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8"/>
                <w:szCs w:val="18"/>
              </w:rPr>
            </w:pPr>
          </w:p>
        </w:tc>
        <w:tc>
          <w:tcPr>
            <w:tcW w:w="1985" w:type="dxa"/>
            <w:tcBorders>
              <w:top w:val="nil"/>
              <w:left w:val="nil"/>
              <w:bottom w:val="nil"/>
              <w:right w:val="nil"/>
            </w:tcBorders>
            <w:shd w:val="clear" w:color="auto" w:fill="auto"/>
            <w:vAlign w:val="center"/>
            <w:hideMark/>
          </w:tcPr>
          <w:p w14:paraId="6463FCA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AE167E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45B770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3F1783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19CE24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39291F1" w14:textId="77777777" w:rsidTr="00C46265">
        <w:trPr>
          <w:trHeight w:val="330"/>
          <w:jc w:val="center"/>
        </w:trPr>
        <w:tc>
          <w:tcPr>
            <w:tcW w:w="1134" w:type="dxa"/>
            <w:tcBorders>
              <w:top w:val="nil"/>
              <w:left w:val="nil"/>
              <w:bottom w:val="nil"/>
              <w:right w:val="nil"/>
            </w:tcBorders>
            <w:shd w:val="clear" w:color="auto" w:fill="auto"/>
            <w:vAlign w:val="center"/>
            <w:hideMark/>
          </w:tcPr>
          <w:p w14:paraId="38A708A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985" w:type="dxa"/>
            <w:tcBorders>
              <w:top w:val="nil"/>
              <w:left w:val="nil"/>
              <w:bottom w:val="nil"/>
              <w:right w:val="nil"/>
            </w:tcBorders>
            <w:shd w:val="clear" w:color="auto" w:fill="auto"/>
            <w:vAlign w:val="center"/>
            <w:hideMark/>
          </w:tcPr>
          <w:p w14:paraId="7B046A0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3655E1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2D6C15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3C4EB1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47CD20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D343D78"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8F588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6E91717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CBAA5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7F6C974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03F4BFA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5F697E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1E331C0C"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82721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Suministro de oficina</w:t>
            </w:r>
          </w:p>
        </w:tc>
        <w:tc>
          <w:tcPr>
            <w:tcW w:w="1985" w:type="dxa"/>
            <w:tcBorders>
              <w:top w:val="nil"/>
              <w:left w:val="nil"/>
              <w:bottom w:val="single" w:sz="8" w:space="0" w:color="auto"/>
              <w:right w:val="single" w:sz="8" w:space="0" w:color="auto"/>
            </w:tcBorders>
            <w:shd w:val="clear" w:color="auto" w:fill="auto"/>
            <w:vAlign w:val="center"/>
            <w:hideMark/>
          </w:tcPr>
          <w:p w14:paraId="60373DC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suministros de oficina</w:t>
            </w:r>
          </w:p>
        </w:tc>
        <w:tc>
          <w:tcPr>
            <w:tcW w:w="1134" w:type="dxa"/>
            <w:tcBorders>
              <w:top w:val="nil"/>
              <w:left w:val="nil"/>
              <w:bottom w:val="single" w:sz="8" w:space="0" w:color="auto"/>
              <w:right w:val="single" w:sz="8" w:space="0" w:color="auto"/>
            </w:tcBorders>
            <w:shd w:val="clear" w:color="auto" w:fill="auto"/>
            <w:vAlign w:val="center"/>
            <w:hideMark/>
          </w:tcPr>
          <w:p w14:paraId="424AE5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4E6454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79FD0A7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7B87A78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440290B8"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9C7B3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D48B4B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19494E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C4DFC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46D6BF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779501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4D81AE9A"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176C12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3DDCF7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F6DB6B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F076F3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B413C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00C2D56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74CDB4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314302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887FD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42116D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12-02-2020</w:t>
            </w:r>
          </w:p>
        </w:tc>
        <w:tc>
          <w:tcPr>
            <w:tcW w:w="992" w:type="dxa"/>
            <w:vMerge/>
            <w:tcBorders>
              <w:top w:val="nil"/>
              <w:left w:val="single" w:sz="8" w:space="0" w:color="auto"/>
              <w:bottom w:val="single" w:sz="8" w:space="0" w:color="auto"/>
              <w:right w:val="single" w:sz="8" w:space="0" w:color="auto"/>
            </w:tcBorders>
            <w:vAlign w:val="center"/>
            <w:hideMark/>
          </w:tcPr>
          <w:p w14:paraId="1477084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5849C0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3B61858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E98C17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A85B61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6A88F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BA8B6C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6277B56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577C9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F7ECD5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5963D42" w14:textId="77777777" w:rsidTr="00C46265">
        <w:trPr>
          <w:trHeight w:val="330"/>
          <w:jc w:val="center"/>
        </w:trPr>
        <w:tc>
          <w:tcPr>
            <w:tcW w:w="1134" w:type="dxa"/>
            <w:tcBorders>
              <w:top w:val="nil"/>
              <w:left w:val="nil"/>
              <w:bottom w:val="nil"/>
              <w:right w:val="nil"/>
            </w:tcBorders>
            <w:shd w:val="clear" w:color="auto" w:fill="auto"/>
            <w:vAlign w:val="center"/>
            <w:hideMark/>
          </w:tcPr>
          <w:p w14:paraId="054224D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58BC0D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D72D50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964036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CE267C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4B4C27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58CEC83"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FB8CC84" w14:textId="77777777" w:rsidR="007F26F1" w:rsidRPr="003D50E0" w:rsidRDefault="007F26F1" w:rsidP="007F26F1">
            <w:pPr>
              <w:spacing w:after="0" w:line="240" w:lineRule="auto"/>
              <w:ind w:right="-58" w:hanging="70"/>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4F8ABE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18CDE4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2DBE0E8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F3F8BC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73E364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BE16FB8"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A5A63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38A77C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C665FD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4E76E1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41C3CE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FDC92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0260236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879A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1739EE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48542B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5DAD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FC43F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6D0C6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778C44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3B84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2F45F2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968276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BBB59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D72E1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B3190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424CBD9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B32F8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14111802</w:t>
            </w:r>
          </w:p>
        </w:tc>
        <w:tc>
          <w:tcPr>
            <w:tcW w:w="1985" w:type="dxa"/>
            <w:tcBorders>
              <w:top w:val="nil"/>
              <w:left w:val="nil"/>
              <w:bottom w:val="single" w:sz="4" w:space="0" w:color="auto"/>
              <w:right w:val="single" w:sz="4" w:space="0" w:color="auto"/>
            </w:tcBorders>
            <w:shd w:val="clear" w:color="000000" w:fill="auto"/>
            <w:vAlign w:val="center"/>
            <w:hideMark/>
          </w:tcPr>
          <w:p w14:paraId="4D8103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Recibos o libros de recibos</w:t>
            </w:r>
          </w:p>
        </w:tc>
        <w:tc>
          <w:tcPr>
            <w:tcW w:w="1134" w:type="dxa"/>
            <w:tcBorders>
              <w:top w:val="nil"/>
              <w:left w:val="nil"/>
              <w:bottom w:val="single" w:sz="4" w:space="0" w:color="auto"/>
              <w:right w:val="single" w:sz="4" w:space="0" w:color="auto"/>
            </w:tcBorders>
            <w:shd w:val="clear" w:color="000000" w:fill="auto"/>
            <w:vAlign w:val="center"/>
            <w:hideMark/>
          </w:tcPr>
          <w:p w14:paraId="697EBC4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0A05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217EF6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EBC8B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514B37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1172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44121503</w:t>
            </w:r>
          </w:p>
        </w:tc>
        <w:tc>
          <w:tcPr>
            <w:tcW w:w="1985" w:type="dxa"/>
            <w:tcBorders>
              <w:top w:val="nil"/>
              <w:left w:val="nil"/>
              <w:bottom w:val="single" w:sz="4" w:space="0" w:color="auto"/>
              <w:right w:val="single" w:sz="4" w:space="0" w:color="auto"/>
            </w:tcBorders>
            <w:shd w:val="clear" w:color="000000" w:fill="auto"/>
            <w:vAlign w:val="center"/>
            <w:hideMark/>
          </w:tcPr>
          <w:p w14:paraId="595F27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327454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3D3BE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5D3995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53B5C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0AEF37B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90D8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44121504</w:t>
            </w:r>
          </w:p>
        </w:tc>
        <w:tc>
          <w:tcPr>
            <w:tcW w:w="1985" w:type="dxa"/>
            <w:tcBorders>
              <w:top w:val="nil"/>
              <w:left w:val="nil"/>
              <w:bottom w:val="single" w:sz="4" w:space="0" w:color="auto"/>
              <w:right w:val="single" w:sz="4" w:space="0" w:color="auto"/>
            </w:tcBorders>
            <w:shd w:val="clear" w:color="000000" w:fill="auto"/>
            <w:vAlign w:val="center"/>
            <w:hideMark/>
          </w:tcPr>
          <w:p w14:paraId="48DF91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 de ventana</w:t>
            </w:r>
          </w:p>
        </w:tc>
        <w:tc>
          <w:tcPr>
            <w:tcW w:w="1134" w:type="dxa"/>
            <w:tcBorders>
              <w:top w:val="nil"/>
              <w:left w:val="nil"/>
              <w:bottom w:val="single" w:sz="4" w:space="0" w:color="auto"/>
              <w:right w:val="single" w:sz="4" w:space="0" w:color="auto"/>
            </w:tcBorders>
            <w:shd w:val="clear" w:color="000000" w:fill="auto"/>
            <w:vAlign w:val="center"/>
            <w:hideMark/>
          </w:tcPr>
          <w:p w14:paraId="43E5A5C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C1548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78405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ED0CA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68CA70D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39EF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47AF8B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348351B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CE2EA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87</w:t>
            </w:r>
          </w:p>
        </w:tc>
        <w:tc>
          <w:tcPr>
            <w:tcW w:w="1701" w:type="dxa"/>
            <w:tcBorders>
              <w:top w:val="nil"/>
              <w:left w:val="nil"/>
              <w:bottom w:val="single" w:sz="4" w:space="0" w:color="auto"/>
              <w:right w:val="single" w:sz="4" w:space="0" w:color="auto"/>
            </w:tcBorders>
            <w:shd w:val="clear" w:color="000000" w:fill="auto"/>
            <w:vAlign w:val="center"/>
            <w:hideMark/>
          </w:tcPr>
          <w:p w14:paraId="184123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60214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43,500.00 </w:t>
            </w:r>
          </w:p>
        </w:tc>
      </w:tr>
      <w:tr w:rsidR="007F26F1" w:rsidRPr="003D50E0" w14:paraId="4A8B870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9575C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6775C2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BAD5C7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4C151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776AB4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3A70C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 </w:t>
            </w:r>
          </w:p>
        </w:tc>
      </w:tr>
      <w:tr w:rsidR="007F26F1" w:rsidRPr="003D50E0" w14:paraId="50B4F6A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C8A9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44121703</w:t>
            </w:r>
          </w:p>
        </w:tc>
        <w:tc>
          <w:tcPr>
            <w:tcW w:w="1985" w:type="dxa"/>
            <w:tcBorders>
              <w:top w:val="nil"/>
              <w:left w:val="nil"/>
              <w:bottom w:val="single" w:sz="4" w:space="0" w:color="auto"/>
              <w:right w:val="single" w:sz="4" w:space="0" w:color="auto"/>
            </w:tcBorders>
            <w:shd w:val="clear" w:color="000000" w:fill="auto"/>
            <w:vAlign w:val="center"/>
            <w:hideMark/>
          </w:tcPr>
          <w:p w14:paraId="5E2070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Estilógrafos</w:t>
            </w:r>
          </w:p>
        </w:tc>
        <w:tc>
          <w:tcPr>
            <w:tcW w:w="1134" w:type="dxa"/>
            <w:tcBorders>
              <w:top w:val="nil"/>
              <w:left w:val="nil"/>
              <w:bottom w:val="single" w:sz="4" w:space="0" w:color="auto"/>
              <w:right w:val="single" w:sz="4" w:space="0" w:color="auto"/>
            </w:tcBorders>
            <w:shd w:val="clear" w:color="000000" w:fill="auto"/>
            <w:vAlign w:val="center"/>
            <w:hideMark/>
          </w:tcPr>
          <w:p w14:paraId="1D7F8DF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175E5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62E386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D9B0F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0519FAF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9663A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1D993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30C769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02D44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739E93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58F4A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54BBC82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0BCDE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8A8CE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7F16E7E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CCAB3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28</w:t>
            </w:r>
          </w:p>
        </w:tc>
        <w:tc>
          <w:tcPr>
            <w:tcW w:w="1701" w:type="dxa"/>
            <w:tcBorders>
              <w:top w:val="nil"/>
              <w:left w:val="nil"/>
              <w:bottom w:val="single" w:sz="4" w:space="0" w:color="auto"/>
              <w:right w:val="single" w:sz="4" w:space="0" w:color="auto"/>
            </w:tcBorders>
            <w:shd w:val="clear" w:color="000000" w:fill="auto"/>
            <w:vAlign w:val="center"/>
            <w:hideMark/>
          </w:tcPr>
          <w:p w14:paraId="7746AD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D75A1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5,600.00 </w:t>
            </w:r>
          </w:p>
        </w:tc>
      </w:tr>
      <w:tr w:rsidR="007F26F1" w:rsidRPr="003D50E0" w14:paraId="62E5EDF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FA14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44121701</w:t>
            </w:r>
          </w:p>
        </w:tc>
        <w:tc>
          <w:tcPr>
            <w:tcW w:w="1985" w:type="dxa"/>
            <w:tcBorders>
              <w:top w:val="nil"/>
              <w:left w:val="nil"/>
              <w:bottom w:val="single" w:sz="4" w:space="0" w:color="auto"/>
              <w:right w:val="single" w:sz="4" w:space="0" w:color="auto"/>
            </w:tcBorders>
            <w:shd w:val="clear" w:color="000000" w:fill="auto"/>
            <w:vAlign w:val="center"/>
            <w:hideMark/>
          </w:tcPr>
          <w:p w14:paraId="0EE4C8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Bolígrafos</w:t>
            </w:r>
          </w:p>
        </w:tc>
        <w:tc>
          <w:tcPr>
            <w:tcW w:w="1134" w:type="dxa"/>
            <w:tcBorders>
              <w:top w:val="nil"/>
              <w:left w:val="nil"/>
              <w:bottom w:val="single" w:sz="4" w:space="0" w:color="auto"/>
              <w:right w:val="single" w:sz="4" w:space="0" w:color="auto"/>
            </w:tcBorders>
            <w:shd w:val="clear" w:color="000000" w:fill="auto"/>
            <w:vAlign w:val="center"/>
            <w:hideMark/>
          </w:tcPr>
          <w:p w14:paraId="79FD305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13490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w:t>
            </w:r>
          </w:p>
        </w:tc>
        <w:tc>
          <w:tcPr>
            <w:tcW w:w="1701" w:type="dxa"/>
            <w:tcBorders>
              <w:top w:val="nil"/>
              <w:left w:val="nil"/>
              <w:bottom w:val="single" w:sz="4" w:space="0" w:color="auto"/>
              <w:right w:val="single" w:sz="4" w:space="0" w:color="auto"/>
            </w:tcBorders>
            <w:shd w:val="clear" w:color="000000" w:fill="auto"/>
            <w:vAlign w:val="center"/>
            <w:hideMark/>
          </w:tcPr>
          <w:p w14:paraId="589E84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544B2C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4,650.00 </w:t>
            </w:r>
          </w:p>
        </w:tc>
      </w:tr>
      <w:tr w:rsidR="007F26F1" w:rsidRPr="003D50E0" w14:paraId="073C21D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9E66D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44121706</w:t>
            </w:r>
          </w:p>
        </w:tc>
        <w:tc>
          <w:tcPr>
            <w:tcW w:w="1985" w:type="dxa"/>
            <w:tcBorders>
              <w:top w:val="nil"/>
              <w:left w:val="nil"/>
              <w:bottom w:val="single" w:sz="4" w:space="0" w:color="auto"/>
              <w:right w:val="single" w:sz="4" w:space="0" w:color="auto"/>
            </w:tcBorders>
            <w:shd w:val="clear" w:color="000000" w:fill="auto"/>
            <w:vAlign w:val="center"/>
            <w:hideMark/>
          </w:tcPr>
          <w:p w14:paraId="0801BD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Lápices de madera</w:t>
            </w:r>
          </w:p>
        </w:tc>
        <w:tc>
          <w:tcPr>
            <w:tcW w:w="1134" w:type="dxa"/>
            <w:tcBorders>
              <w:top w:val="nil"/>
              <w:left w:val="nil"/>
              <w:bottom w:val="single" w:sz="4" w:space="0" w:color="auto"/>
              <w:right w:val="single" w:sz="4" w:space="0" w:color="auto"/>
            </w:tcBorders>
            <w:shd w:val="clear" w:color="000000" w:fill="auto"/>
            <w:vAlign w:val="center"/>
            <w:hideMark/>
          </w:tcPr>
          <w:p w14:paraId="45CAFB9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722C9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2C94CC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637B2B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4,300.00 </w:t>
            </w:r>
          </w:p>
        </w:tc>
      </w:tr>
      <w:tr w:rsidR="007F26F1" w:rsidRPr="003D50E0" w14:paraId="74BD565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8EB54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60103107</w:t>
            </w:r>
          </w:p>
        </w:tc>
        <w:tc>
          <w:tcPr>
            <w:tcW w:w="1985" w:type="dxa"/>
            <w:tcBorders>
              <w:top w:val="nil"/>
              <w:left w:val="nil"/>
              <w:bottom w:val="single" w:sz="4" w:space="0" w:color="auto"/>
              <w:right w:val="single" w:sz="4" w:space="0" w:color="auto"/>
            </w:tcBorders>
            <w:shd w:val="clear" w:color="000000" w:fill="auto"/>
            <w:vAlign w:val="center"/>
            <w:hideMark/>
          </w:tcPr>
          <w:p w14:paraId="670654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Bandas elásticas para tableros geométricos</w:t>
            </w:r>
          </w:p>
        </w:tc>
        <w:tc>
          <w:tcPr>
            <w:tcW w:w="1134" w:type="dxa"/>
            <w:tcBorders>
              <w:top w:val="nil"/>
              <w:left w:val="nil"/>
              <w:bottom w:val="single" w:sz="4" w:space="0" w:color="auto"/>
              <w:right w:val="single" w:sz="4" w:space="0" w:color="auto"/>
            </w:tcBorders>
            <w:shd w:val="clear" w:color="000000" w:fill="auto"/>
            <w:vAlign w:val="center"/>
            <w:hideMark/>
          </w:tcPr>
          <w:p w14:paraId="78D9BBF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40CC1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086761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1249D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58725FE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A5DD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44121619</w:t>
            </w:r>
          </w:p>
        </w:tc>
        <w:tc>
          <w:tcPr>
            <w:tcW w:w="1985" w:type="dxa"/>
            <w:tcBorders>
              <w:top w:val="nil"/>
              <w:left w:val="nil"/>
              <w:bottom w:val="single" w:sz="4" w:space="0" w:color="auto"/>
              <w:right w:val="single" w:sz="4" w:space="0" w:color="auto"/>
            </w:tcBorders>
            <w:shd w:val="clear" w:color="000000" w:fill="auto"/>
            <w:vAlign w:val="center"/>
            <w:hideMark/>
          </w:tcPr>
          <w:p w14:paraId="5C2EC4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Tajalápices manuales</w:t>
            </w:r>
          </w:p>
        </w:tc>
        <w:tc>
          <w:tcPr>
            <w:tcW w:w="1134" w:type="dxa"/>
            <w:tcBorders>
              <w:top w:val="nil"/>
              <w:left w:val="nil"/>
              <w:bottom w:val="single" w:sz="4" w:space="0" w:color="auto"/>
              <w:right w:val="single" w:sz="4" w:space="0" w:color="auto"/>
            </w:tcBorders>
            <w:shd w:val="clear" w:color="000000" w:fill="auto"/>
            <w:vAlign w:val="center"/>
            <w:hideMark/>
          </w:tcPr>
          <w:p w14:paraId="09457AA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97E7E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4B7AE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 </w:t>
            </w:r>
          </w:p>
        </w:tc>
        <w:tc>
          <w:tcPr>
            <w:tcW w:w="1843" w:type="dxa"/>
            <w:tcBorders>
              <w:top w:val="nil"/>
              <w:left w:val="nil"/>
              <w:bottom w:val="single" w:sz="4" w:space="0" w:color="auto"/>
              <w:right w:val="single" w:sz="4" w:space="0" w:color="auto"/>
            </w:tcBorders>
            <w:shd w:val="clear" w:color="000000" w:fill="auto"/>
            <w:vAlign w:val="center"/>
            <w:hideMark/>
          </w:tcPr>
          <w:p w14:paraId="65A726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 </w:t>
            </w:r>
          </w:p>
        </w:tc>
      </w:tr>
      <w:tr w:rsidR="007F26F1" w:rsidRPr="003D50E0" w14:paraId="6EF3315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6D508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14111514</w:t>
            </w:r>
          </w:p>
        </w:tc>
        <w:tc>
          <w:tcPr>
            <w:tcW w:w="1985" w:type="dxa"/>
            <w:tcBorders>
              <w:top w:val="nil"/>
              <w:left w:val="nil"/>
              <w:bottom w:val="single" w:sz="4" w:space="0" w:color="auto"/>
              <w:right w:val="single" w:sz="4" w:space="0" w:color="auto"/>
            </w:tcBorders>
            <w:shd w:val="clear" w:color="000000" w:fill="auto"/>
            <w:vAlign w:val="center"/>
            <w:hideMark/>
          </w:tcPr>
          <w:p w14:paraId="25ABD8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Blocs o cuadernos de papel</w:t>
            </w:r>
          </w:p>
        </w:tc>
        <w:tc>
          <w:tcPr>
            <w:tcW w:w="1134" w:type="dxa"/>
            <w:tcBorders>
              <w:top w:val="nil"/>
              <w:left w:val="nil"/>
              <w:bottom w:val="single" w:sz="4" w:space="0" w:color="auto"/>
              <w:right w:val="single" w:sz="4" w:space="0" w:color="auto"/>
            </w:tcBorders>
            <w:shd w:val="clear" w:color="000000" w:fill="auto"/>
            <w:vAlign w:val="center"/>
            <w:hideMark/>
          </w:tcPr>
          <w:p w14:paraId="4CA3230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982E1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150</w:t>
            </w:r>
          </w:p>
        </w:tc>
        <w:tc>
          <w:tcPr>
            <w:tcW w:w="1701" w:type="dxa"/>
            <w:tcBorders>
              <w:top w:val="nil"/>
              <w:left w:val="nil"/>
              <w:bottom w:val="single" w:sz="4" w:space="0" w:color="auto"/>
              <w:right w:val="single" w:sz="4" w:space="0" w:color="auto"/>
            </w:tcBorders>
            <w:shd w:val="clear" w:color="000000" w:fill="auto"/>
            <w:vAlign w:val="center"/>
            <w:hideMark/>
          </w:tcPr>
          <w:p w14:paraId="1D07AF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AD1D5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461105D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B9C2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2B5A5E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44EE42F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38C49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37EDE9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D10BC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53621E0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1AA3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16F143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40C5606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F1152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693D9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11526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r>
      <w:tr w:rsidR="007F26F1" w:rsidRPr="003D50E0" w14:paraId="42D2428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2815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7AC0E5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553C683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97643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13</w:t>
            </w:r>
          </w:p>
        </w:tc>
        <w:tc>
          <w:tcPr>
            <w:tcW w:w="1701" w:type="dxa"/>
            <w:tcBorders>
              <w:top w:val="nil"/>
              <w:left w:val="nil"/>
              <w:bottom w:val="single" w:sz="4" w:space="0" w:color="auto"/>
              <w:right w:val="single" w:sz="4" w:space="0" w:color="auto"/>
            </w:tcBorders>
            <w:shd w:val="clear" w:color="000000" w:fill="auto"/>
            <w:vAlign w:val="center"/>
            <w:hideMark/>
          </w:tcPr>
          <w:p w14:paraId="18F7DB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7ACFF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650.00 </w:t>
            </w:r>
          </w:p>
        </w:tc>
      </w:tr>
      <w:tr w:rsidR="007F26F1" w:rsidRPr="003D50E0" w14:paraId="41ABA11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4E8F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3BD8A2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00D140A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6A93C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582D6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76967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7328ADC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04F3C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2ABEC8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741E254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88BB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6F8687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6FFEC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1CB2281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A067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31201610</w:t>
            </w:r>
          </w:p>
        </w:tc>
        <w:tc>
          <w:tcPr>
            <w:tcW w:w="1985" w:type="dxa"/>
            <w:tcBorders>
              <w:top w:val="nil"/>
              <w:left w:val="nil"/>
              <w:bottom w:val="single" w:sz="4" w:space="0" w:color="auto"/>
              <w:right w:val="single" w:sz="4" w:space="0" w:color="auto"/>
            </w:tcBorders>
            <w:shd w:val="clear" w:color="000000" w:fill="auto"/>
            <w:vAlign w:val="center"/>
            <w:hideMark/>
          </w:tcPr>
          <w:p w14:paraId="76A954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Pegamentos</w:t>
            </w:r>
          </w:p>
        </w:tc>
        <w:tc>
          <w:tcPr>
            <w:tcW w:w="1134" w:type="dxa"/>
            <w:tcBorders>
              <w:top w:val="nil"/>
              <w:left w:val="nil"/>
              <w:bottom w:val="single" w:sz="4" w:space="0" w:color="auto"/>
              <w:right w:val="single" w:sz="4" w:space="0" w:color="auto"/>
            </w:tcBorders>
            <w:shd w:val="clear" w:color="000000" w:fill="auto"/>
            <w:vAlign w:val="center"/>
            <w:hideMark/>
          </w:tcPr>
          <w:p w14:paraId="5924B24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FD8ED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00E6E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74B69D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68F595C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B82C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98A75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3FCB873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E0E6A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A0A02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3D1851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5C89A67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07EDF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0E4F7D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1A84A96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E630A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886E7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1A58D2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7F048B3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C549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568E70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3176F1A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B211F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0B70D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97C42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EA6784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C5EEA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105FED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4B1FE6C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1E492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58CFFD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E402A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51EEF40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60CF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03FC92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0B9EBBB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39509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67952E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1248A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5FE8C2A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14AA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44121615</w:t>
            </w:r>
          </w:p>
        </w:tc>
        <w:tc>
          <w:tcPr>
            <w:tcW w:w="1985" w:type="dxa"/>
            <w:tcBorders>
              <w:top w:val="nil"/>
              <w:left w:val="nil"/>
              <w:bottom w:val="single" w:sz="4" w:space="0" w:color="auto"/>
              <w:right w:val="single" w:sz="4" w:space="0" w:color="auto"/>
            </w:tcBorders>
            <w:shd w:val="clear" w:color="000000" w:fill="auto"/>
            <w:vAlign w:val="center"/>
            <w:hideMark/>
          </w:tcPr>
          <w:p w14:paraId="4EED2B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Grapadoras</w:t>
            </w:r>
          </w:p>
        </w:tc>
        <w:tc>
          <w:tcPr>
            <w:tcW w:w="1134" w:type="dxa"/>
            <w:tcBorders>
              <w:top w:val="nil"/>
              <w:left w:val="nil"/>
              <w:bottom w:val="single" w:sz="4" w:space="0" w:color="auto"/>
              <w:right w:val="single" w:sz="4" w:space="0" w:color="auto"/>
            </w:tcBorders>
            <w:shd w:val="clear" w:color="000000" w:fill="auto"/>
            <w:vAlign w:val="center"/>
            <w:hideMark/>
          </w:tcPr>
          <w:p w14:paraId="7B9D125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3D677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65B3D4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3EFF36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 </w:t>
            </w:r>
          </w:p>
        </w:tc>
      </w:tr>
      <w:tr w:rsidR="007F26F1" w:rsidRPr="003D50E0" w14:paraId="5F5871B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7F8E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44122107</w:t>
            </w:r>
          </w:p>
        </w:tc>
        <w:tc>
          <w:tcPr>
            <w:tcW w:w="1985" w:type="dxa"/>
            <w:tcBorders>
              <w:top w:val="nil"/>
              <w:left w:val="nil"/>
              <w:bottom w:val="single" w:sz="4" w:space="0" w:color="auto"/>
              <w:right w:val="single" w:sz="4" w:space="0" w:color="auto"/>
            </w:tcBorders>
            <w:shd w:val="clear" w:color="000000" w:fill="auto"/>
            <w:vAlign w:val="center"/>
            <w:hideMark/>
          </w:tcPr>
          <w:p w14:paraId="5B89BF0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Grapas</w:t>
            </w:r>
          </w:p>
        </w:tc>
        <w:tc>
          <w:tcPr>
            <w:tcW w:w="1134" w:type="dxa"/>
            <w:tcBorders>
              <w:top w:val="nil"/>
              <w:left w:val="nil"/>
              <w:bottom w:val="single" w:sz="4" w:space="0" w:color="auto"/>
              <w:right w:val="single" w:sz="4" w:space="0" w:color="auto"/>
            </w:tcBorders>
            <w:shd w:val="clear" w:color="000000" w:fill="auto"/>
            <w:vAlign w:val="center"/>
            <w:hideMark/>
          </w:tcPr>
          <w:p w14:paraId="4E7342B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6D457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21</w:t>
            </w:r>
          </w:p>
        </w:tc>
        <w:tc>
          <w:tcPr>
            <w:tcW w:w="1701" w:type="dxa"/>
            <w:tcBorders>
              <w:top w:val="nil"/>
              <w:left w:val="nil"/>
              <w:bottom w:val="single" w:sz="4" w:space="0" w:color="auto"/>
              <w:right w:val="single" w:sz="4" w:space="0" w:color="auto"/>
            </w:tcBorders>
            <w:shd w:val="clear" w:color="000000" w:fill="auto"/>
            <w:vAlign w:val="center"/>
            <w:hideMark/>
          </w:tcPr>
          <w:p w14:paraId="0B3C18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B95DD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7F60B46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F0FA5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44121613</w:t>
            </w:r>
          </w:p>
        </w:tc>
        <w:tc>
          <w:tcPr>
            <w:tcW w:w="1985" w:type="dxa"/>
            <w:tcBorders>
              <w:top w:val="nil"/>
              <w:left w:val="nil"/>
              <w:bottom w:val="single" w:sz="4" w:space="0" w:color="auto"/>
              <w:right w:val="single" w:sz="4" w:space="0" w:color="auto"/>
            </w:tcBorders>
            <w:shd w:val="clear" w:color="000000" w:fill="auto"/>
            <w:vAlign w:val="center"/>
            <w:hideMark/>
          </w:tcPr>
          <w:p w14:paraId="7647D4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Removedores de grapas (saca ganchos)</w:t>
            </w:r>
          </w:p>
        </w:tc>
        <w:tc>
          <w:tcPr>
            <w:tcW w:w="1134" w:type="dxa"/>
            <w:tcBorders>
              <w:top w:val="nil"/>
              <w:left w:val="nil"/>
              <w:bottom w:val="single" w:sz="4" w:space="0" w:color="auto"/>
              <w:right w:val="single" w:sz="4" w:space="0" w:color="auto"/>
            </w:tcBorders>
            <w:shd w:val="clear" w:color="000000" w:fill="auto"/>
            <w:vAlign w:val="center"/>
            <w:hideMark/>
          </w:tcPr>
          <w:p w14:paraId="3CBD708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A92FA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39687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40E07E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r>
      <w:tr w:rsidR="007F26F1" w:rsidRPr="003D50E0" w14:paraId="071E60D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F4F7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3FD847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6743302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9B6D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w:t>
            </w:r>
          </w:p>
        </w:tc>
        <w:tc>
          <w:tcPr>
            <w:tcW w:w="1701" w:type="dxa"/>
            <w:tcBorders>
              <w:top w:val="nil"/>
              <w:left w:val="nil"/>
              <w:bottom w:val="single" w:sz="4" w:space="0" w:color="auto"/>
              <w:right w:val="single" w:sz="4" w:space="0" w:color="auto"/>
            </w:tcBorders>
            <w:shd w:val="clear" w:color="000000" w:fill="auto"/>
            <w:vAlign w:val="center"/>
            <w:hideMark/>
          </w:tcPr>
          <w:p w14:paraId="40B4B6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FD630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50E0041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74D8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44112006</w:t>
            </w:r>
          </w:p>
        </w:tc>
        <w:tc>
          <w:tcPr>
            <w:tcW w:w="1985" w:type="dxa"/>
            <w:tcBorders>
              <w:top w:val="nil"/>
              <w:left w:val="nil"/>
              <w:bottom w:val="single" w:sz="4" w:space="0" w:color="auto"/>
              <w:right w:val="single" w:sz="4" w:space="0" w:color="auto"/>
            </w:tcBorders>
            <w:shd w:val="clear" w:color="000000" w:fill="auto"/>
            <w:vAlign w:val="center"/>
            <w:hideMark/>
          </w:tcPr>
          <w:p w14:paraId="249788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Diarios o repuestos</w:t>
            </w:r>
          </w:p>
        </w:tc>
        <w:tc>
          <w:tcPr>
            <w:tcW w:w="1134" w:type="dxa"/>
            <w:tcBorders>
              <w:top w:val="nil"/>
              <w:left w:val="nil"/>
              <w:bottom w:val="single" w:sz="4" w:space="0" w:color="auto"/>
              <w:right w:val="single" w:sz="4" w:space="0" w:color="auto"/>
            </w:tcBorders>
            <w:shd w:val="clear" w:color="000000" w:fill="auto"/>
            <w:vAlign w:val="center"/>
            <w:hideMark/>
          </w:tcPr>
          <w:p w14:paraId="6469E8F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E1C0A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24DBF7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25BFF9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 </w:t>
            </w:r>
          </w:p>
        </w:tc>
      </w:tr>
      <w:tr w:rsidR="007F26F1" w:rsidRPr="003D50E0" w14:paraId="1016898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0AE5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44121802</w:t>
            </w:r>
          </w:p>
        </w:tc>
        <w:tc>
          <w:tcPr>
            <w:tcW w:w="1985" w:type="dxa"/>
            <w:tcBorders>
              <w:top w:val="nil"/>
              <w:left w:val="nil"/>
              <w:bottom w:val="single" w:sz="4" w:space="0" w:color="auto"/>
              <w:right w:val="single" w:sz="4" w:space="0" w:color="auto"/>
            </w:tcBorders>
            <w:shd w:val="clear" w:color="000000" w:fill="auto"/>
            <w:vAlign w:val="center"/>
            <w:hideMark/>
          </w:tcPr>
          <w:p w14:paraId="660EF5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Fluido de corrección</w:t>
            </w:r>
          </w:p>
        </w:tc>
        <w:tc>
          <w:tcPr>
            <w:tcW w:w="1134" w:type="dxa"/>
            <w:tcBorders>
              <w:top w:val="nil"/>
              <w:left w:val="nil"/>
              <w:bottom w:val="single" w:sz="4" w:space="0" w:color="auto"/>
              <w:right w:val="single" w:sz="4" w:space="0" w:color="auto"/>
            </w:tcBorders>
            <w:shd w:val="clear" w:color="000000" w:fill="auto"/>
            <w:vAlign w:val="center"/>
            <w:hideMark/>
          </w:tcPr>
          <w:p w14:paraId="66F7EC4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30F6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w:t>
            </w:r>
          </w:p>
        </w:tc>
        <w:tc>
          <w:tcPr>
            <w:tcW w:w="1701" w:type="dxa"/>
            <w:tcBorders>
              <w:top w:val="nil"/>
              <w:left w:val="nil"/>
              <w:bottom w:val="single" w:sz="4" w:space="0" w:color="auto"/>
              <w:right w:val="single" w:sz="4" w:space="0" w:color="auto"/>
            </w:tcBorders>
            <w:shd w:val="clear" w:color="000000" w:fill="auto"/>
            <w:vAlign w:val="center"/>
            <w:hideMark/>
          </w:tcPr>
          <w:p w14:paraId="015A48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F9848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0E0B5D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BA693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44122024</w:t>
            </w:r>
          </w:p>
        </w:tc>
        <w:tc>
          <w:tcPr>
            <w:tcW w:w="1985" w:type="dxa"/>
            <w:tcBorders>
              <w:top w:val="nil"/>
              <w:left w:val="nil"/>
              <w:bottom w:val="single" w:sz="4" w:space="0" w:color="auto"/>
              <w:right w:val="single" w:sz="4" w:space="0" w:color="auto"/>
            </w:tcBorders>
            <w:shd w:val="clear" w:color="000000" w:fill="auto"/>
            <w:vAlign w:val="center"/>
            <w:hideMark/>
          </w:tcPr>
          <w:p w14:paraId="5067FE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Manijas de carpetas</w:t>
            </w:r>
          </w:p>
        </w:tc>
        <w:tc>
          <w:tcPr>
            <w:tcW w:w="1134" w:type="dxa"/>
            <w:tcBorders>
              <w:top w:val="nil"/>
              <w:left w:val="nil"/>
              <w:bottom w:val="single" w:sz="4" w:space="0" w:color="auto"/>
              <w:right w:val="single" w:sz="4" w:space="0" w:color="auto"/>
            </w:tcBorders>
            <w:shd w:val="clear" w:color="000000" w:fill="auto"/>
            <w:vAlign w:val="center"/>
            <w:hideMark/>
          </w:tcPr>
          <w:p w14:paraId="40A9008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864D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15BF1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6F5AEB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2E6D75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14E3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6D62CE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0287F18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449F7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14B258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8FC9F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550.00 </w:t>
            </w:r>
          </w:p>
        </w:tc>
      </w:tr>
      <w:tr w:rsidR="007F26F1" w:rsidRPr="003D50E0" w14:paraId="12F43B82"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8487F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50507C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3ABBEE9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6BD89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404167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282448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57D6F96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9B9A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728519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772FE3C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342C7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33F305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D1774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1DAE55E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D2BEA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44112001</w:t>
            </w:r>
          </w:p>
        </w:tc>
        <w:tc>
          <w:tcPr>
            <w:tcW w:w="1985" w:type="dxa"/>
            <w:tcBorders>
              <w:top w:val="nil"/>
              <w:left w:val="nil"/>
              <w:bottom w:val="single" w:sz="4" w:space="0" w:color="auto"/>
              <w:right w:val="single" w:sz="4" w:space="0" w:color="auto"/>
            </w:tcBorders>
            <w:shd w:val="clear" w:color="000000" w:fill="auto"/>
            <w:vAlign w:val="center"/>
            <w:hideMark/>
          </w:tcPr>
          <w:p w14:paraId="48C735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Libretas de direcciones o repuestos</w:t>
            </w:r>
          </w:p>
        </w:tc>
        <w:tc>
          <w:tcPr>
            <w:tcW w:w="1134" w:type="dxa"/>
            <w:tcBorders>
              <w:top w:val="nil"/>
              <w:left w:val="nil"/>
              <w:bottom w:val="single" w:sz="4" w:space="0" w:color="auto"/>
              <w:right w:val="single" w:sz="4" w:space="0" w:color="auto"/>
            </w:tcBorders>
            <w:shd w:val="clear" w:color="000000" w:fill="auto"/>
            <w:vAlign w:val="center"/>
            <w:hideMark/>
          </w:tcPr>
          <w:p w14:paraId="1D68DB1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AA8AE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143B85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A89A5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 </w:t>
            </w:r>
          </w:p>
        </w:tc>
      </w:tr>
      <w:tr w:rsidR="007F26F1" w:rsidRPr="003D50E0" w14:paraId="2B246AB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4214C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55121606</w:t>
            </w:r>
          </w:p>
        </w:tc>
        <w:tc>
          <w:tcPr>
            <w:tcW w:w="1985" w:type="dxa"/>
            <w:tcBorders>
              <w:top w:val="nil"/>
              <w:left w:val="nil"/>
              <w:bottom w:val="single" w:sz="4" w:space="0" w:color="auto"/>
              <w:right w:val="single" w:sz="4" w:space="0" w:color="auto"/>
            </w:tcBorders>
            <w:shd w:val="clear" w:color="000000" w:fill="auto"/>
            <w:vAlign w:val="center"/>
            <w:hideMark/>
          </w:tcPr>
          <w:p w14:paraId="4C89CA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auto adhesivas</w:t>
            </w:r>
          </w:p>
        </w:tc>
        <w:tc>
          <w:tcPr>
            <w:tcW w:w="1134" w:type="dxa"/>
            <w:tcBorders>
              <w:top w:val="nil"/>
              <w:left w:val="nil"/>
              <w:bottom w:val="single" w:sz="4" w:space="0" w:color="auto"/>
              <w:right w:val="single" w:sz="4" w:space="0" w:color="auto"/>
            </w:tcBorders>
            <w:shd w:val="clear" w:color="000000" w:fill="auto"/>
            <w:vAlign w:val="center"/>
            <w:hideMark/>
          </w:tcPr>
          <w:p w14:paraId="5D33E44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C9E2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DF38C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2355BC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0298E02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1E21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41111604</w:t>
            </w:r>
          </w:p>
        </w:tc>
        <w:tc>
          <w:tcPr>
            <w:tcW w:w="1985" w:type="dxa"/>
            <w:tcBorders>
              <w:top w:val="nil"/>
              <w:left w:val="nil"/>
              <w:bottom w:val="single" w:sz="4" w:space="0" w:color="auto"/>
              <w:right w:val="single" w:sz="4" w:space="0" w:color="auto"/>
            </w:tcBorders>
            <w:shd w:val="clear" w:color="000000" w:fill="auto"/>
            <w:vAlign w:val="center"/>
            <w:hideMark/>
          </w:tcPr>
          <w:p w14:paraId="31F363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Reglas</w:t>
            </w:r>
          </w:p>
        </w:tc>
        <w:tc>
          <w:tcPr>
            <w:tcW w:w="1134" w:type="dxa"/>
            <w:tcBorders>
              <w:top w:val="nil"/>
              <w:left w:val="nil"/>
              <w:bottom w:val="single" w:sz="4" w:space="0" w:color="auto"/>
              <w:right w:val="single" w:sz="4" w:space="0" w:color="auto"/>
            </w:tcBorders>
            <w:shd w:val="clear" w:color="000000" w:fill="auto"/>
            <w:vAlign w:val="center"/>
            <w:hideMark/>
          </w:tcPr>
          <w:p w14:paraId="6140CAD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DB331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16</w:t>
            </w:r>
          </w:p>
        </w:tc>
        <w:tc>
          <w:tcPr>
            <w:tcW w:w="1701" w:type="dxa"/>
            <w:tcBorders>
              <w:top w:val="nil"/>
              <w:left w:val="nil"/>
              <w:bottom w:val="single" w:sz="4" w:space="0" w:color="auto"/>
              <w:right w:val="single" w:sz="4" w:space="0" w:color="auto"/>
            </w:tcBorders>
            <w:shd w:val="clear" w:color="000000" w:fill="auto"/>
            <w:vAlign w:val="center"/>
            <w:hideMark/>
          </w:tcPr>
          <w:p w14:paraId="2E7C75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7B555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531347F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DAF1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44121503</w:t>
            </w:r>
          </w:p>
        </w:tc>
        <w:tc>
          <w:tcPr>
            <w:tcW w:w="1985" w:type="dxa"/>
            <w:tcBorders>
              <w:top w:val="nil"/>
              <w:left w:val="nil"/>
              <w:bottom w:val="single" w:sz="4" w:space="0" w:color="auto"/>
              <w:right w:val="single" w:sz="4" w:space="0" w:color="auto"/>
            </w:tcBorders>
            <w:shd w:val="clear" w:color="000000" w:fill="auto"/>
            <w:vAlign w:val="center"/>
            <w:hideMark/>
          </w:tcPr>
          <w:p w14:paraId="1370DA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6B73C26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F571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w:t>
            </w:r>
          </w:p>
        </w:tc>
        <w:tc>
          <w:tcPr>
            <w:tcW w:w="1701" w:type="dxa"/>
            <w:tcBorders>
              <w:top w:val="nil"/>
              <w:left w:val="nil"/>
              <w:bottom w:val="single" w:sz="4" w:space="0" w:color="auto"/>
              <w:right w:val="single" w:sz="4" w:space="0" w:color="auto"/>
            </w:tcBorders>
            <w:shd w:val="clear" w:color="000000" w:fill="auto"/>
            <w:vAlign w:val="center"/>
            <w:hideMark/>
          </w:tcPr>
          <w:p w14:paraId="2D07DA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14AF1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11,000.00 </w:t>
            </w:r>
          </w:p>
        </w:tc>
      </w:tr>
      <w:tr w:rsidR="007F26F1" w:rsidRPr="003D50E0" w14:paraId="676576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5BC38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40C11C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B7BD39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87256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055DE7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E74F1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8,600.00 </w:t>
            </w:r>
          </w:p>
        </w:tc>
      </w:tr>
      <w:tr w:rsidR="007F26F1" w:rsidRPr="003D50E0" w14:paraId="1B49202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A8629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39111507</w:t>
            </w:r>
          </w:p>
        </w:tc>
        <w:tc>
          <w:tcPr>
            <w:tcW w:w="1985" w:type="dxa"/>
            <w:tcBorders>
              <w:top w:val="nil"/>
              <w:left w:val="nil"/>
              <w:bottom w:val="single" w:sz="4" w:space="0" w:color="auto"/>
              <w:right w:val="single" w:sz="4" w:space="0" w:color="auto"/>
            </w:tcBorders>
            <w:shd w:val="clear" w:color="000000" w:fill="auto"/>
            <w:vAlign w:val="center"/>
            <w:hideMark/>
          </w:tcPr>
          <w:p w14:paraId="47FE99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Artefactos de escritorio</w:t>
            </w:r>
          </w:p>
        </w:tc>
        <w:tc>
          <w:tcPr>
            <w:tcW w:w="1134" w:type="dxa"/>
            <w:tcBorders>
              <w:top w:val="nil"/>
              <w:left w:val="nil"/>
              <w:bottom w:val="single" w:sz="4" w:space="0" w:color="auto"/>
              <w:right w:val="single" w:sz="4" w:space="0" w:color="auto"/>
            </w:tcBorders>
            <w:shd w:val="clear" w:color="000000" w:fill="auto"/>
            <w:vAlign w:val="center"/>
            <w:hideMark/>
          </w:tcPr>
          <w:p w14:paraId="0D5B6E6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7A626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0C1FDD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D770D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39E820E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F6235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44121618</w:t>
            </w:r>
          </w:p>
        </w:tc>
        <w:tc>
          <w:tcPr>
            <w:tcW w:w="1985" w:type="dxa"/>
            <w:tcBorders>
              <w:top w:val="nil"/>
              <w:left w:val="nil"/>
              <w:bottom w:val="single" w:sz="4" w:space="0" w:color="auto"/>
              <w:right w:val="single" w:sz="4" w:space="0" w:color="auto"/>
            </w:tcBorders>
            <w:shd w:val="clear" w:color="000000" w:fill="auto"/>
            <w:vAlign w:val="center"/>
            <w:hideMark/>
          </w:tcPr>
          <w:p w14:paraId="55BCB2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Tijeras</w:t>
            </w:r>
          </w:p>
        </w:tc>
        <w:tc>
          <w:tcPr>
            <w:tcW w:w="1134" w:type="dxa"/>
            <w:tcBorders>
              <w:top w:val="nil"/>
              <w:left w:val="nil"/>
              <w:bottom w:val="single" w:sz="4" w:space="0" w:color="auto"/>
              <w:right w:val="single" w:sz="4" w:space="0" w:color="auto"/>
            </w:tcBorders>
            <w:shd w:val="clear" w:color="000000" w:fill="auto"/>
            <w:vAlign w:val="center"/>
            <w:hideMark/>
          </w:tcPr>
          <w:p w14:paraId="431F52F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3BDB4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3FD3C0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98B8E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081DD1D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42C6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31B60C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2FFB915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104C5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w:t>
            </w:r>
          </w:p>
        </w:tc>
        <w:tc>
          <w:tcPr>
            <w:tcW w:w="1701" w:type="dxa"/>
            <w:tcBorders>
              <w:top w:val="nil"/>
              <w:left w:val="nil"/>
              <w:bottom w:val="single" w:sz="4" w:space="0" w:color="auto"/>
              <w:right w:val="single" w:sz="4" w:space="0" w:color="auto"/>
            </w:tcBorders>
            <w:shd w:val="clear" w:color="000000" w:fill="auto"/>
            <w:vAlign w:val="center"/>
            <w:hideMark/>
          </w:tcPr>
          <w:p w14:paraId="0F14C1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2A5E8B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4,100.00 </w:t>
            </w:r>
          </w:p>
        </w:tc>
      </w:tr>
      <w:tr w:rsidR="007F26F1" w:rsidRPr="003D50E0" w14:paraId="2CCD637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B07B8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722FF5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34F5804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94716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73D16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0D8E72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353FEC1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6E8B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51DF06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741220A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67B96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nil"/>
              <w:left w:val="nil"/>
              <w:bottom w:val="single" w:sz="4" w:space="0" w:color="auto"/>
              <w:right w:val="single" w:sz="4" w:space="0" w:color="auto"/>
            </w:tcBorders>
            <w:shd w:val="clear" w:color="000000" w:fill="auto"/>
            <w:vAlign w:val="center"/>
            <w:hideMark/>
          </w:tcPr>
          <w:p w14:paraId="7E36C7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16A0E3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1,900.00 </w:t>
            </w:r>
          </w:p>
        </w:tc>
      </w:tr>
      <w:tr w:rsidR="007F26F1" w:rsidRPr="003D50E0" w14:paraId="0FCC31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04FE3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43E6D0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08D34EB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D802D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295CAC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636409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3190B35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A57D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12C822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22E7D77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340B6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49A02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335A7D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5D98199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3DE8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3D16F2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3454AB4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F3C30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30AE6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42BC1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537D325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1B2B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406B03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648363E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F9BB0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2CCA2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F881A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50AAA2A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501EB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35C120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4CFEF0D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B6B68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129A15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C48D1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45BC600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2FB3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6A02F1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0DEF0F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3B31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w:t>
            </w:r>
          </w:p>
        </w:tc>
        <w:tc>
          <w:tcPr>
            <w:tcW w:w="1701" w:type="dxa"/>
            <w:tcBorders>
              <w:top w:val="nil"/>
              <w:left w:val="nil"/>
              <w:bottom w:val="single" w:sz="4" w:space="0" w:color="auto"/>
              <w:right w:val="single" w:sz="4" w:space="0" w:color="auto"/>
            </w:tcBorders>
            <w:shd w:val="clear" w:color="000000" w:fill="auto"/>
            <w:vAlign w:val="center"/>
            <w:hideMark/>
          </w:tcPr>
          <w:p w14:paraId="24EFA0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7F24E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59EC466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BD8A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44121804</w:t>
            </w:r>
          </w:p>
        </w:tc>
        <w:tc>
          <w:tcPr>
            <w:tcW w:w="1985" w:type="dxa"/>
            <w:tcBorders>
              <w:top w:val="nil"/>
              <w:left w:val="nil"/>
              <w:bottom w:val="single" w:sz="4" w:space="0" w:color="auto"/>
              <w:right w:val="single" w:sz="4" w:space="0" w:color="auto"/>
            </w:tcBorders>
            <w:shd w:val="clear" w:color="000000" w:fill="auto"/>
            <w:vAlign w:val="center"/>
            <w:hideMark/>
          </w:tcPr>
          <w:p w14:paraId="107BBC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Borradores</w:t>
            </w:r>
          </w:p>
        </w:tc>
        <w:tc>
          <w:tcPr>
            <w:tcW w:w="1134" w:type="dxa"/>
            <w:tcBorders>
              <w:top w:val="nil"/>
              <w:left w:val="nil"/>
              <w:bottom w:val="single" w:sz="4" w:space="0" w:color="auto"/>
              <w:right w:val="single" w:sz="4" w:space="0" w:color="auto"/>
            </w:tcBorders>
            <w:shd w:val="clear" w:color="000000" w:fill="auto"/>
            <w:vAlign w:val="center"/>
            <w:hideMark/>
          </w:tcPr>
          <w:p w14:paraId="75FDF97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582E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0FF06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29CF1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r>
      <w:tr w:rsidR="007F26F1" w:rsidRPr="003D50E0" w14:paraId="13693BA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854D6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44121511</w:t>
            </w:r>
          </w:p>
        </w:tc>
        <w:tc>
          <w:tcPr>
            <w:tcW w:w="1985" w:type="dxa"/>
            <w:tcBorders>
              <w:top w:val="nil"/>
              <w:left w:val="nil"/>
              <w:bottom w:val="single" w:sz="4" w:space="0" w:color="auto"/>
              <w:right w:val="single" w:sz="4" w:space="0" w:color="auto"/>
            </w:tcBorders>
            <w:shd w:val="clear" w:color="000000" w:fill="auto"/>
            <w:vAlign w:val="center"/>
            <w:hideMark/>
          </w:tcPr>
          <w:p w14:paraId="49C8EA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para correo</w:t>
            </w:r>
          </w:p>
        </w:tc>
        <w:tc>
          <w:tcPr>
            <w:tcW w:w="1134" w:type="dxa"/>
            <w:tcBorders>
              <w:top w:val="nil"/>
              <w:left w:val="nil"/>
              <w:bottom w:val="single" w:sz="4" w:space="0" w:color="auto"/>
              <w:right w:val="single" w:sz="4" w:space="0" w:color="auto"/>
            </w:tcBorders>
            <w:shd w:val="clear" w:color="000000" w:fill="auto"/>
            <w:vAlign w:val="center"/>
            <w:hideMark/>
          </w:tcPr>
          <w:p w14:paraId="3BE19F3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9A6AD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6A58B0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 </w:t>
            </w:r>
          </w:p>
        </w:tc>
        <w:tc>
          <w:tcPr>
            <w:tcW w:w="1843" w:type="dxa"/>
            <w:tcBorders>
              <w:top w:val="nil"/>
              <w:left w:val="nil"/>
              <w:bottom w:val="single" w:sz="4" w:space="0" w:color="auto"/>
              <w:right w:val="single" w:sz="4" w:space="0" w:color="auto"/>
            </w:tcBorders>
            <w:shd w:val="clear" w:color="000000" w:fill="auto"/>
            <w:vAlign w:val="center"/>
            <w:hideMark/>
          </w:tcPr>
          <w:p w14:paraId="677520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0BE1B53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234C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44122106</w:t>
            </w:r>
          </w:p>
        </w:tc>
        <w:tc>
          <w:tcPr>
            <w:tcW w:w="1985" w:type="dxa"/>
            <w:tcBorders>
              <w:top w:val="nil"/>
              <w:left w:val="nil"/>
              <w:bottom w:val="single" w:sz="4" w:space="0" w:color="auto"/>
              <w:right w:val="single" w:sz="4" w:space="0" w:color="auto"/>
            </w:tcBorders>
            <w:shd w:val="clear" w:color="000000" w:fill="auto"/>
            <w:vAlign w:val="center"/>
            <w:hideMark/>
          </w:tcPr>
          <w:p w14:paraId="30366B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Alfileres o taches</w:t>
            </w:r>
          </w:p>
        </w:tc>
        <w:tc>
          <w:tcPr>
            <w:tcW w:w="1134" w:type="dxa"/>
            <w:tcBorders>
              <w:top w:val="nil"/>
              <w:left w:val="nil"/>
              <w:bottom w:val="single" w:sz="4" w:space="0" w:color="auto"/>
              <w:right w:val="single" w:sz="4" w:space="0" w:color="auto"/>
            </w:tcBorders>
            <w:shd w:val="clear" w:color="000000" w:fill="auto"/>
            <w:vAlign w:val="center"/>
            <w:hideMark/>
          </w:tcPr>
          <w:p w14:paraId="32C3F8E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331B5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50BDC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30B19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CB7FE3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CF290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30A004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05E70FD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C5678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6C5E78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F495E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1C7CEBF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A091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00CB8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32024C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330ED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27</w:t>
            </w:r>
          </w:p>
        </w:tc>
        <w:tc>
          <w:tcPr>
            <w:tcW w:w="1701" w:type="dxa"/>
            <w:tcBorders>
              <w:top w:val="nil"/>
              <w:left w:val="nil"/>
              <w:bottom w:val="single" w:sz="4" w:space="0" w:color="auto"/>
              <w:right w:val="single" w:sz="4" w:space="0" w:color="auto"/>
            </w:tcBorders>
            <w:shd w:val="clear" w:color="000000" w:fill="auto"/>
            <w:vAlign w:val="center"/>
            <w:hideMark/>
          </w:tcPr>
          <w:p w14:paraId="2716C1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c>
          <w:tcPr>
            <w:tcW w:w="1843" w:type="dxa"/>
            <w:tcBorders>
              <w:top w:val="nil"/>
              <w:left w:val="nil"/>
              <w:bottom w:val="single" w:sz="4" w:space="0" w:color="auto"/>
              <w:right w:val="single" w:sz="4" w:space="0" w:color="auto"/>
            </w:tcBorders>
            <w:shd w:val="clear" w:color="000000" w:fill="auto"/>
            <w:vAlign w:val="center"/>
            <w:hideMark/>
          </w:tcPr>
          <w:p w14:paraId="2F138F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10,800.00 </w:t>
            </w:r>
          </w:p>
        </w:tc>
      </w:tr>
      <w:tr w:rsidR="007F26F1" w:rsidRPr="003D50E0" w14:paraId="12A23E1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7655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79CB39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045A19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F7EC3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25</w:t>
            </w:r>
          </w:p>
        </w:tc>
        <w:tc>
          <w:tcPr>
            <w:tcW w:w="1701" w:type="dxa"/>
            <w:tcBorders>
              <w:top w:val="nil"/>
              <w:left w:val="nil"/>
              <w:bottom w:val="single" w:sz="4" w:space="0" w:color="auto"/>
              <w:right w:val="single" w:sz="4" w:space="0" w:color="auto"/>
            </w:tcBorders>
            <w:shd w:val="clear" w:color="000000" w:fill="auto"/>
            <w:vAlign w:val="center"/>
            <w:hideMark/>
          </w:tcPr>
          <w:p w14:paraId="0D29D0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18265B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71B2717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33BB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43211701</w:t>
            </w:r>
          </w:p>
        </w:tc>
        <w:tc>
          <w:tcPr>
            <w:tcW w:w="1985" w:type="dxa"/>
            <w:tcBorders>
              <w:top w:val="nil"/>
              <w:left w:val="nil"/>
              <w:bottom w:val="single" w:sz="4" w:space="0" w:color="auto"/>
              <w:right w:val="single" w:sz="4" w:space="0" w:color="auto"/>
            </w:tcBorders>
            <w:shd w:val="clear" w:color="000000" w:fill="auto"/>
            <w:vAlign w:val="center"/>
            <w:hideMark/>
          </w:tcPr>
          <w:p w14:paraId="5CBCBA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Equipo de lectura de código de barras</w:t>
            </w:r>
          </w:p>
        </w:tc>
        <w:tc>
          <w:tcPr>
            <w:tcW w:w="1134" w:type="dxa"/>
            <w:tcBorders>
              <w:top w:val="nil"/>
              <w:left w:val="nil"/>
              <w:bottom w:val="single" w:sz="4" w:space="0" w:color="auto"/>
              <w:right w:val="single" w:sz="4" w:space="0" w:color="auto"/>
            </w:tcBorders>
            <w:shd w:val="clear" w:color="000000" w:fill="auto"/>
            <w:vAlign w:val="center"/>
            <w:hideMark/>
          </w:tcPr>
          <w:p w14:paraId="4F3E423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27ED5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6D17F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5E049A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1FB193D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B81D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634148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A95E92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41E82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17A2E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75C6C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32CAD63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8168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60121812</w:t>
            </w:r>
          </w:p>
        </w:tc>
        <w:tc>
          <w:tcPr>
            <w:tcW w:w="1985" w:type="dxa"/>
            <w:tcBorders>
              <w:top w:val="nil"/>
              <w:left w:val="nil"/>
              <w:bottom w:val="single" w:sz="4" w:space="0" w:color="auto"/>
              <w:right w:val="single" w:sz="4" w:space="0" w:color="auto"/>
            </w:tcBorders>
            <w:shd w:val="clear" w:color="000000" w:fill="auto"/>
            <w:vAlign w:val="center"/>
            <w:hideMark/>
          </w:tcPr>
          <w:p w14:paraId="519709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Tintas para caligrafía</w:t>
            </w:r>
          </w:p>
        </w:tc>
        <w:tc>
          <w:tcPr>
            <w:tcW w:w="1134" w:type="dxa"/>
            <w:tcBorders>
              <w:top w:val="nil"/>
              <w:left w:val="nil"/>
              <w:bottom w:val="single" w:sz="4" w:space="0" w:color="auto"/>
              <w:right w:val="single" w:sz="4" w:space="0" w:color="auto"/>
            </w:tcBorders>
            <w:shd w:val="clear" w:color="000000" w:fill="auto"/>
            <w:vAlign w:val="center"/>
            <w:hideMark/>
          </w:tcPr>
          <w:p w14:paraId="2A5F00B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AB5C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DFA03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B71AB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65B6E4F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A8886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528A54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1FDFF33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D81D0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83265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05FC9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4E3C1CE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7BF6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12A50F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614574A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09892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82F26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3D645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379D2B2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2E55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538409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0B5B6D7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D836E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627CA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7F8BF7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59C1A88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38D9A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60121012</w:t>
            </w:r>
          </w:p>
        </w:tc>
        <w:tc>
          <w:tcPr>
            <w:tcW w:w="1985" w:type="dxa"/>
            <w:tcBorders>
              <w:top w:val="nil"/>
              <w:left w:val="nil"/>
              <w:bottom w:val="single" w:sz="4" w:space="0" w:color="auto"/>
              <w:right w:val="single" w:sz="4" w:space="0" w:color="auto"/>
            </w:tcBorders>
            <w:shd w:val="clear" w:color="000000" w:fill="auto"/>
            <w:vAlign w:val="center"/>
            <w:hideMark/>
          </w:tcPr>
          <w:p w14:paraId="0A64CC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Adhesivos decorativos</w:t>
            </w:r>
          </w:p>
        </w:tc>
        <w:tc>
          <w:tcPr>
            <w:tcW w:w="1134" w:type="dxa"/>
            <w:tcBorders>
              <w:top w:val="nil"/>
              <w:left w:val="nil"/>
              <w:bottom w:val="single" w:sz="4" w:space="0" w:color="auto"/>
              <w:right w:val="single" w:sz="4" w:space="0" w:color="auto"/>
            </w:tcBorders>
            <w:shd w:val="clear" w:color="000000" w:fill="auto"/>
            <w:vAlign w:val="center"/>
            <w:hideMark/>
          </w:tcPr>
          <w:p w14:paraId="58162A8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569C6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w:t>
            </w:r>
          </w:p>
        </w:tc>
        <w:tc>
          <w:tcPr>
            <w:tcW w:w="1701" w:type="dxa"/>
            <w:tcBorders>
              <w:top w:val="nil"/>
              <w:left w:val="nil"/>
              <w:bottom w:val="single" w:sz="4" w:space="0" w:color="auto"/>
              <w:right w:val="single" w:sz="4" w:space="0" w:color="auto"/>
            </w:tcBorders>
            <w:shd w:val="clear" w:color="000000" w:fill="auto"/>
            <w:vAlign w:val="center"/>
            <w:hideMark/>
          </w:tcPr>
          <w:p w14:paraId="260206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6B506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21,000.00 </w:t>
            </w:r>
          </w:p>
        </w:tc>
      </w:tr>
      <w:tr w:rsidR="007F26F1" w:rsidRPr="003D50E0" w14:paraId="0775544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6A0F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44111516</w:t>
            </w:r>
          </w:p>
        </w:tc>
        <w:tc>
          <w:tcPr>
            <w:tcW w:w="1985" w:type="dxa"/>
            <w:tcBorders>
              <w:top w:val="nil"/>
              <w:left w:val="nil"/>
              <w:bottom w:val="single" w:sz="4" w:space="0" w:color="auto"/>
              <w:right w:val="single" w:sz="4" w:space="0" w:color="auto"/>
            </w:tcBorders>
            <w:shd w:val="clear" w:color="000000" w:fill="auto"/>
            <w:vAlign w:val="center"/>
            <w:hideMark/>
          </w:tcPr>
          <w:p w14:paraId="00DC4C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Organizadores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1E813BA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EDB52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EFA2C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c>
          <w:tcPr>
            <w:tcW w:w="1843" w:type="dxa"/>
            <w:tcBorders>
              <w:top w:val="nil"/>
              <w:left w:val="nil"/>
              <w:bottom w:val="single" w:sz="4" w:space="0" w:color="auto"/>
              <w:right w:val="single" w:sz="4" w:space="0" w:color="auto"/>
            </w:tcBorders>
            <w:shd w:val="clear" w:color="000000" w:fill="auto"/>
            <w:vAlign w:val="center"/>
            <w:hideMark/>
          </w:tcPr>
          <w:p w14:paraId="7E8320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4815D99F" w14:textId="77777777" w:rsidTr="00C46265">
        <w:trPr>
          <w:trHeight w:val="660"/>
          <w:jc w:val="center"/>
        </w:trPr>
        <w:tc>
          <w:tcPr>
            <w:tcW w:w="1134" w:type="dxa"/>
            <w:tcBorders>
              <w:top w:val="nil"/>
              <w:left w:val="nil"/>
              <w:bottom w:val="nil"/>
              <w:right w:val="nil"/>
            </w:tcBorders>
            <w:shd w:val="clear" w:color="auto" w:fill="auto"/>
            <w:vAlign w:val="center"/>
            <w:hideMark/>
          </w:tcPr>
          <w:p w14:paraId="3B2E24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43EB30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467359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6809DA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F2DE74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0F0EDB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225,160.00 </w:t>
            </w:r>
          </w:p>
        </w:tc>
      </w:tr>
      <w:tr w:rsidR="007F26F1" w:rsidRPr="003D50E0" w14:paraId="1F0D1F5B" w14:textId="77777777" w:rsidTr="00C46265">
        <w:trPr>
          <w:trHeight w:val="330"/>
          <w:jc w:val="center"/>
        </w:trPr>
        <w:tc>
          <w:tcPr>
            <w:tcW w:w="1134" w:type="dxa"/>
            <w:tcBorders>
              <w:top w:val="nil"/>
              <w:left w:val="nil"/>
              <w:bottom w:val="nil"/>
              <w:right w:val="nil"/>
            </w:tcBorders>
            <w:shd w:val="clear" w:color="auto" w:fill="auto"/>
            <w:vAlign w:val="center"/>
            <w:hideMark/>
          </w:tcPr>
          <w:p w14:paraId="094A79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933AE9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EBECE7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903C11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0134D9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F95A46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p w14:paraId="6AD1D75E"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F400EF6"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278AB6BB"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F90E2BA"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456B54A"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D75A8CE"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35D9C74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7EBE7323"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6B53F41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EC7B8E7"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B163A00"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578AAB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113930D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A12F7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24AA01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9106E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65A8E6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4C330CBF"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EBBBC2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Toners</w:t>
            </w:r>
          </w:p>
        </w:tc>
        <w:tc>
          <w:tcPr>
            <w:tcW w:w="1985" w:type="dxa"/>
            <w:tcBorders>
              <w:top w:val="nil"/>
              <w:left w:val="nil"/>
              <w:bottom w:val="single" w:sz="8" w:space="0" w:color="auto"/>
              <w:right w:val="single" w:sz="8" w:space="0" w:color="auto"/>
            </w:tcBorders>
            <w:shd w:val="clear" w:color="auto" w:fill="auto"/>
            <w:vAlign w:val="center"/>
            <w:hideMark/>
          </w:tcPr>
          <w:p w14:paraId="332F3B0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xml:space="preserve">Compra de </w:t>
            </w:r>
            <w:r w:rsidR="005B6BC0" w:rsidRPr="003D50E0">
              <w:rPr>
                <w:rFonts w:ascii="Calibri" w:eastAsia="Times New Roman" w:hAnsi="Calibri" w:cs="Calibri"/>
                <w:b/>
                <w:bCs/>
                <w:color w:val="17365D" w:themeColor="text2" w:themeShade="BF"/>
                <w:sz w:val="16"/>
                <w:szCs w:val="16"/>
              </w:rPr>
              <w:t>tóner</w:t>
            </w:r>
          </w:p>
        </w:tc>
        <w:tc>
          <w:tcPr>
            <w:tcW w:w="1134" w:type="dxa"/>
            <w:tcBorders>
              <w:top w:val="nil"/>
              <w:left w:val="nil"/>
              <w:bottom w:val="single" w:sz="8" w:space="0" w:color="auto"/>
              <w:right w:val="single" w:sz="8" w:space="0" w:color="auto"/>
            </w:tcBorders>
            <w:shd w:val="clear" w:color="auto" w:fill="auto"/>
            <w:vAlign w:val="center"/>
            <w:hideMark/>
          </w:tcPr>
          <w:p w14:paraId="35F8615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14BC4D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16F91F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6E3396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512E395"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D7CC9D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757F7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4BAEA0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1B116E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71C8D8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413839E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60A5E3B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0B1A49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A0430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DC21A2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A71A36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497905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0588801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8A1571F"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71CDD2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95C47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342C23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12-02-2020</w:t>
            </w:r>
          </w:p>
        </w:tc>
        <w:tc>
          <w:tcPr>
            <w:tcW w:w="992" w:type="dxa"/>
            <w:vMerge/>
            <w:tcBorders>
              <w:top w:val="nil"/>
              <w:left w:val="single" w:sz="8" w:space="0" w:color="auto"/>
              <w:bottom w:val="single" w:sz="8" w:space="0" w:color="auto"/>
              <w:right w:val="single" w:sz="8" w:space="0" w:color="auto"/>
            </w:tcBorders>
            <w:vAlign w:val="center"/>
            <w:hideMark/>
          </w:tcPr>
          <w:p w14:paraId="1C569F8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232BC9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F7A79D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6CF30F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097F93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14041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92CA74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11A851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170C0E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3DA67B2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8A2C4DD" w14:textId="77777777" w:rsidTr="00C46265">
        <w:trPr>
          <w:trHeight w:val="330"/>
          <w:jc w:val="center"/>
        </w:trPr>
        <w:tc>
          <w:tcPr>
            <w:tcW w:w="1134" w:type="dxa"/>
            <w:tcBorders>
              <w:top w:val="nil"/>
              <w:left w:val="nil"/>
              <w:bottom w:val="nil"/>
              <w:right w:val="nil"/>
            </w:tcBorders>
            <w:shd w:val="clear" w:color="auto" w:fill="auto"/>
            <w:vAlign w:val="center"/>
            <w:hideMark/>
          </w:tcPr>
          <w:p w14:paraId="4596CE4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5750D8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694DEA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82F0BC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FE4B4D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3F9FE6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6696216"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767124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2834E5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10651DB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1232024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238DF68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83723E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71F095A5"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3E4A1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516D4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7DB504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3A3D0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E8FBD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B6662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3B4406C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5A9BF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C357B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ABEC79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FCB1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503AB7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77B023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 </w:t>
            </w:r>
          </w:p>
        </w:tc>
      </w:tr>
      <w:tr w:rsidR="007F26F1" w:rsidRPr="003D50E0" w14:paraId="2B3A088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C55F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1DEDB5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36530F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C13B7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3B678F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0EF013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66,000.00 </w:t>
            </w:r>
          </w:p>
        </w:tc>
      </w:tr>
      <w:tr w:rsidR="007F26F1" w:rsidRPr="003D50E0" w14:paraId="49A70D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C64EB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76A473F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1E00C59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EA8C7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C0072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83F90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0BA35B4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8CF95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EB931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61B6406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D0BA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0D9C3E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E277A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667760F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4F12E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037E77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5C9262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0C9DA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4AD6C1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2BDA08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5D669F3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CD092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89D2B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0A0635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0FA0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68E1D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4FD88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01EF509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4F7B1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6D6AF8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BDD793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A7F0A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6C163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42170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94F5C1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F283D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76B8E6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E5CEB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DB772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19FEA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2EE16E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0EC36FC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48C22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F02AB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467293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4A60E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17CDE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5E5F72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7AA2339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A2CD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2ACBC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7D3ECD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8321B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55B68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EC3DA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1E836E5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A238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96E5C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9CD250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E1339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29256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52FBBC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70C4AA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2D63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6F506D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B8EC5D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F49F0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29D2F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234387F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4E9D81E9" w14:textId="77777777" w:rsidTr="00C46265">
        <w:trPr>
          <w:trHeight w:val="660"/>
          <w:jc w:val="center"/>
        </w:trPr>
        <w:tc>
          <w:tcPr>
            <w:tcW w:w="1134" w:type="dxa"/>
            <w:tcBorders>
              <w:top w:val="nil"/>
              <w:left w:val="nil"/>
              <w:bottom w:val="nil"/>
              <w:right w:val="nil"/>
            </w:tcBorders>
            <w:shd w:val="clear" w:color="auto" w:fill="auto"/>
            <w:vAlign w:val="center"/>
            <w:hideMark/>
          </w:tcPr>
          <w:p w14:paraId="43DE6B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6C4E9E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B4D846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7DE371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2F36F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30086F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300,000.00 </w:t>
            </w:r>
          </w:p>
        </w:tc>
      </w:tr>
      <w:tr w:rsidR="007F26F1" w:rsidRPr="003D50E0" w14:paraId="1FC3F9EE" w14:textId="77777777" w:rsidTr="00C46265">
        <w:trPr>
          <w:trHeight w:val="330"/>
          <w:jc w:val="center"/>
        </w:trPr>
        <w:tc>
          <w:tcPr>
            <w:tcW w:w="1134" w:type="dxa"/>
            <w:tcBorders>
              <w:top w:val="nil"/>
              <w:left w:val="nil"/>
              <w:bottom w:val="nil"/>
              <w:right w:val="nil"/>
            </w:tcBorders>
            <w:shd w:val="clear" w:color="auto" w:fill="auto"/>
            <w:vAlign w:val="center"/>
            <w:hideMark/>
          </w:tcPr>
          <w:p w14:paraId="0B8DB7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6D17D2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DBC26A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6239F7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FA8BCE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1763670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p w14:paraId="5B731B4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69E9658D"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39E9C35D"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7F8AB43"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79CF196E"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190F86FA"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3B9DB99"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C2A2798"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83DAFBC"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18B9E03"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64397CFB"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0C7C834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FFE199C"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C57E47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12E4B49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AF125B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04129B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EEAF1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63165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3D81AA2B"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2293B8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Equipos de oficina</w:t>
            </w:r>
          </w:p>
        </w:tc>
        <w:tc>
          <w:tcPr>
            <w:tcW w:w="1985" w:type="dxa"/>
            <w:tcBorders>
              <w:top w:val="nil"/>
              <w:left w:val="nil"/>
              <w:bottom w:val="single" w:sz="8" w:space="0" w:color="auto"/>
              <w:right w:val="single" w:sz="8" w:space="0" w:color="auto"/>
            </w:tcBorders>
            <w:shd w:val="clear" w:color="auto" w:fill="auto"/>
            <w:vAlign w:val="center"/>
            <w:hideMark/>
          </w:tcPr>
          <w:p w14:paraId="32DCA8C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equipos de oficina</w:t>
            </w:r>
          </w:p>
        </w:tc>
        <w:tc>
          <w:tcPr>
            <w:tcW w:w="1134" w:type="dxa"/>
            <w:tcBorders>
              <w:top w:val="nil"/>
              <w:left w:val="nil"/>
              <w:bottom w:val="single" w:sz="8" w:space="0" w:color="auto"/>
              <w:right w:val="single" w:sz="8" w:space="0" w:color="auto"/>
            </w:tcBorders>
            <w:shd w:val="clear" w:color="auto" w:fill="auto"/>
            <w:vAlign w:val="center"/>
            <w:hideMark/>
          </w:tcPr>
          <w:p w14:paraId="564440F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137E5A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7171B80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32AD4D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92D2E79"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26A089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28D861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103259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6A551B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3F3D170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25AA167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310ECC4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55C9DD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D21132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8E9BB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29BCBEB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8EDA1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F6B43A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10B13C4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FBFE0F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F2632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7688E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12-02-2020</w:t>
            </w:r>
          </w:p>
        </w:tc>
        <w:tc>
          <w:tcPr>
            <w:tcW w:w="992" w:type="dxa"/>
            <w:vMerge/>
            <w:tcBorders>
              <w:top w:val="nil"/>
              <w:left w:val="single" w:sz="8" w:space="0" w:color="auto"/>
              <w:bottom w:val="single" w:sz="8" w:space="0" w:color="auto"/>
              <w:right w:val="single" w:sz="8" w:space="0" w:color="auto"/>
            </w:tcBorders>
            <w:vAlign w:val="center"/>
            <w:hideMark/>
          </w:tcPr>
          <w:p w14:paraId="21420CC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DF1D13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0F4F6E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FCD7A7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A61943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C8076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37538D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B75A0B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AA4438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5ABEABB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6824005" w14:textId="77777777" w:rsidTr="00C46265">
        <w:trPr>
          <w:trHeight w:val="330"/>
          <w:jc w:val="center"/>
        </w:trPr>
        <w:tc>
          <w:tcPr>
            <w:tcW w:w="1134" w:type="dxa"/>
            <w:tcBorders>
              <w:top w:val="nil"/>
              <w:left w:val="nil"/>
              <w:bottom w:val="nil"/>
              <w:right w:val="nil"/>
            </w:tcBorders>
            <w:shd w:val="clear" w:color="auto" w:fill="auto"/>
            <w:vAlign w:val="center"/>
            <w:hideMark/>
          </w:tcPr>
          <w:p w14:paraId="68E121C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FD94EE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EB56AB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0CC6E3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DACE53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CE2090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312A62A"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3DDEC2E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25E6FB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2938BB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006B7E3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36D6D8A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6B4361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60DC556E"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D7D53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C098D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5884DF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0924AE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5F505B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28D726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354A1903"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C655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76C8D3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115D1A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BC278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E94E6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c>
          <w:tcPr>
            <w:tcW w:w="1843" w:type="dxa"/>
            <w:tcBorders>
              <w:top w:val="nil"/>
              <w:left w:val="nil"/>
              <w:bottom w:val="single" w:sz="4" w:space="0" w:color="auto"/>
              <w:right w:val="single" w:sz="4" w:space="0" w:color="auto"/>
            </w:tcBorders>
            <w:shd w:val="clear" w:color="000000" w:fill="auto"/>
            <w:vAlign w:val="center"/>
            <w:hideMark/>
          </w:tcPr>
          <w:p w14:paraId="2164DB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3C73541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AE4F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44101504</w:t>
            </w:r>
          </w:p>
        </w:tc>
        <w:tc>
          <w:tcPr>
            <w:tcW w:w="1985" w:type="dxa"/>
            <w:tcBorders>
              <w:top w:val="nil"/>
              <w:left w:val="nil"/>
              <w:bottom w:val="single" w:sz="4" w:space="0" w:color="auto"/>
              <w:right w:val="single" w:sz="4" w:space="0" w:color="auto"/>
            </w:tcBorders>
            <w:shd w:val="clear" w:color="000000" w:fill="auto"/>
            <w:vAlign w:val="center"/>
            <w:hideMark/>
          </w:tcPr>
          <w:p w14:paraId="181B59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Emisores (senders) digitales</w:t>
            </w:r>
          </w:p>
        </w:tc>
        <w:tc>
          <w:tcPr>
            <w:tcW w:w="1134" w:type="dxa"/>
            <w:tcBorders>
              <w:top w:val="nil"/>
              <w:left w:val="nil"/>
              <w:bottom w:val="single" w:sz="4" w:space="0" w:color="auto"/>
              <w:right w:val="single" w:sz="4" w:space="0" w:color="auto"/>
            </w:tcBorders>
            <w:shd w:val="clear" w:color="000000" w:fill="auto"/>
            <w:vAlign w:val="center"/>
            <w:hideMark/>
          </w:tcPr>
          <w:p w14:paraId="6C4DEA7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427E1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911D6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c>
          <w:tcPr>
            <w:tcW w:w="1843" w:type="dxa"/>
            <w:tcBorders>
              <w:top w:val="nil"/>
              <w:left w:val="nil"/>
              <w:bottom w:val="single" w:sz="4" w:space="0" w:color="auto"/>
              <w:right w:val="single" w:sz="4" w:space="0" w:color="auto"/>
            </w:tcBorders>
            <w:shd w:val="clear" w:color="000000" w:fill="auto"/>
            <w:vAlign w:val="center"/>
            <w:hideMark/>
          </w:tcPr>
          <w:p w14:paraId="0C6FEA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437443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6D95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44101503</w:t>
            </w:r>
          </w:p>
        </w:tc>
        <w:tc>
          <w:tcPr>
            <w:tcW w:w="1985" w:type="dxa"/>
            <w:tcBorders>
              <w:top w:val="nil"/>
              <w:left w:val="nil"/>
              <w:bottom w:val="single" w:sz="4" w:space="0" w:color="auto"/>
              <w:right w:val="single" w:sz="4" w:space="0" w:color="auto"/>
            </w:tcBorders>
            <w:shd w:val="clear" w:color="000000" w:fill="auto"/>
            <w:vAlign w:val="center"/>
            <w:hideMark/>
          </w:tcPr>
          <w:p w14:paraId="1A0E25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Máquinas multifuncionales</w:t>
            </w:r>
          </w:p>
        </w:tc>
        <w:tc>
          <w:tcPr>
            <w:tcW w:w="1134" w:type="dxa"/>
            <w:tcBorders>
              <w:top w:val="nil"/>
              <w:left w:val="nil"/>
              <w:bottom w:val="single" w:sz="4" w:space="0" w:color="auto"/>
              <w:right w:val="single" w:sz="4" w:space="0" w:color="auto"/>
            </w:tcBorders>
            <w:shd w:val="clear" w:color="000000" w:fill="auto"/>
            <w:vAlign w:val="center"/>
            <w:hideMark/>
          </w:tcPr>
          <w:p w14:paraId="2BB20DB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8C60D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10CAB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2E1FC7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 </w:t>
            </w:r>
          </w:p>
        </w:tc>
      </w:tr>
      <w:tr w:rsidR="007F26F1" w:rsidRPr="003D50E0" w14:paraId="549010A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3FC8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43211508</w:t>
            </w:r>
          </w:p>
        </w:tc>
        <w:tc>
          <w:tcPr>
            <w:tcW w:w="1985" w:type="dxa"/>
            <w:tcBorders>
              <w:top w:val="nil"/>
              <w:left w:val="nil"/>
              <w:bottom w:val="single" w:sz="4" w:space="0" w:color="auto"/>
              <w:right w:val="single" w:sz="4" w:space="0" w:color="auto"/>
            </w:tcBorders>
            <w:shd w:val="clear" w:color="000000" w:fill="auto"/>
            <w:vAlign w:val="center"/>
            <w:hideMark/>
          </w:tcPr>
          <w:p w14:paraId="550408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Computadores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16BA44D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2EFE9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48DF09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2F6F1B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150,000.00 </w:t>
            </w:r>
          </w:p>
        </w:tc>
      </w:tr>
      <w:tr w:rsidR="007F26F1" w:rsidRPr="003D50E0" w14:paraId="6FA2B66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5DB5B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nil"/>
              <w:left w:val="nil"/>
              <w:bottom w:val="single" w:sz="4" w:space="0" w:color="auto"/>
              <w:right w:val="single" w:sz="4" w:space="0" w:color="auto"/>
            </w:tcBorders>
            <w:shd w:val="clear" w:color="000000" w:fill="auto"/>
            <w:vAlign w:val="center"/>
            <w:hideMark/>
          </w:tcPr>
          <w:p w14:paraId="3B5F0F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nil"/>
              <w:left w:val="nil"/>
              <w:bottom w:val="single" w:sz="4" w:space="0" w:color="auto"/>
              <w:right w:val="single" w:sz="4" w:space="0" w:color="auto"/>
            </w:tcBorders>
            <w:shd w:val="clear" w:color="000000" w:fill="auto"/>
            <w:vAlign w:val="center"/>
            <w:hideMark/>
          </w:tcPr>
          <w:p w14:paraId="48D0B47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9A939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BFD0F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765681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76FB934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03C7B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56112104</w:t>
            </w:r>
          </w:p>
        </w:tc>
        <w:tc>
          <w:tcPr>
            <w:tcW w:w="1985" w:type="dxa"/>
            <w:tcBorders>
              <w:top w:val="nil"/>
              <w:left w:val="nil"/>
              <w:bottom w:val="single" w:sz="4" w:space="0" w:color="auto"/>
              <w:right w:val="single" w:sz="4" w:space="0" w:color="auto"/>
            </w:tcBorders>
            <w:shd w:val="clear" w:color="000000" w:fill="auto"/>
            <w:vAlign w:val="center"/>
            <w:hideMark/>
          </w:tcPr>
          <w:p w14:paraId="3B48FE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ejecutivos</w:t>
            </w:r>
          </w:p>
        </w:tc>
        <w:tc>
          <w:tcPr>
            <w:tcW w:w="1134" w:type="dxa"/>
            <w:tcBorders>
              <w:top w:val="nil"/>
              <w:left w:val="nil"/>
              <w:bottom w:val="single" w:sz="4" w:space="0" w:color="auto"/>
              <w:right w:val="single" w:sz="4" w:space="0" w:color="auto"/>
            </w:tcBorders>
            <w:shd w:val="clear" w:color="000000" w:fill="auto"/>
            <w:vAlign w:val="center"/>
            <w:hideMark/>
          </w:tcPr>
          <w:p w14:paraId="7A5B6C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065EF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019A93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c>
          <w:tcPr>
            <w:tcW w:w="1843" w:type="dxa"/>
            <w:tcBorders>
              <w:top w:val="nil"/>
              <w:left w:val="nil"/>
              <w:bottom w:val="single" w:sz="4" w:space="0" w:color="auto"/>
              <w:right w:val="single" w:sz="4" w:space="0" w:color="auto"/>
            </w:tcBorders>
            <w:shd w:val="clear" w:color="000000" w:fill="auto"/>
            <w:vAlign w:val="center"/>
            <w:hideMark/>
          </w:tcPr>
          <w:p w14:paraId="2210BB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188A940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C4D73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56112103</w:t>
            </w:r>
          </w:p>
        </w:tc>
        <w:tc>
          <w:tcPr>
            <w:tcW w:w="1985" w:type="dxa"/>
            <w:tcBorders>
              <w:top w:val="nil"/>
              <w:left w:val="nil"/>
              <w:bottom w:val="single" w:sz="4" w:space="0" w:color="auto"/>
              <w:right w:val="single" w:sz="4" w:space="0" w:color="auto"/>
            </w:tcBorders>
            <w:shd w:val="clear" w:color="000000" w:fill="auto"/>
            <w:vAlign w:val="center"/>
            <w:hideMark/>
          </w:tcPr>
          <w:p w14:paraId="325020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visitantes</w:t>
            </w:r>
          </w:p>
        </w:tc>
        <w:tc>
          <w:tcPr>
            <w:tcW w:w="1134" w:type="dxa"/>
            <w:tcBorders>
              <w:top w:val="nil"/>
              <w:left w:val="nil"/>
              <w:bottom w:val="single" w:sz="4" w:space="0" w:color="auto"/>
              <w:right w:val="single" w:sz="4" w:space="0" w:color="auto"/>
            </w:tcBorders>
            <w:shd w:val="clear" w:color="000000" w:fill="auto"/>
            <w:vAlign w:val="center"/>
            <w:hideMark/>
          </w:tcPr>
          <w:p w14:paraId="46E9E44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E6ED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727B2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7,000.00 </w:t>
            </w:r>
          </w:p>
        </w:tc>
        <w:tc>
          <w:tcPr>
            <w:tcW w:w="1843" w:type="dxa"/>
            <w:tcBorders>
              <w:top w:val="nil"/>
              <w:left w:val="nil"/>
              <w:bottom w:val="single" w:sz="4" w:space="0" w:color="auto"/>
              <w:right w:val="single" w:sz="4" w:space="0" w:color="auto"/>
            </w:tcBorders>
            <w:shd w:val="clear" w:color="000000" w:fill="auto"/>
            <w:vAlign w:val="center"/>
            <w:hideMark/>
          </w:tcPr>
          <w:p w14:paraId="2903F9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14,000.00 </w:t>
            </w:r>
          </w:p>
        </w:tc>
      </w:tr>
      <w:tr w:rsidR="007F26F1" w:rsidRPr="003D50E0" w14:paraId="03DD205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5ECF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48101711</w:t>
            </w:r>
          </w:p>
        </w:tc>
        <w:tc>
          <w:tcPr>
            <w:tcW w:w="1985" w:type="dxa"/>
            <w:tcBorders>
              <w:top w:val="nil"/>
              <w:left w:val="nil"/>
              <w:bottom w:val="single" w:sz="4" w:space="0" w:color="auto"/>
              <w:right w:val="single" w:sz="4" w:space="0" w:color="auto"/>
            </w:tcBorders>
            <w:shd w:val="clear" w:color="000000" w:fill="auto"/>
            <w:vAlign w:val="center"/>
            <w:hideMark/>
          </w:tcPr>
          <w:p w14:paraId="2B4B49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Dispensadores de agua embotellada o accesorios</w:t>
            </w:r>
          </w:p>
        </w:tc>
        <w:tc>
          <w:tcPr>
            <w:tcW w:w="1134" w:type="dxa"/>
            <w:tcBorders>
              <w:top w:val="nil"/>
              <w:left w:val="nil"/>
              <w:bottom w:val="single" w:sz="4" w:space="0" w:color="auto"/>
              <w:right w:val="single" w:sz="4" w:space="0" w:color="auto"/>
            </w:tcBorders>
            <w:shd w:val="clear" w:color="000000" w:fill="auto"/>
            <w:vAlign w:val="center"/>
            <w:hideMark/>
          </w:tcPr>
          <w:p w14:paraId="0249D21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50DB8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A74F2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c>
          <w:tcPr>
            <w:tcW w:w="1843" w:type="dxa"/>
            <w:tcBorders>
              <w:top w:val="nil"/>
              <w:left w:val="nil"/>
              <w:bottom w:val="single" w:sz="4" w:space="0" w:color="auto"/>
              <w:right w:val="single" w:sz="4" w:space="0" w:color="auto"/>
            </w:tcBorders>
            <w:shd w:val="clear" w:color="000000" w:fill="auto"/>
            <w:vAlign w:val="center"/>
            <w:hideMark/>
          </w:tcPr>
          <w:p w14:paraId="537D2A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2003121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52EDD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56101703</w:t>
            </w:r>
          </w:p>
        </w:tc>
        <w:tc>
          <w:tcPr>
            <w:tcW w:w="1985" w:type="dxa"/>
            <w:tcBorders>
              <w:top w:val="nil"/>
              <w:left w:val="nil"/>
              <w:bottom w:val="single" w:sz="4" w:space="0" w:color="auto"/>
              <w:right w:val="single" w:sz="4" w:space="0" w:color="auto"/>
            </w:tcBorders>
            <w:shd w:val="clear" w:color="000000" w:fill="auto"/>
            <w:vAlign w:val="center"/>
            <w:hideMark/>
          </w:tcPr>
          <w:p w14:paraId="01E363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Escritorios</w:t>
            </w:r>
          </w:p>
        </w:tc>
        <w:tc>
          <w:tcPr>
            <w:tcW w:w="1134" w:type="dxa"/>
            <w:tcBorders>
              <w:top w:val="nil"/>
              <w:left w:val="nil"/>
              <w:bottom w:val="single" w:sz="4" w:space="0" w:color="auto"/>
              <w:right w:val="single" w:sz="4" w:space="0" w:color="auto"/>
            </w:tcBorders>
            <w:shd w:val="clear" w:color="000000" w:fill="auto"/>
            <w:vAlign w:val="center"/>
            <w:hideMark/>
          </w:tcPr>
          <w:p w14:paraId="0B69A09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E438F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0DEC1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6CA20E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26391305" w14:textId="77777777" w:rsidTr="00C46265">
        <w:trPr>
          <w:trHeight w:val="660"/>
          <w:jc w:val="center"/>
        </w:trPr>
        <w:tc>
          <w:tcPr>
            <w:tcW w:w="1134" w:type="dxa"/>
            <w:tcBorders>
              <w:top w:val="nil"/>
              <w:left w:val="nil"/>
              <w:bottom w:val="nil"/>
              <w:right w:val="nil"/>
            </w:tcBorders>
            <w:shd w:val="clear" w:color="auto" w:fill="auto"/>
            <w:vAlign w:val="center"/>
            <w:hideMark/>
          </w:tcPr>
          <w:p w14:paraId="30DA14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94722C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90D219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7CEE27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6D2E1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03105F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353,500.00 </w:t>
            </w:r>
          </w:p>
        </w:tc>
      </w:tr>
      <w:tr w:rsidR="007F26F1" w:rsidRPr="003D50E0" w14:paraId="7056B59C" w14:textId="77777777" w:rsidTr="00C46265">
        <w:trPr>
          <w:trHeight w:val="330"/>
          <w:jc w:val="center"/>
        </w:trPr>
        <w:tc>
          <w:tcPr>
            <w:tcW w:w="1134" w:type="dxa"/>
            <w:tcBorders>
              <w:top w:val="nil"/>
              <w:left w:val="nil"/>
              <w:bottom w:val="nil"/>
              <w:right w:val="nil"/>
            </w:tcBorders>
            <w:shd w:val="clear" w:color="auto" w:fill="auto"/>
            <w:vAlign w:val="center"/>
            <w:hideMark/>
          </w:tcPr>
          <w:p w14:paraId="769B79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59E017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9AB6D2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088389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4F0634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51E8EB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3E3B7A" w:rsidRPr="003D50E0" w14:paraId="6CD5BA75" w14:textId="77777777" w:rsidTr="00C46265">
        <w:trPr>
          <w:trHeight w:val="330"/>
          <w:jc w:val="center"/>
        </w:trPr>
        <w:tc>
          <w:tcPr>
            <w:tcW w:w="1134" w:type="dxa"/>
            <w:tcBorders>
              <w:top w:val="nil"/>
              <w:left w:val="nil"/>
              <w:bottom w:val="nil"/>
              <w:right w:val="nil"/>
            </w:tcBorders>
            <w:shd w:val="clear" w:color="auto" w:fill="auto"/>
            <w:vAlign w:val="center"/>
          </w:tcPr>
          <w:p w14:paraId="4982106A" w14:textId="77777777" w:rsidR="003E3B7A" w:rsidRPr="003D50E0" w:rsidRDefault="003E3B7A"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tcPr>
          <w:p w14:paraId="1DBC9E5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tcPr>
          <w:p w14:paraId="6812E4F7"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tcPr>
          <w:p w14:paraId="37E6B983"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tcPr>
          <w:p w14:paraId="2967B20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tcPr>
          <w:p w14:paraId="0A249AEC"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3957F8F2"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7EF6320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5E94540"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21128FE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6026663B"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3C2CC7D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1CFA635C"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CC2905F"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F295F1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13188E9"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745E3C24"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E3627B0"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E9D797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A495445"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A32C1F1"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18472374"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7C27D801" w14:textId="77777777" w:rsidR="003E3B7A" w:rsidRPr="00C46265" w:rsidRDefault="003E3B7A" w:rsidP="007F26F1">
            <w:pPr>
              <w:spacing w:after="0" w:line="240" w:lineRule="auto"/>
              <w:rPr>
                <w:rFonts w:ascii="Times New Roman" w:eastAsia="Times New Roman" w:hAnsi="Times New Roman" w:cs="Times New Roman"/>
                <w:color w:val="17365D" w:themeColor="text2" w:themeShade="BF"/>
                <w:sz w:val="2"/>
                <w:szCs w:val="20"/>
              </w:rPr>
            </w:pPr>
          </w:p>
          <w:p w14:paraId="1F96876A"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65AF626"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E5F093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EF2A1B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3D3285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62CFDD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7124AA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3C637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0D47D0F1"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AA2053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Aires Acondicionados</w:t>
            </w:r>
          </w:p>
        </w:tc>
        <w:tc>
          <w:tcPr>
            <w:tcW w:w="1985" w:type="dxa"/>
            <w:tcBorders>
              <w:top w:val="nil"/>
              <w:left w:val="nil"/>
              <w:bottom w:val="single" w:sz="8" w:space="0" w:color="auto"/>
              <w:right w:val="single" w:sz="8" w:space="0" w:color="auto"/>
            </w:tcBorders>
            <w:shd w:val="clear" w:color="auto" w:fill="auto"/>
            <w:vAlign w:val="center"/>
            <w:hideMark/>
          </w:tcPr>
          <w:p w14:paraId="34AF01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aires acondicionados</w:t>
            </w:r>
          </w:p>
        </w:tc>
        <w:tc>
          <w:tcPr>
            <w:tcW w:w="1134" w:type="dxa"/>
            <w:tcBorders>
              <w:top w:val="nil"/>
              <w:left w:val="nil"/>
              <w:bottom w:val="single" w:sz="8" w:space="0" w:color="auto"/>
              <w:right w:val="single" w:sz="8" w:space="0" w:color="auto"/>
            </w:tcBorders>
            <w:shd w:val="clear" w:color="auto" w:fill="auto"/>
            <w:vAlign w:val="center"/>
            <w:hideMark/>
          </w:tcPr>
          <w:p w14:paraId="38C708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4697BE2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4667DC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9953C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6326883"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7275C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5C12C31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56D3AB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1557C5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79104E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175FB3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A9F0AF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6E017A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DF8F0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22224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2CF866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E642DE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440F26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3C8E5D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2757C0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023020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A110A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12-02-2020</w:t>
            </w:r>
          </w:p>
        </w:tc>
        <w:tc>
          <w:tcPr>
            <w:tcW w:w="992" w:type="dxa"/>
            <w:vMerge/>
            <w:tcBorders>
              <w:top w:val="nil"/>
              <w:left w:val="single" w:sz="8" w:space="0" w:color="auto"/>
              <w:bottom w:val="single" w:sz="8" w:space="0" w:color="auto"/>
              <w:right w:val="single" w:sz="8" w:space="0" w:color="auto"/>
            </w:tcBorders>
            <w:vAlign w:val="center"/>
            <w:hideMark/>
          </w:tcPr>
          <w:p w14:paraId="2ABF449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6B67D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1E7C6F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245DA2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D27645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B405C2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F1B3C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52F1896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7315F7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5C28BF7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2883591"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6CCFAEB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66D749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601DEEC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75D94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C0639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75CE33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72965936"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E7B9A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40101701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6ED60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Aires acondicionados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B89723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2F060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3AB326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5DFB7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3E5B9B2E" w14:textId="77777777" w:rsidTr="00C46265">
        <w:trPr>
          <w:trHeight w:val="990"/>
          <w:jc w:val="center"/>
        </w:trPr>
        <w:tc>
          <w:tcPr>
            <w:tcW w:w="1134" w:type="dxa"/>
            <w:tcBorders>
              <w:top w:val="nil"/>
              <w:left w:val="nil"/>
              <w:bottom w:val="nil"/>
              <w:right w:val="nil"/>
            </w:tcBorders>
            <w:shd w:val="clear" w:color="auto" w:fill="auto"/>
            <w:vAlign w:val="center"/>
            <w:hideMark/>
          </w:tcPr>
          <w:p w14:paraId="0CE966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0FAF1B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61863B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0B5E96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DC7D5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264EF6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44B18D84" w14:textId="77777777" w:rsidTr="00C46265">
        <w:trPr>
          <w:trHeight w:val="330"/>
          <w:jc w:val="center"/>
        </w:trPr>
        <w:tc>
          <w:tcPr>
            <w:tcW w:w="1134" w:type="dxa"/>
            <w:tcBorders>
              <w:top w:val="nil"/>
              <w:left w:val="nil"/>
              <w:bottom w:val="nil"/>
              <w:right w:val="nil"/>
            </w:tcBorders>
            <w:shd w:val="clear" w:color="auto" w:fill="auto"/>
            <w:vAlign w:val="center"/>
            <w:hideMark/>
          </w:tcPr>
          <w:p w14:paraId="5B5CFF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9B8A49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B8F487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2DBD0A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5DF6A5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6FF216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81C1703"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A8EC8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02B4CE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D6B1B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113488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BD11B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400DAF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1A1AC2FC"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8ABCC1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Materiales de limpieza</w:t>
            </w:r>
          </w:p>
        </w:tc>
        <w:tc>
          <w:tcPr>
            <w:tcW w:w="1985" w:type="dxa"/>
            <w:tcBorders>
              <w:top w:val="nil"/>
              <w:left w:val="nil"/>
              <w:bottom w:val="single" w:sz="8" w:space="0" w:color="auto"/>
              <w:right w:val="single" w:sz="8" w:space="0" w:color="auto"/>
            </w:tcBorders>
            <w:shd w:val="clear" w:color="auto" w:fill="auto"/>
            <w:vAlign w:val="center"/>
            <w:hideMark/>
          </w:tcPr>
          <w:p w14:paraId="11C288A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de limpieza</w:t>
            </w:r>
          </w:p>
        </w:tc>
        <w:tc>
          <w:tcPr>
            <w:tcW w:w="1134" w:type="dxa"/>
            <w:tcBorders>
              <w:top w:val="nil"/>
              <w:left w:val="nil"/>
              <w:bottom w:val="single" w:sz="8" w:space="0" w:color="auto"/>
              <w:right w:val="single" w:sz="8" w:space="0" w:color="auto"/>
            </w:tcBorders>
            <w:shd w:val="clear" w:color="auto" w:fill="auto"/>
            <w:vAlign w:val="center"/>
            <w:hideMark/>
          </w:tcPr>
          <w:p w14:paraId="6F01E5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36DEC53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1B3F81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6E5050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D8E508E"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FB6F81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795778B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BBE1A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70413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327A732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EA07AA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020A9E7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7B5230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B0E0D1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519697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AEF33E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5A5DC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710FEC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EAC22B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C6D047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D51BBB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339AAA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12-02-2020</w:t>
            </w:r>
          </w:p>
        </w:tc>
        <w:tc>
          <w:tcPr>
            <w:tcW w:w="992" w:type="dxa"/>
            <w:vMerge/>
            <w:tcBorders>
              <w:top w:val="nil"/>
              <w:left w:val="single" w:sz="8" w:space="0" w:color="auto"/>
              <w:bottom w:val="single" w:sz="8" w:space="0" w:color="auto"/>
              <w:right w:val="single" w:sz="8" w:space="0" w:color="auto"/>
            </w:tcBorders>
            <w:vAlign w:val="center"/>
            <w:hideMark/>
          </w:tcPr>
          <w:p w14:paraId="4F994B7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6F08E5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15905F7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1465C5A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CBD8ED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F1CBF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CF7913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708BA29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7E9FF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26F15C1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38C0335" w14:textId="77777777" w:rsidTr="00C46265">
        <w:trPr>
          <w:trHeight w:val="330"/>
          <w:jc w:val="center"/>
        </w:trPr>
        <w:tc>
          <w:tcPr>
            <w:tcW w:w="1134" w:type="dxa"/>
            <w:tcBorders>
              <w:top w:val="nil"/>
              <w:left w:val="nil"/>
              <w:bottom w:val="nil"/>
              <w:right w:val="nil"/>
            </w:tcBorders>
            <w:shd w:val="clear" w:color="auto" w:fill="auto"/>
            <w:vAlign w:val="center"/>
            <w:hideMark/>
          </w:tcPr>
          <w:p w14:paraId="1F5C6A7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76D260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159C43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BC9901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EA9334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C21B0E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93A3716"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D63BC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64B24E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BD462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5DCDF0D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409D08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636C350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E9541ED"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9602B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14111703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95F4B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Toallas de papel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37DED63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ACDE3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479739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F9051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2,850.00 </w:t>
            </w:r>
          </w:p>
        </w:tc>
      </w:tr>
      <w:tr w:rsidR="007F26F1" w:rsidRPr="003D50E0" w14:paraId="7DB0A8A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0EE1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48101903</w:t>
            </w:r>
          </w:p>
        </w:tc>
        <w:tc>
          <w:tcPr>
            <w:tcW w:w="1985" w:type="dxa"/>
            <w:tcBorders>
              <w:top w:val="nil"/>
              <w:left w:val="nil"/>
              <w:bottom w:val="single" w:sz="4" w:space="0" w:color="auto"/>
              <w:right w:val="single" w:sz="4" w:space="0" w:color="auto"/>
            </w:tcBorders>
            <w:shd w:val="clear" w:color="000000" w:fill="auto"/>
            <w:vAlign w:val="center"/>
            <w:hideMark/>
          </w:tcPr>
          <w:p w14:paraId="68E687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Vasos para servicio de comidas</w:t>
            </w:r>
          </w:p>
        </w:tc>
        <w:tc>
          <w:tcPr>
            <w:tcW w:w="1134" w:type="dxa"/>
            <w:tcBorders>
              <w:top w:val="nil"/>
              <w:left w:val="nil"/>
              <w:bottom w:val="single" w:sz="4" w:space="0" w:color="auto"/>
              <w:right w:val="single" w:sz="4" w:space="0" w:color="auto"/>
            </w:tcBorders>
            <w:shd w:val="clear" w:color="000000" w:fill="auto"/>
            <w:vAlign w:val="center"/>
            <w:hideMark/>
          </w:tcPr>
          <w:p w14:paraId="6ED94CB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21607C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DA604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350AE2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26274B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426F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78C7C5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22E6B72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080D7F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8DE69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57745D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4553A55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8F45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47131807</w:t>
            </w:r>
          </w:p>
        </w:tc>
        <w:tc>
          <w:tcPr>
            <w:tcW w:w="1985" w:type="dxa"/>
            <w:tcBorders>
              <w:top w:val="nil"/>
              <w:left w:val="nil"/>
              <w:bottom w:val="single" w:sz="4" w:space="0" w:color="auto"/>
              <w:right w:val="single" w:sz="4" w:space="0" w:color="auto"/>
            </w:tcBorders>
            <w:shd w:val="clear" w:color="000000" w:fill="auto"/>
            <w:vAlign w:val="center"/>
            <w:hideMark/>
          </w:tcPr>
          <w:p w14:paraId="2F5F94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Blanqueadores</w:t>
            </w:r>
          </w:p>
        </w:tc>
        <w:tc>
          <w:tcPr>
            <w:tcW w:w="1134" w:type="dxa"/>
            <w:tcBorders>
              <w:top w:val="nil"/>
              <w:left w:val="nil"/>
              <w:bottom w:val="single" w:sz="4" w:space="0" w:color="auto"/>
              <w:right w:val="single" w:sz="4" w:space="0" w:color="auto"/>
            </w:tcBorders>
            <w:shd w:val="clear" w:color="000000" w:fill="auto"/>
            <w:vAlign w:val="center"/>
            <w:hideMark/>
          </w:tcPr>
          <w:p w14:paraId="00E1B75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6E4383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F2B2C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264F25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1257907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FBE0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12352104</w:t>
            </w:r>
          </w:p>
        </w:tc>
        <w:tc>
          <w:tcPr>
            <w:tcW w:w="1985" w:type="dxa"/>
            <w:tcBorders>
              <w:top w:val="nil"/>
              <w:left w:val="nil"/>
              <w:bottom w:val="single" w:sz="4" w:space="0" w:color="auto"/>
              <w:right w:val="single" w:sz="4" w:space="0" w:color="auto"/>
            </w:tcBorders>
            <w:shd w:val="clear" w:color="000000" w:fill="auto"/>
            <w:vAlign w:val="center"/>
            <w:hideMark/>
          </w:tcPr>
          <w:p w14:paraId="3DE79C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Alcoholes o sus sustitutos</w:t>
            </w:r>
          </w:p>
        </w:tc>
        <w:tc>
          <w:tcPr>
            <w:tcW w:w="1134" w:type="dxa"/>
            <w:tcBorders>
              <w:top w:val="nil"/>
              <w:left w:val="nil"/>
              <w:bottom w:val="single" w:sz="4" w:space="0" w:color="auto"/>
              <w:right w:val="single" w:sz="4" w:space="0" w:color="auto"/>
            </w:tcBorders>
            <w:shd w:val="clear" w:color="000000" w:fill="auto"/>
            <w:vAlign w:val="center"/>
            <w:hideMark/>
          </w:tcPr>
          <w:p w14:paraId="795C54F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663407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5196A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c>
          <w:tcPr>
            <w:tcW w:w="1843" w:type="dxa"/>
            <w:tcBorders>
              <w:top w:val="nil"/>
              <w:left w:val="nil"/>
              <w:bottom w:val="single" w:sz="4" w:space="0" w:color="auto"/>
              <w:right w:val="single" w:sz="4" w:space="0" w:color="auto"/>
            </w:tcBorders>
            <w:shd w:val="clear" w:color="000000" w:fill="auto"/>
            <w:vAlign w:val="center"/>
            <w:hideMark/>
          </w:tcPr>
          <w:p w14:paraId="6B21FF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45232182"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44EC1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42132201</w:t>
            </w:r>
          </w:p>
        </w:tc>
        <w:tc>
          <w:tcPr>
            <w:tcW w:w="1985" w:type="dxa"/>
            <w:tcBorders>
              <w:top w:val="nil"/>
              <w:left w:val="nil"/>
              <w:bottom w:val="single" w:sz="4" w:space="0" w:color="auto"/>
              <w:right w:val="single" w:sz="4" w:space="0" w:color="auto"/>
            </w:tcBorders>
            <w:shd w:val="clear" w:color="000000" w:fill="auto"/>
            <w:vAlign w:val="center"/>
            <w:hideMark/>
          </w:tcPr>
          <w:p w14:paraId="1C59D8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o dispensadores de guantes médicos</w:t>
            </w:r>
          </w:p>
        </w:tc>
        <w:tc>
          <w:tcPr>
            <w:tcW w:w="1134" w:type="dxa"/>
            <w:tcBorders>
              <w:top w:val="nil"/>
              <w:left w:val="nil"/>
              <w:bottom w:val="single" w:sz="4" w:space="0" w:color="auto"/>
              <w:right w:val="single" w:sz="4" w:space="0" w:color="auto"/>
            </w:tcBorders>
            <w:shd w:val="clear" w:color="000000" w:fill="auto"/>
            <w:vAlign w:val="center"/>
            <w:hideMark/>
          </w:tcPr>
          <w:p w14:paraId="3DC0409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37B54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7D6666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5C83BE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1,650.00 </w:t>
            </w:r>
          </w:p>
        </w:tc>
      </w:tr>
      <w:tr w:rsidR="007F26F1" w:rsidRPr="003D50E0" w14:paraId="6C69CEA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FC940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16B4E6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Vestidos o cascos o máscaras faciales o </w:t>
            </w:r>
            <w:r w:rsidRPr="003D50E0">
              <w:rPr>
                <w:rFonts w:ascii="Calibri" w:eastAsia="Times New Roman" w:hAnsi="Calibri" w:cs="Calibri"/>
                <w:color w:val="17365D" w:themeColor="text2" w:themeShade="BF"/>
                <w:sz w:val="16"/>
                <w:szCs w:val="16"/>
              </w:rPr>
              <w:lastRenderedPageBreak/>
              <w:t>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34FB813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Paquete</w:t>
            </w:r>
          </w:p>
        </w:tc>
        <w:tc>
          <w:tcPr>
            <w:tcW w:w="992" w:type="dxa"/>
            <w:tcBorders>
              <w:top w:val="nil"/>
              <w:left w:val="nil"/>
              <w:bottom w:val="single" w:sz="4" w:space="0" w:color="auto"/>
              <w:right w:val="single" w:sz="4" w:space="0" w:color="auto"/>
            </w:tcBorders>
            <w:shd w:val="clear" w:color="000000" w:fill="auto"/>
            <w:vAlign w:val="center"/>
            <w:hideMark/>
          </w:tcPr>
          <w:p w14:paraId="2F98BD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11B42D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82FCA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01067F76"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2A53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1CE2BB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4133DF3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E0796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041827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DA07D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5F9A780D"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15473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4FE031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66D4D08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0D50B2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6BCF0C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12E12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 </w:t>
            </w:r>
          </w:p>
        </w:tc>
      </w:tr>
      <w:tr w:rsidR="007F26F1" w:rsidRPr="003D50E0" w14:paraId="4927524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3FC81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48F7B3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61BE0A4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9CF9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B167D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58DD9EF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50ECB9FE" w14:textId="77777777" w:rsidTr="00C46265">
        <w:trPr>
          <w:trHeight w:val="660"/>
          <w:jc w:val="center"/>
        </w:trPr>
        <w:tc>
          <w:tcPr>
            <w:tcW w:w="1134" w:type="dxa"/>
            <w:tcBorders>
              <w:top w:val="nil"/>
              <w:left w:val="nil"/>
              <w:bottom w:val="nil"/>
              <w:right w:val="nil"/>
            </w:tcBorders>
            <w:shd w:val="clear" w:color="auto" w:fill="auto"/>
            <w:vAlign w:val="center"/>
            <w:hideMark/>
          </w:tcPr>
          <w:p w14:paraId="048D2A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6967C9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635D08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98E46B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023C2C6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98150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13,850.00 </w:t>
            </w:r>
          </w:p>
        </w:tc>
      </w:tr>
      <w:tr w:rsidR="007F26F1" w:rsidRPr="003D50E0" w14:paraId="1A8FDE38" w14:textId="77777777" w:rsidTr="00C46265">
        <w:trPr>
          <w:trHeight w:val="330"/>
          <w:jc w:val="center"/>
        </w:trPr>
        <w:tc>
          <w:tcPr>
            <w:tcW w:w="1134" w:type="dxa"/>
            <w:tcBorders>
              <w:top w:val="nil"/>
              <w:left w:val="nil"/>
              <w:bottom w:val="nil"/>
              <w:right w:val="nil"/>
            </w:tcBorders>
            <w:shd w:val="clear" w:color="auto" w:fill="auto"/>
            <w:vAlign w:val="center"/>
            <w:hideMark/>
          </w:tcPr>
          <w:p w14:paraId="24A81D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076907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F900C6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437AA1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685582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493863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1974C51"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C4CCA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49095CB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0736C5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B54E39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62AB789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673EDC5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50899216"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457BC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Suministro de oficina</w:t>
            </w:r>
          </w:p>
        </w:tc>
        <w:tc>
          <w:tcPr>
            <w:tcW w:w="1985" w:type="dxa"/>
            <w:tcBorders>
              <w:top w:val="nil"/>
              <w:left w:val="nil"/>
              <w:bottom w:val="single" w:sz="8" w:space="0" w:color="auto"/>
              <w:right w:val="single" w:sz="8" w:space="0" w:color="auto"/>
            </w:tcBorders>
            <w:shd w:val="clear" w:color="auto" w:fill="auto"/>
            <w:vAlign w:val="center"/>
            <w:hideMark/>
          </w:tcPr>
          <w:p w14:paraId="44E3BAB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suministros de oficina</w:t>
            </w:r>
          </w:p>
        </w:tc>
        <w:tc>
          <w:tcPr>
            <w:tcW w:w="1134" w:type="dxa"/>
            <w:tcBorders>
              <w:top w:val="nil"/>
              <w:left w:val="nil"/>
              <w:bottom w:val="single" w:sz="8" w:space="0" w:color="auto"/>
              <w:right w:val="single" w:sz="8" w:space="0" w:color="auto"/>
            </w:tcBorders>
            <w:shd w:val="clear" w:color="auto" w:fill="auto"/>
            <w:vAlign w:val="center"/>
            <w:hideMark/>
          </w:tcPr>
          <w:p w14:paraId="6F7F15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797B49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09AD5B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A963C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6E3EB96"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8B6430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335AE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0D8540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09-04-2020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BF9C6A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48476D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772F913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6060274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0D1C14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9F03D9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076EB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6D27D3D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BF7B4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8E4E63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22A867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3CF356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F4027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7B3562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10-04-2020</w:t>
            </w:r>
          </w:p>
        </w:tc>
        <w:tc>
          <w:tcPr>
            <w:tcW w:w="992" w:type="dxa"/>
            <w:vMerge/>
            <w:tcBorders>
              <w:top w:val="nil"/>
              <w:left w:val="single" w:sz="8" w:space="0" w:color="auto"/>
              <w:bottom w:val="single" w:sz="8" w:space="0" w:color="auto"/>
              <w:right w:val="single" w:sz="8" w:space="0" w:color="auto"/>
            </w:tcBorders>
            <w:vAlign w:val="center"/>
            <w:hideMark/>
          </w:tcPr>
          <w:p w14:paraId="4A063EE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CA843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0E35D49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E9B08B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4747D1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3F06FC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9FC8E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59028EC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22B585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63E9778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7C99B5E" w14:textId="77777777" w:rsidTr="00C46265">
        <w:trPr>
          <w:trHeight w:val="330"/>
          <w:jc w:val="center"/>
        </w:trPr>
        <w:tc>
          <w:tcPr>
            <w:tcW w:w="1134" w:type="dxa"/>
            <w:tcBorders>
              <w:top w:val="nil"/>
              <w:left w:val="nil"/>
              <w:bottom w:val="nil"/>
              <w:right w:val="nil"/>
            </w:tcBorders>
            <w:shd w:val="clear" w:color="auto" w:fill="auto"/>
            <w:vAlign w:val="center"/>
            <w:hideMark/>
          </w:tcPr>
          <w:p w14:paraId="6CA99DA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2112B3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7B2BA7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EA81B8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235020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269AB2C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EA2A0E2"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C5A308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1B047A8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15DDF5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F24A7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3C37280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B07A07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35660E1"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002E0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9763A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37C0D53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BBFB3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044BD6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6C83B2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7739A88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CF61F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75EF27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72C4F4F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8F6A9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9C34B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43458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7EBC1C7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0417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0A0CCB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7D7443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85FA6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87CA3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409A69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14A2E2B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19CE2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14111802</w:t>
            </w:r>
          </w:p>
        </w:tc>
        <w:tc>
          <w:tcPr>
            <w:tcW w:w="1985" w:type="dxa"/>
            <w:tcBorders>
              <w:top w:val="nil"/>
              <w:left w:val="nil"/>
              <w:bottom w:val="single" w:sz="4" w:space="0" w:color="auto"/>
              <w:right w:val="single" w:sz="4" w:space="0" w:color="auto"/>
            </w:tcBorders>
            <w:shd w:val="clear" w:color="000000" w:fill="auto"/>
            <w:vAlign w:val="center"/>
            <w:hideMark/>
          </w:tcPr>
          <w:p w14:paraId="4AB526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Recibos o libros de recibos</w:t>
            </w:r>
          </w:p>
        </w:tc>
        <w:tc>
          <w:tcPr>
            <w:tcW w:w="1134" w:type="dxa"/>
            <w:tcBorders>
              <w:top w:val="nil"/>
              <w:left w:val="nil"/>
              <w:bottom w:val="single" w:sz="4" w:space="0" w:color="auto"/>
              <w:right w:val="single" w:sz="4" w:space="0" w:color="auto"/>
            </w:tcBorders>
            <w:shd w:val="clear" w:color="000000" w:fill="auto"/>
            <w:vAlign w:val="center"/>
            <w:hideMark/>
          </w:tcPr>
          <w:p w14:paraId="2281327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17AAB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6A16AD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31696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4D9AA0C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E0C7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1549A0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44A985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66CA0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004C0A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04AB8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3977CAB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15FC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44121504</w:t>
            </w:r>
          </w:p>
        </w:tc>
        <w:tc>
          <w:tcPr>
            <w:tcW w:w="1985" w:type="dxa"/>
            <w:tcBorders>
              <w:top w:val="nil"/>
              <w:left w:val="nil"/>
              <w:bottom w:val="single" w:sz="4" w:space="0" w:color="auto"/>
              <w:right w:val="single" w:sz="4" w:space="0" w:color="auto"/>
            </w:tcBorders>
            <w:shd w:val="clear" w:color="000000" w:fill="auto"/>
            <w:vAlign w:val="center"/>
            <w:hideMark/>
          </w:tcPr>
          <w:p w14:paraId="267BB4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 de ventana</w:t>
            </w:r>
          </w:p>
        </w:tc>
        <w:tc>
          <w:tcPr>
            <w:tcW w:w="1134" w:type="dxa"/>
            <w:tcBorders>
              <w:top w:val="nil"/>
              <w:left w:val="nil"/>
              <w:bottom w:val="single" w:sz="4" w:space="0" w:color="auto"/>
              <w:right w:val="single" w:sz="4" w:space="0" w:color="auto"/>
            </w:tcBorders>
            <w:shd w:val="clear" w:color="000000" w:fill="auto"/>
            <w:vAlign w:val="center"/>
            <w:hideMark/>
          </w:tcPr>
          <w:p w14:paraId="72B7B13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C1657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03834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73A7A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5B91FA6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3A8B8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3AC966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5B7CA91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86FD2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87</w:t>
            </w:r>
          </w:p>
        </w:tc>
        <w:tc>
          <w:tcPr>
            <w:tcW w:w="1701" w:type="dxa"/>
            <w:tcBorders>
              <w:top w:val="nil"/>
              <w:left w:val="nil"/>
              <w:bottom w:val="single" w:sz="4" w:space="0" w:color="auto"/>
              <w:right w:val="single" w:sz="4" w:space="0" w:color="auto"/>
            </w:tcBorders>
            <w:shd w:val="clear" w:color="000000" w:fill="auto"/>
            <w:vAlign w:val="center"/>
            <w:hideMark/>
          </w:tcPr>
          <w:p w14:paraId="54D8A4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61FC3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43,500.00 </w:t>
            </w:r>
          </w:p>
        </w:tc>
      </w:tr>
      <w:tr w:rsidR="007F26F1" w:rsidRPr="003D50E0" w14:paraId="2D2FB7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A3F92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43D631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B2EB9C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A9A00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211E90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C9362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 </w:t>
            </w:r>
          </w:p>
        </w:tc>
      </w:tr>
      <w:tr w:rsidR="007F26F1" w:rsidRPr="003D50E0" w14:paraId="167BF96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A8DA6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44121703</w:t>
            </w:r>
          </w:p>
        </w:tc>
        <w:tc>
          <w:tcPr>
            <w:tcW w:w="1985" w:type="dxa"/>
            <w:tcBorders>
              <w:top w:val="nil"/>
              <w:left w:val="nil"/>
              <w:bottom w:val="single" w:sz="4" w:space="0" w:color="auto"/>
              <w:right w:val="single" w:sz="4" w:space="0" w:color="auto"/>
            </w:tcBorders>
            <w:shd w:val="clear" w:color="000000" w:fill="auto"/>
            <w:vAlign w:val="center"/>
            <w:hideMark/>
          </w:tcPr>
          <w:p w14:paraId="473AE6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Estilógrafos</w:t>
            </w:r>
          </w:p>
        </w:tc>
        <w:tc>
          <w:tcPr>
            <w:tcW w:w="1134" w:type="dxa"/>
            <w:tcBorders>
              <w:top w:val="nil"/>
              <w:left w:val="nil"/>
              <w:bottom w:val="single" w:sz="4" w:space="0" w:color="auto"/>
              <w:right w:val="single" w:sz="4" w:space="0" w:color="auto"/>
            </w:tcBorders>
            <w:shd w:val="clear" w:color="000000" w:fill="auto"/>
            <w:vAlign w:val="center"/>
            <w:hideMark/>
          </w:tcPr>
          <w:p w14:paraId="39B925E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EEFDD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2317BF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61124F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600D2D9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1AE0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B223A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6B294C5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A622A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130FDC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62833E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0CD4D9C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49AE2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4DD2C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64062ED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C3F24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28</w:t>
            </w:r>
          </w:p>
        </w:tc>
        <w:tc>
          <w:tcPr>
            <w:tcW w:w="1701" w:type="dxa"/>
            <w:tcBorders>
              <w:top w:val="nil"/>
              <w:left w:val="nil"/>
              <w:bottom w:val="single" w:sz="4" w:space="0" w:color="auto"/>
              <w:right w:val="single" w:sz="4" w:space="0" w:color="auto"/>
            </w:tcBorders>
            <w:shd w:val="clear" w:color="000000" w:fill="auto"/>
            <w:vAlign w:val="center"/>
            <w:hideMark/>
          </w:tcPr>
          <w:p w14:paraId="7D71BA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F034E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5,600.00 </w:t>
            </w:r>
          </w:p>
        </w:tc>
      </w:tr>
      <w:tr w:rsidR="007F26F1" w:rsidRPr="003D50E0" w14:paraId="3B7B70A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CB377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44121701</w:t>
            </w:r>
          </w:p>
        </w:tc>
        <w:tc>
          <w:tcPr>
            <w:tcW w:w="1985" w:type="dxa"/>
            <w:tcBorders>
              <w:top w:val="nil"/>
              <w:left w:val="nil"/>
              <w:bottom w:val="single" w:sz="4" w:space="0" w:color="auto"/>
              <w:right w:val="single" w:sz="4" w:space="0" w:color="auto"/>
            </w:tcBorders>
            <w:shd w:val="clear" w:color="000000" w:fill="auto"/>
            <w:vAlign w:val="center"/>
            <w:hideMark/>
          </w:tcPr>
          <w:p w14:paraId="6BFAF7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Bolígrafos</w:t>
            </w:r>
          </w:p>
        </w:tc>
        <w:tc>
          <w:tcPr>
            <w:tcW w:w="1134" w:type="dxa"/>
            <w:tcBorders>
              <w:top w:val="nil"/>
              <w:left w:val="nil"/>
              <w:bottom w:val="single" w:sz="4" w:space="0" w:color="auto"/>
              <w:right w:val="single" w:sz="4" w:space="0" w:color="auto"/>
            </w:tcBorders>
            <w:shd w:val="clear" w:color="000000" w:fill="auto"/>
            <w:vAlign w:val="center"/>
            <w:hideMark/>
          </w:tcPr>
          <w:p w14:paraId="15FDAEA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022E7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w:t>
            </w:r>
          </w:p>
        </w:tc>
        <w:tc>
          <w:tcPr>
            <w:tcW w:w="1701" w:type="dxa"/>
            <w:tcBorders>
              <w:top w:val="nil"/>
              <w:left w:val="nil"/>
              <w:bottom w:val="single" w:sz="4" w:space="0" w:color="auto"/>
              <w:right w:val="single" w:sz="4" w:space="0" w:color="auto"/>
            </w:tcBorders>
            <w:shd w:val="clear" w:color="000000" w:fill="auto"/>
            <w:vAlign w:val="center"/>
            <w:hideMark/>
          </w:tcPr>
          <w:p w14:paraId="1608E2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6DF3C2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4,650.00 </w:t>
            </w:r>
          </w:p>
        </w:tc>
      </w:tr>
      <w:tr w:rsidR="007F26F1" w:rsidRPr="003D50E0" w14:paraId="1129773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99D20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44121706</w:t>
            </w:r>
          </w:p>
        </w:tc>
        <w:tc>
          <w:tcPr>
            <w:tcW w:w="1985" w:type="dxa"/>
            <w:tcBorders>
              <w:top w:val="nil"/>
              <w:left w:val="nil"/>
              <w:bottom w:val="single" w:sz="4" w:space="0" w:color="auto"/>
              <w:right w:val="single" w:sz="4" w:space="0" w:color="auto"/>
            </w:tcBorders>
            <w:shd w:val="clear" w:color="000000" w:fill="auto"/>
            <w:vAlign w:val="center"/>
            <w:hideMark/>
          </w:tcPr>
          <w:p w14:paraId="6BE5DE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Lápices de madera</w:t>
            </w:r>
          </w:p>
        </w:tc>
        <w:tc>
          <w:tcPr>
            <w:tcW w:w="1134" w:type="dxa"/>
            <w:tcBorders>
              <w:top w:val="nil"/>
              <w:left w:val="nil"/>
              <w:bottom w:val="single" w:sz="4" w:space="0" w:color="auto"/>
              <w:right w:val="single" w:sz="4" w:space="0" w:color="auto"/>
            </w:tcBorders>
            <w:shd w:val="clear" w:color="000000" w:fill="auto"/>
            <w:vAlign w:val="center"/>
            <w:hideMark/>
          </w:tcPr>
          <w:p w14:paraId="6CA488F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F26AE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09F089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6BCF77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4,300.00 </w:t>
            </w:r>
          </w:p>
        </w:tc>
      </w:tr>
      <w:tr w:rsidR="007F26F1" w:rsidRPr="003D50E0" w14:paraId="24B3D842"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ECF7E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60103107</w:t>
            </w:r>
          </w:p>
        </w:tc>
        <w:tc>
          <w:tcPr>
            <w:tcW w:w="1985" w:type="dxa"/>
            <w:tcBorders>
              <w:top w:val="nil"/>
              <w:left w:val="nil"/>
              <w:bottom w:val="single" w:sz="4" w:space="0" w:color="auto"/>
              <w:right w:val="single" w:sz="4" w:space="0" w:color="auto"/>
            </w:tcBorders>
            <w:shd w:val="clear" w:color="000000" w:fill="auto"/>
            <w:vAlign w:val="center"/>
            <w:hideMark/>
          </w:tcPr>
          <w:p w14:paraId="794347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Bandas elásticas para tableros geométricos</w:t>
            </w:r>
          </w:p>
        </w:tc>
        <w:tc>
          <w:tcPr>
            <w:tcW w:w="1134" w:type="dxa"/>
            <w:tcBorders>
              <w:top w:val="nil"/>
              <w:left w:val="nil"/>
              <w:bottom w:val="single" w:sz="4" w:space="0" w:color="auto"/>
              <w:right w:val="single" w:sz="4" w:space="0" w:color="auto"/>
            </w:tcBorders>
            <w:shd w:val="clear" w:color="000000" w:fill="auto"/>
            <w:vAlign w:val="center"/>
            <w:hideMark/>
          </w:tcPr>
          <w:p w14:paraId="252AD59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751E0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1B27CA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09A90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6C9079D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7C26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44121619</w:t>
            </w:r>
          </w:p>
        </w:tc>
        <w:tc>
          <w:tcPr>
            <w:tcW w:w="1985" w:type="dxa"/>
            <w:tcBorders>
              <w:top w:val="nil"/>
              <w:left w:val="nil"/>
              <w:bottom w:val="single" w:sz="4" w:space="0" w:color="auto"/>
              <w:right w:val="single" w:sz="4" w:space="0" w:color="auto"/>
            </w:tcBorders>
            <w:shd w:val="clear" w:color="000000" w:fill="auto"/>
            <w:vAlign w:val="center"/>
            <w:hideMark/>
          </w:tcPr>
          <w:p w14:paraId="0FD93F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Tajalápices manuales</w:t>
            </w:r>
          </w:p>
        </w:tc>
        <w:tc>
          <w:tcPr>
            <w:tcW w:w="1134" w:type="dxa"/>
            <w:tcBorders>
              <w:top w:val="nil"/>
              <w:left w:val="nil"/>
              <w:bottom w:val="single" w:sz="4" w:space="0" w:color="auto"/>
              <w:right w:val="single" w:sz="4" w:space="0" w:color="auto"/>
            </w:tcBorders>
            <w:shd w:val="clear" w:color="000000" w:fill="auto"/>
            <w:vAlign w:val="center"/>
            <w:hideMark/>
          </w:tcPr>
          <w:p w14:paraId="1C5BE57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C8006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69607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 </w:t>
            </w:r>
          </w:p>
        </w:tc>
        <w:tc>
          <w:tcPr>
            <w:tcW w:w="1843" w:type="dxa"/>
            <w:tcBorders>
              <w:top w:val="nil"/>
              <w:left w:val="nil"/>
              <w:bottom w:val="single" w:sz="4" w:space="0" w:color="auto"/>
              <w:right w:val="single" w:sz="4" w:space="0" w:color="auto"/>
            </w:tcBorders>
            <w:shd w:val="clear" w:color="000000" w:fill="auto"/>
            <w:vAlign w:val="center"/>
            <w:hideMark/>
          </w:tcPr>
          <w:p w14:paraId="64A36C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 </w:t>
            </w:r>
          </w:p>
        </w:tc>
      </w:tr>
      <w:tr w:rsidR="007F26F1" w:rsidRPr="003D50E0" w14:paraId="79C0C49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9EF0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14111514</w:t>
            </w:r>
          </w:p>
        </w:tc>
        <w:tc>
          <w:tcPr>
            <w:tcW w:w="1985" w:type="dxa"/>
            <w:tcBorders>
              <w:top w:val="nil"/>
              <w:left w:val="nil"/>
              <w:bottom w:val="single" w:sz="4" w:space="0" w:color="auto"/>
              <w:right w:val="single" w:sz="4" w:space="0" w:color="auto"/>
            </w:tcBorders>
            <w:shd w:val="clear" w:color="000000" w:fill="auto"/>
            <w:vAlign w:val="center"/>
            <w:hideMark/>
          </w:tcPr>
          <w:p w14:paraId="55790A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Blocs o cuadernos de papel</w:t>
            </w:r>
          </w:p>
        </w:tc>
        <w:tc>
          <w:tcPr>
            <w:tcW w:w="1134" w:type="dxa"/>
            <w:tcBorders>
              <w:top w:val="nil"/>
              <w:left w:val="nil"/>
              <w:bottom w:val="single" w:sz="4" w:space="0" w:color="auto"/>
              <w:right w:val="single" w:sz="4" w:space="0" w:color="auto"/>
            </w:tcBorders>
            <w:shd w:val="clear" w:color="000000" w:fill="auto"/>
            <w:vAlign w:val="center"/>
            <w:hideMark/>
          </w:tcPr>
          <w:p w14:paraId="1F9AE99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00D4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150</w:t>
            </w:r>
          </w:p>
        </w:tc>
        <w:tc>
          <w:tcPr>
            <w:tcW w:w="1701" w:type="dxa"/>
            <w:tcBorders>
              <w:top w:val="nil"/>
              <w:left w:val="nil"/>
              <w:bottom w:val="single" w:sz="4" w:space="0" w:color="auto"/>
              <w:right w:val="single" w:sz="4" w:space="0" w:color="auto"/>
            </w:tcBorders>
            <w:shd w:val="clear" w:color="000000" w:fill="auto"/>
            <w:vAlign w:val="center"/>
            <w:hideMark/>
          </w:tcPr>
          <w:p w14:paraId="5BF628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0D7C6F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2915A7E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41DE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41063BA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272A361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6965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7B6D56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CA09F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3C3FC37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D663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41BE27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3709B5E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A93E4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6B34D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7B16A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r>
      <w:tr w:rsidR="007F26F1" w:rsidRPr="003D50E0" w14:paraId="3999EC7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3B18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772135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501885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7CF35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13</w:t>
            </w:r>
          </w:p>
        </w:tc>
        <w:tc>
          <w:tcPr>
            <w:tcW w:w="1701" w:type="dxa"/>
            <w:tcBorders>
              <w:top w:val="nil"/>
              <w:left w:val="nil"/>
              <w:bottom w:val="single" w:sz="4" w:space="0" w:color="auto"/>
              <w:right w:val="single" w:sz="4" w:space="0" w:color="auto"/>
            </w:tcBorders>
            <w:shd w:val="clear" w:color="000000" w:fill="auto"/>
            <w:vAlign w:val="center"/>
            <w:hideMark/>
          </w:tcPr>
          <w:p w14:paraId="4346E5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1D87F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650.00 </w:t>
            </w:r>
          </w:p>
        </w:tc>
      </w:tr>
      <w:tr w:rsidR="007F26F1" w:rsidRPr="003D50E0" w14:paraId="58507E9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10A1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56223E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7ABDB57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AE782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E8EF4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D33D3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3323410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31546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022BD5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669D20D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502CD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479190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65698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4B7FD25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828D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31201610</w:t>
            </w:r>
          </w:p>
        </w:tc>
        <w:tc>
          <w:tcPr>
            <w:tcW w:w="1985" w:type="dxa"/>
            <w:tcBorders>
              <w:top w:val="nil"/>
              <w:left w:val="nil"/>
              <w:bottom w:val="single" w:sz="4" w:space="0" w:color="auto"/>
              <w:right w:val="single" w:sz="4" w:space="0" w:color="auto"/>
            </w:tcBorders>
            <w:shd w:val="clear" w:color="000000" w:fill="auto"/>
            <w:vAlign w:val="center"/>
            <w:hideMark/>
          </w:tcPr>
          <w:p w14:paraId="2D86A6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Pegamentos</w:t>
            </w:r>
          </w:p>
        </w:tc>
        <w:tc>
          <w:tcPr>
            <w:tcW w:w="1134" w:type="dxa"/>
            <w:tcBorders>
              <w:top w:val="nil"/>
              <w:left w:val="nil"/>
              <w:bottom w:val="single" w:sz="4" w:space="0" w:color="auto"/>
              <w:right w:val="single" w:sz="4" w:space="0" w:color="auto"/>
            </w:tcBorders>
            <w:shd w:val="clear" w:color="000000" w:fill="auto"/>
            <w:vAlign w:val="center"/>
            <w:hideMark/>
          </w:tcPr>
          <w:p w14:paraId="21A68DA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D93E8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E52EF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ECDE2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5CD2A55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1B5F6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3CC344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A3501D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E9376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A2C98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BEF77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1AE24ED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81E06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52F1D4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26FA72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06B59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15C46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C1C75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4BB2734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F85B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30D3DC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AC050E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EECA5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79BDB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14268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B10D66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FDDE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0146634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045B67D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1AAB2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4C940A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65A8E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2D5EE98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FFE89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32E1A0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14D3381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61C2F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025693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E6254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1A46DF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3183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44121615</w:t>
            </w:r>
          </w:p>
        </w:tc>
        <w:tc>
          <w:tcPr>
            <w:tcW w:w="1985" w:type="dxa"/>
            <w:tcBorders>
              <w:top w:val="nil"/>
              <w:left w:val="nil"/>
              <w:bottom w:val="single" w:sz="4" w:space="0" w:color="auto"/>
              <w:right w:val="single" w:sz="4" w:space="0" w:color="auto"/>
            </w:tcBorders>
            <w:shd w:val="clear" w:color="000000" w:fill="auto"/>
            <w:vAlign w:val="center"/>
            <w:hideMark/>
          </w:tcPr>
          <w:p w14:paraId="5F8E02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Grapadoras</w:t>
            </w:r>
          </w:p>
        </w:tc>
        <w:tc>
          <w:tcPr>
            <w:tcW w:w="1134" w:type="dxa"/>
            <w:tcBorders>
              <w:top w:val="nil"/>
              <w:left w:val="nil"/>
              <w:bottom w:val="single" w:sz="4" w:space="0" w:color="auto"/>
              <w:right w:val="single" w:sz="4" w:space="0" w:color="auto"/>
            </w:tcBorders>
            <w:shd w:val="clear" w:color="000000" w:fill="auto"/>
            <w:vAlign w:val="center"/>
            <w:hideMark/>
          </w:tcPr>
          <w:p w14:paraId="66090C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438F9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18D438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08145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 </w:t>
            </w:r>
          </w:p>
        </w:tc>
      </w:tr>
      <w:tr w:rsidR="007F26F1" w:rsidRPr="003D50E0" w14:paraId="69F1C5A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ECC4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44122107</w:t>
            </w:r>
          </w:p>
        </w:tc>
        <w:tc>
          <w:tcPr>
            <w:tcW w:w="1985" w:type="dxa"/>
            <w:tcBorders>
              <w:top w:val="nil"/>
              <w:left w:val="nil"/>
              <w:bottom w:val="single" w:sz="4" w:space="0" w:color="auto"/>
              <w:right w:val="single" w:sz="4" w:space="0" w:color="auto"/>
            </w:tcBorders>
            <w:shd w:val="clear" w:color="000000" w:fill="auto"/>
            <w:vAlign w:val="center"/>
            <w:hideMark/>
          </w:tcPr>
          <w:p w14:paraId="3545AA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Grapas</w:t>
            </w:r>
          </w:p>
        </w:tc>
        <w:tc>
          <w:tcPr>
            <w:tcW w:w="1134" w:type="dxa"/>
            <w:tcBorders>
              <w:top w:val="nil"/>
              <w:left w:val="nil"/>
              <w:bottom w:val="single" w:sz="4" w:space="0" w:color="auto"/>
              <w:right w:val="single" w:sz="4" w:space="0" w:color="auto"/>
            </w:tcBorders>
            <w:shd w:val="clear" w:color="000000" w:fill="auto"/>
            <w:vAlign w:val="center"/>
            <w:hideMark/>
          </w:tcPr>
          <w:p w14:paraId="4CA466E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A0BA4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21</w:t>
            </w:r>
          </w:p>
        </w:tc>
        <w:tc>
          <w:tcPr>
            <w:tcW w:w="1701" w:type="dxa"/>
            <w:tcBorders>
              <w:top w:val="nil"/>
              <w:left w:val="nil"/>
              <w:bottom w:val="single" w:sz="4" w:space="0" w:color="auto"/>
              <w:right w:val="single" w:sz="4" w:space="0" w:color="auto"/>
            </w:tcBorders>
            <w:shd w:val="clear" w:color="000000" w:fill="auto"/>
            <w:vAlign w:val="center"/>
            <w:hideMark/>
          </w:tcPr>
          <w:p w14:paraId="0BA23A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9B1ED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1D0BC5A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B389C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44121613</w:t>
            </w:r>
          </w:p>
        </w:tc>
        <w:tc>
          <w:tcPr>
            <w:tcW w:w="1985" w:type="dxa"/>
            <w:tcBorders>
              <w:top w:val="nil"/>
              <w:left w:val="nil"/>
              <w:bottom w:val="single" w:sz="4" w:space="0" w:color="auto"/>
              <w:right w:val="single" w:sz="4" w:space="0" w:color="auto"/>
            </w:tcBorders>
            <w:shd w:val="clear" w:color="000000" w:fill="auto"/>
            <w:vAlign w:val="center"/>
            <w:hideMark/>
          </w:tcPr>
          <w:p w14:paraId="45DF0F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Removedores de grapas (saca ganchos)</w:t>
            </w:r>
          </w:p>
        </w:tc>
        <w:tc>
          <w:tcPr>
            <w:tcW w:w="1134" w:type="dxa"/>
            <w:tcBorders>
              <w:top w:val="nil"/>
              <w:left w:val="nil"/>
              <w:bottom w:val="single" w:sz="4" w:space="0" w:color="auto"/>
              <w:right w:val="single" w:sz="4" w:space="0" w:color="auto"/>
            </w:tcBorders>
            <w:shd w:val="clear" w:color="000000" w:fill="auto"/>
            <w:vAlign w:val="center"/>
            <w:hideMark/>
          </w:tcPr>
          <w:p w14:paraId="195EE71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8D537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6C5B0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7903AC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r>
      <w:tr w:rsidR="007F26F1" w:rsidRPr="003D50E0" w14:paraId="75DCB8E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7AA34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07B342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031AC6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5469E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w:t>
            </w:r>
          </w:p>
        </w:tc>
        <w:tc>
          <w:tcPr>
            <w:tcW w:w="1701" w:type="dxa"/>
            <w:tcBorders>
              <w:top w:val="nil"/>
              <w:left w:val="nil"/>
              <w:bottom w:val="single" w:sz="4" w:space="0" w:color="auto"/>
              <w:right w:val="single" w:sz="4" w:space="0" w:color="auto"/>
            </w:tcBorders>
            <w:shd w:val="clear" w:color="000000" w:fill="auto"/>
            <w:vAlign w:val="center"/>
            <w:hideMark/>
          </w:tcPr>
          <w:p w14:paraId="713B28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58261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06778C8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ADF9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44112006</w:t>
            </w:r>
          </w:p>
        </w:tc>
        <w:tc>
          <w:tcPr>
            <w:tcW w:w="1985" w:type="dxa"/>
            <w:tcBorders>
              <w:top w:val="nil"/>
              <w:left w:val="nil"/>
              <w:bottom w:val="single" w:sz="4" w:space="0" w:color="auto"/>
              <w:right w:val="single" w:sz="4" w:space="0" w:color="auto"/>
            </w:tcBorders>
            <w:shd w:val="clear" w:color="000000" w:fill="auto"/>
            <w:vAlign w:val="center"/>
            <w:hideMark/>
          </w:tcPr>
          <w:p w14:paraId="40558B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Diarios o repuestos</w:t>
            </w:r>
          </w:p>
        </w:tc>
        <w:tc>
          <w:tcPr>
            <w:tcW w:w="1134" w:type="dxa"/>
            <w:tcBorders>
              <w:top w:val="nil"/>
              <w:left w:val="nil"/>
              <w:bottom w:val="single" w:sz="4" w:space="0" w:color="auto"/>
              <w:right w:val="single" w:sz="4" w:space="0" w:color="auto"/>
            </w:tcBorders>
            <w:shd w:val="clear" w:color="000000" w:fill="auto"/>
            <w:vAlign w:val="center"/>
            <w:hideMark/>
          </w:tcPr>
          <w:p w14:paraId="2CD4F59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0DF01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065585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19FC7D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 </w:t>
            </w:r>
          </w:p>
        </w:tc>
      </w:tr>
      <w:tr w:rsidR="007F26F1" w:rsidRPr="003D50E0" w14:paraId="1E97EC8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56DD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44121802</w:t>
            </w:r>
          </w:p>
        </w:tc>
        <w:tc>
          <w:tcPr>
            <w:tcW w:w="1985" w:type="dxa"/>
            <w:tcBorders>
              <w:top w:val="nil"/>
              <w:left w:val="nil"/>
              <w:bottom w:val="single" w:sz="4" w:space="0" w:color="auto"/>
              <w:right w:val="single" w:sz="4" w:space="0" w:color="auto"/>
            </w:tcBorders>
            <w:shd w:val="clear" w:color="000000" w:fill="auto"/>
            <w:vAlign w:val="center"/>
            <w:hideMark/>
          </w:tcPr>
          <w:p w14:paraId="268348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Fluido de corrección</w:t>
            </w:r>
          </w:p>
        </w:tc>
        <w:tc>
          <w:tcPr>
            <w:tcW w:w="1134" w:type="dxa"/>
            <w:tcBorders>
              <w:top w:val="nil"/>
              <w:left w:val="nil"/>
              <w:bottom w:val="single" w:sz="4" w:space="0" w:color="auto"/>
              <w:right w:val="single" w:sz="4" w:space="0" w:color="auto"/>
            </w:tcBorders>
            <w:shd w:val="clear" w:color="000000" w:fill="auto"/>
            <w:vAlign w:val="center"/>
            <w:hideMark/>
          </w:tcPr>
          <w:p w14:paraId="159109D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33F0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w:t>
            </w:r>
          </w:p>
        </w:tc>
        <w:tc>
          <w:tcPr>
            <w:tcW w:w="1701" w:type="dxa"/>
            <w:tcBorders>
              <w:top w:val="nil"/>
              <w:left w:val="nil"/>
              <w:bottom w:val="single" w:sz="4" w:space="0" w:color="auto"/>
              <w:right w:val="single" w:sz="4" w:space="0" w:color="auto"/>
            </w:tcBorders>
            <w:shd w:val="clear" w:color="000000" w:fill="auto"/>
            <w:vAlign w:val="center"/>
            <w:hideMark/>
          </w:tcPr>
          <w:p w14:paraId="7B8BEB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1D189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2B63F64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559B0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44122024</w:t>
            </w:r>
          </w:p>
        </w:tc>
        <w:tc>
          <w:tcPr>
            <w:tcW w:w="1985" w:type="dxa"/>
            <w:tcBorders>
              <w:top w:val="nil"/>
              <w:left w:val="nil"/>
              <w:bottom w:val="single" w:sz="4" w:space="0" w:color="auto"/>
              <w:right w:val="single" w:sz="4" w:space="0" w:color="auto"/>
            </w:tcBorders>
            <w:shd w:val="clear" w:color="000000" w:fill="auto"/>
            <w:vAlign w:val="center"/>
            <w:hideMark/>
          </w:tcPr>
          <w:p w14:paraId="1CE3D6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Manijas de carpetas</w:t>
            </w:r>
          </w:p>
        </w:tc>
        <w:tc>
          <w:tcPr>
            <w:tcW w:w="1134" w:type="dxa"/>
            <w:tcBorders>
              <w:top w:val="nil"/>
              <w:left w:val="nil"/>
              <w:bottom w:val="single" w:sz="4" w:space="0" w:color="auto"/>
              <w:right w:val="single" w:sz="4" w:space="0" w:color="auto"/>
            </w:tcBorders>
            <w:shd w:val="clear" w:color="000000" w:fill="auto"/>
            <w:vAlign w:val="center"/>
            <w:hideMark/>
          </w:tcPr>
          <w:p w14:paraId="6BBBC90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E1B19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10AB8A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1FF595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1A8C754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EAEF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34055E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4CFDB6E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C5FC8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418AF4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AD14D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550.00 </w:t>
            </w:r>
          </w:p>
        </w:tc>
      </w:tr>
      <w:tr w:rsidR="007F26F1" w:rsidRPr="003D50E0" w14:paraId="7CBB2E83"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7CCC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63BF7B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43E3BF9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33AB1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4DCA38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61F7DB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5BBB293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F447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3D6354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26B6C43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C91EE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156A6A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E8913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5C94204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62A17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44112001</w:t>
            </w:r>
          </w:p>
        </w:tc>
        <w:tc>
          <w:tcPr>
            <w:tcW w:w="1985" w:type="dxa"/>
            <w:tcBorders>
              <w:top w:val="nil"/>
              <w:left w:val="nil"/>
              <w:bottom w:val="single" w:sz="4" w:space="0" w:color="auto"/>
              <w:right w:val="single" w:sz="4" w:space="0" w:color="auto"/>
            </w:tcBorders>
            <w:shd w:val="clear" w:color="000000" w:fill="auto"/>
            <w:vAlign w:val="center"/>
            <w:hideMark/>
          </w:tcPr>
          <w:p w14:paraId="07E3AD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Libretas de direcciones o repuestos</w:t>
            </w:r>
          </w:p>
        </w:tc>
        <w:tc>
          <w:tcPr>
            <w:tcW w:w="1134" w:type="dxa"/>
            <w:tcBorders>
              <w:top w:val="nil"/>
              <w:left w:val="nil"/>
              <w:bottom w:val="single" w:sz="4" w:space="0" w:color="auto"/>
              <w:right w:val="single" w:sz="4" w:space="0" w:color="auto"/>
            </w:tcBorders>
            <w:shd w:val="clear" w:color="000000" w:fill="auto"/>
            <w:vAlign w:val="center"/>
            <w:hideMark/>
          </w:tcPr>
          <w:p w14:paraId="447ECE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FCBD9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5A6D94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38DB9F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 </w:t>
            </w:r>
          </w:p>
        </w:tc>
      </w:tr>
      <w:tr w:rsidR="007F26F1" w:rsidRPr="003D50E0" w14:paraId="01D9FB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9A7B0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55121606</w:t>
            </w:r>
          </w:p>
        </w:tc>
        <w:tc>
          <w:tcPr>
            <w:tcW w:w="1985" w:type="dxa"/>
            <w:tcBorders>
              <w:top w:val="nil"/>
              <w:left w:val="nil"/>
              <w:bottom w:val="single" w:sz="4" w:space="0" w:color="auto"/>
              <w:right w:val="single" w:sz="4" w:space="0" w:color="auto"/>
            </w:tcBorders>
            <w:shd w:val="clear" w:color="000000" w:fill="auto"/>
            <w:vAlign w:val="center"/>
            <w:hideMark/>
          </w:tcPr>
          <w:p w14:paraId="711C44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auto adhesivas</w:t>
            </w:r>
          </w:p>
        </w:tc>
        <w:tc>
          <w:tcPr>
            <w:tcW w:w="1134" w:type="dxa"/>
            <w:tcBorders>
              <w:top w:val="nil"/>
              <w:left w:val="nil"/>
              <w:bottom w:val="single" w:sz="4" w:space="0" w:color="auto"/>
              <w:right w:val="single" w:sz="4" w:space="0" w:color="auto"/>
            </w:tcBorders>
            <w:shd w:val="clear" w:color="000000" w:fill="auto"/>
            <w:vAlign w:val="center"/>
            <w:hideMark/>
          </w:tcPr>
          <w:p w14:paraId="6484135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E5DC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23C64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21E24E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4F799A3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802A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41111604</w:t>
            </w:r>
          </w:p>
        </w:tc>
        <w:tc>
          <w:tcPr>
            <w:tcW w:w="1985" w:type="dxa"/>
            <w:tcBorders>
              <w:top w:val="nil"/>
              <w:left w:val="nil"/>
              <w:bottom w:val="single" w:sz="4" w:space="0" w:color="auto"/>
              <w:right w:val="single" w:sz="4" w:space="0" w:color="auto"/>
            </w:tcBorders>
            <w:shd w:val="clear" w:color="000000" w:fill="auto"/>
            <w:vAlign w:val="center"/>
            <w:hideMark/>
          </w:tcPr>
          <w:p w14:paraId="29E5FE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Reglas</w:t>
            </w:r>
          </w:p>
        </w:tc>
        <w:tc>
          <w:tcPr>
            <w:tcW w:w="1134" w:type="dxa"/>
            <w:tcBorders>
              <w:top w:val="nil"/>
              <w:left w:val="nil"/>
              <w:bottom w:val="single" w:sz="4" w:space="0" w:color="auto"/>
              <w:right w:val="single" w:sz="4" w:space="0" w:color="auto"/>
            </w:tcBorders>
            <w:shd w:val="clear" w:color="000000" w:fill="auto"/>
            <w:vAlign w:val="center"/>
            <w:hideMark/>
          </w:tcPr>
          <w:p w14:paraId="7750993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A1267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16</w:t>
            </w:r>
          </w:p>
        </w:tc>
        <w:tc>
          <w:tcPr>
            <w:tcW w:w="1701" w:type="dxa"/>
            <w:tcBorders>
              <w:top w:val="nil"/>
              <w:left w:val="nil"/>
              <w:bottom w:val="single" w:sz="4" w:space="0" w:color="auto"/>
              <w:right w:val="single" w:sz="4" w:space="0" w:color="auto"/>
            </w:tcBorders>
            <w:shd w:val="clear" w:color="000000" w:fill="auto"/>
            <w:vAlign w:val="center"/>
            <w:hideMark/>
          </w:tcPr>
          <w:p w14:paraId="5F1CBD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C9FF4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74A5ADC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71EDB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45D665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4CF1A6D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D9A14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w:t>
            </w:r>
          </w:p>
        </w:tc>
        <w:tc>
          <w:tcPr>
            <w:tcW w:w="1701" w:type="dxa"/>
            <w:tcBorders>
              <w:top w:val="nil"/>
              <w:left w:val="nil"/>
              <w:bottom w:val="single" w:sz="4" w:space="0" w:color="auto"/>
              <w:right w:val="single" w:sz="4" w:space="0" w:color="auto"/>
            </w:tcBorders>
            <w:shd w:val="clear" w:color="000000" w:fill="auto"/>
            <w:vAlign w:val="center"/>
            <w:hideMark/>
          </w:tcPr>
          <w:p w14:paraId="4AFFBB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FCC88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11,000.00 </w:t>
            </w:r>
          </w:p>
        </w:tc>
      </w:tr>
      <w:tr w:rsidR="007F26F1" w:rsidRPr="003D50E0" w14:paraId="0091BA7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0932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62DE10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7C1C61A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7DB23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5CFF0A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3F5024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8,600.00 </w:t>
            </w:r>
          </w:p>
        </w:tc>
      </w:tr>
      <w:tr w:rsidR="007F26F1" w:rsidRPr="003D50E0" w14:paraId="3832E45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1AB5D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39111507</w:t>
            </w:r>
          </w:p>
        </w:tc>
        <w:tc>
          <w:tcPr>
            <w:tcW w:w="1985" w:type="dxa"/>
            <w:tcBorders>
              <w:top w:val="nil"/>
              <w:left w:val="nil"/>
              <w:bottom w:val="single" w:sz="4" w:space="0" w:color="auto"/>
              <w:right w:val="single" w:sz="4" w:space="0" w:color="auto"/>
            </w:tcBorders>
            <w:shd w:val="clear" w:color="000000" w:fill="auto"/>
            <w:vAlign w:val="center"/>
            <w:hideMark/>
          </w:tcPr>
          <w:p w14:paraId="56390F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Artefactos de escritorio</w:t>
            </w:r>
          </w:p>
        </w:tc>
        <w:tc>
          <w:tcPr>
            <w:tcW w:w="1134" w:type="dxa"/>
            <w:tcBorders>
              <w:top w:val="nil"/>
              <w:left w:val="nil"/>
              <w:bottom w:val="single" w:sz="4" w:space="0" w:color="auto"/>
              <w:right w:val="single" w:sz="4" w:space="0" w:color="auto"/>
            </w:tcBorders>
            <w:shd w:val="clear" w:color="000000" w:fill="auto"/>
            <w:vAlign w:val="center"/>
            <w:hideMark/>
          </w:tcPr>
          <w:p w14:paraId="661B65B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41B1A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5ED6FF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91F13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1778A05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6F4A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44121618</w:t>
            </w:r>
          </w:p>
        </w:tc>
        <w:tc>
          <w:tcPr>
            <w:tcW w:w="1985" w:type="dxa"/>
            <w:tcBorders>
              <w:top w:val="nil"/>
              <w:left w:val="nil"/>
              <w:bottom w:val="single" w:sz="4" w:space="0" w:color="auto"/>
              <w:right w:val="single" w:sz="4" w:space="0" w:color="auto"/>
            </w:tcBorders>
            <w:shd w:val="clear" w:color="000000" w:fill="auto"/>
            <w:vAlign w:val="center"/>
            <w:hideMark/>
          </w:tcPr>
          <w:p w14:paraId="2F76E5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Tijeras</w:t>
            </w:r>
          </w:p>
        </w:tc>
        <w:tc>
          <w:tcPr>
            <w:tcW w:w="1134" w:type="dxa"/>
            <w:tcBorders>
              <w:top w:val="nil"/>
              <w:left w:val="nil"/>
              <w:bottom w:val="single" w:sz="4" w:space="0" w:color="auto"/>
              <w:right w:val="single" w:sz="4" w:space="0" w:color="auto"/>
            </w:tcBorders>
            <w:shd w:val="clear" w:color="000000" w:fill="auto"/>
            <w:vAlign w:val="center"/>
            <w:hideMark/>
          </w:tcPr>
          <w:p w14:paraId="7F40D18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4B2AD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05B47E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866B6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4C8226B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9AD0F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4F342F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2013946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30B1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w:t>
            </w:r>
          </w:p>
        </w:tc>
        <w:tc>
          <w:tcPr>
            <w:tcW w:w="1701" w:type="dxa"/>
            <w:tcBorders>
              <w:top w:val="nil"/>
              <w:left w:val="nil"/>
              <w:bottom w:val="single" w:sz="4" w:space="0" w:color="auto"/>
              <w:right w:val="single" w:sz="4" w:space="0" w:color="auto"/>
            </w:tcBorders>
            <w:shd w:val="clear" w:color="000000" w:fill="auto"/>
            <w:vAlign w:val="center"/>
            <w:hideMark/>
          </w:tcPr>
          <w:p w14:paraId="29266C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21576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4,100.00 </w:t>
            </w:r>
          </w:p>
        </w:tc>
      </w:tr>
      <w:tr w:rsidR="007F26F1" w:rsidRPr="003D50E0" w14:paraId="249F2EE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81428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786D1C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0CDDF76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A6938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1B14F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3A352A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3167BD2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9D71C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1C76BA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11DDCF0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55B92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nil"/>
              <w:left w:val="nil"/>
              <w:bottom w:val="single" w:sz="4" w:space="0" w:color="auto"/>
              <w:right w:val="single" w:sz="4" w:space="0" w:color="auto"/>
            </w:tcBorders>
            <w:shd w:val="clear" w:color="000000" w:fill="auto"/>
            <w:vAlign w:val="center"/>
            <w:hideMark/>
          </w:tcPr>
          <w:p w14:paraId="250ABF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285A75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1,900.00 </w:t>
            </w:r>
          </w:p>
        </w:tc>
      </w:tr>
      <w:tr w:rsidR="007F26F1" w:rsidRPr="003D50E0" w14:paraId="1DD3EF0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CF76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790C77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6E4A8C7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CFC49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358CBB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72FAE2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091E8F4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86E6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60436E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15F8718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72739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6CB5E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32EEAA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33930F3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46C1F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72FC1A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4CA22F3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4FB57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95605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340EB7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414B159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BAFE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26111702</w:t>
            </w:r>
          </w:p>
        </w:tc>
        <w:tc>
          <w:tcPr>
            <w:tcW w:w="1985" w:type="dxa"/>
            <w:tcBorders>
              <w:top w:val="nil"/>
              <w:left w:val="nil"/>
              <w:bottom w:val="single" w:sz="4" w:space="0" w:color="auto"/>
              <w:right w:val="single" w:sz="4" w:space="0" w:color="auto"/>
            </w:tcBorders>
            <w:shd w:val="clear" w:color="000000" w:fill="auto"/>
            <w:vAlign w:val="center"/>
            <w:hideMark/>
          </w:tcPr>
          <w:p w14:paraId="3FC45E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6B59426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A5686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44643F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4E070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52FFFE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888DE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35CFDC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025C93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48C95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104A21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6FA7F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58FFBE0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1C18D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395815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034DFE5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2230F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w:t>
            </w:r>
          </w:p>
        </w:tc>
        <w:tc>
          <w:tcPr>
            <w:tcW w:w="1701" w:type="dxa"/>
            <w:tcBorders>
              <w:top w:val="nil"/>
              <w:left w:val="nil"/>
              <w:bottom w:val="single" w:sz="4" w:space="0" w:color="auto"/>
              <w:right w:val="single" w:sz="4" w:space="0" w:color="auto"/>
            </w:tcBorders>
            <w:shd w:val="clear" w:color="000000" w:fill="auto"/>
            <w:vAlign w:val="center"/>
            <w:hideMark/>
          </w:tcPr>
          <w:p w14:paraId="762598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B4C4B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6228326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2AFE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44121804</w:t>
            </w:r>
          </w:p>
        </w:tc>
        <w:tc>
          <w:tcPr>
            <w:tcW w:w="1985" w:type="dxa"/>
            <w:tcBorders>
              <w:top w:val="nil"/>
              <w:left w:val="nil"/>
              <w:bottom w:val="single" w:sz="4" w:space="0" w:color="auto"/>
              <w:right w:val="single" w:sz="4" w:space="0" w:color="auto"/>
            </w:tcBorders>
            <w:shd w:val="clear" w:color="000000" w:fill="auto"/>
            <w:vAlign w:val="center"/>
            <w:hideMark/>
          </w:tcPr>
          <w:p w14:paraId="1A6884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Borradores</w:t>
            </w:r>
          </w:p>
        </w:tc>
        <w:tc>
          <w:tcPr>
            <w:tcW w:w="1134" w:type="dxa"/>
            <w:tcBorders>
              <w:top w:val="nil"/>
              <w:left w:val="nil"/>
              <w:bottom w:val="single" w:sz="4" w:space="0" w:color="auto"/>
              <w:right w:val="single" w:sz="4" w:space="0" w:color="auto"/>
            </w:tcBorders>
            <w:shd w:val="clear" w:color="000000" w:fill="auto"/>
            <w:vAlign w:val="center"/>
            <w:hideMark/>
          </w:tcPr>
          <w:p w14:paraId="36B3563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8FE7E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64C9E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46502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r>
      <w:tr w:rsidR="007F26F1" w:rsidRPr="003D50E0" w14:paraId="0C99B76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2391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44121511</w:t>
            </w:r>
          </w:p>
        </w:tc>
        <w:tc>
          <w:tcPr>
            <w:tcW w:w="1985" w:type="dxa"/>
            <w:tcBorders>
              <w:top w:val="nil"/>
              <w:left w:val="nil"/>
              <w:bottom w:val="single" w:sz="4" w:space="0" w:color="auto"/>
              <w:right w:val="single" w:sz="4" w:space="0" w:color="auto"/>
            </w:tcBorders>
            <w:shd w:val="clear" w:color="000000" w:fill="auto"/>
            <w:vAlign w:val="center"/>
            <w:hideMark/>
          </w:tcPr>
          <w:p w14:paraId="5E8B4E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para correo</w:t>
            </w:r>
          </w:p>
        </w:tc>
        <w:tc>
          <w:tcPr>
            <w:tcW w:w="1134" w:type="dxa"/>
            <w:tcBorders>
              <w:top w:val="nil"/>
              <w:left w:val="nil"/>
              <w:bottom w:val="single" w:sz="4" w:space="0" w:color="auto"/>
              <w:right w:val="single" w:sz="4" w:space="0" w:color="auto"/>
            </w:tcBorders>
            <w:shd w:val="clear" w:color="000000" w:fill="auto"/>
            <w:vAlign w:val="center"/>
            <w:hideMark/>
          </w:tcPr>
          <w:p w14:paraId="215E084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F6F320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57DFFC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 </w:t>
            </w:r>
          </w:p>
        </w:tc>
        <w:tc>
          <w:tcPr>
            <w:tcW w:w="1843" w:type="dxa"/>
            <w:tcBorders>
              <w:top w:val="nil"/>
              <w:left w:val="nil"/>
              <w:bottom w:val="single" w:sz="4" w:space="0" w:color="auto"/>
              <w:right w:val="single" w:sz="4" w:space="0" w:color="auto"/>
            </w:tcBorders>
            <w:shd w:val="clear" w:color="000000" w:fill="auto"/>
            <w:vAlign w:val="center"/>
            <w:hideMark/>
          </w:tcPr>
          <w:p w14:paraId="46E2F9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0602336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01DFC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44122106</w:t>
            </w:r>
          </w:p>
        </w:tc>
        <w:tc>
          <w:tcPr>
            <w:tcW w:w="1985" w:type="dxa"/>
            <w:tcBorders>
              <w:top w:val="nil"/>
              <w:left w:val="nil"/>
              <w:bottom w:val="single" w:sz="4" w:space="0" w:color="auto"/>
              <w:right w:val="single" w:sz="4" w:space="0" w:color="auto"/>
            </w:tcBorders>
            <w:shd w:val="clear" w:color="000000" w:fill="auto"/>
            <w:vAlign w:val="center"/>
            <w:hideMark/>
          </w:tcPr>
          <w:p w14:paraId="196229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Alfileres o taches</w:t>
            </w:r>
          </w:p>
        </w:tc>
        <w:tc>
          <w:tcPr>
            <w:tcW w:w="1134" w:type="dxa"/>
            <w:tcBorders>
              <w:top w:val="nil"/>
              <w:left w:val="nil"/>
              <w:bottom w:val="single" w:sz="4" w:space="0" w:color="auto"/>
              <w:right w:val="single" w:sz="4" w:space="0" w:color="auto"/>
            </w:tcBorders>
            <w:shd w:val="clear" w:color="000000" w:fill="auto"/>
            <w:vAlign w:val="center"/>
            <w:hideMark/>
          </w:tcPr>
          <w:p w14:paraId="65CD5B0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229B6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553B6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78AE1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7F7069C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D7B9F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2AA040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60C67E6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EB1D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0BD909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05BDE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3977D8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9655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04F6D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215934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0C01B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27</w:t>
            </w:r>
          </w:p>
        </w:tc>
        <w:tc>
          <w:tcPr>
            <w:tcW w:w="1701" w:type="dxa"/>
            <w:tcBorders>
              <w:top w:val="nil"/>
              <w:left w:val="nil"/>
              <w:bottom w:val="single" w:sz="4" w:space="0" w:color="auto"/>
              <w:right w:val="single" w:sz="4" w:space="0" w:color="auto"/>
            </w:tcBorders>
            <w:shd w:val="clear" w:color="000000" w:fill="auto"/>
            <w:vAlign w:val="center"/>
            <w:hideMark/>
          </w:tcPr>
          <w:p w14:paraId="54F68D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c>
          <w:tcPr>
            <w:tcW w:w="1843" w:type="dxa"/>
            <w:tcBorders>
              <w:top w:val="nil"/>
              <w:left w:val="nil"/>
              <w:bottom w:val="single" w:sz="4" w:space="0" w:color="auto"/>
              <w:right w:val="single" w:sz="4" w:space="0" w:color="auto"/>
            </w:tcBorders>
            <w:shd w:val="clear" w:color="000000" w:fill="auto"/>
            <w:vAlign w:val="center"/>
            <w:hideMark/>
          </w:tcPr>
          <w:p w14:paraId="119919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10,800.00 </w:t>
            </w:r>
          </w:p>
        </w:tc>
      </w:tr>
      <w:tr w:rsidR="007F26F1" w:rsidRPr="003D50E0" w14:paraId="432DBBC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5A654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1905F2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14266DC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14D14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25</w:t>
            </w:r>
          </w:p>
        </w:tc>
        <w:tc>
          <w:tcPr>
            <w:tcW w:w="1701" w:type="dxa"/>
            <w:tcBorders>
              <w:top w:val="nil"/>
              <w:left w:val="nil"/>
              <w:bottom w:val="single" w:sz="4" w:space="0" w:color="auto"/>
              <w:right w:val="single" w:sz="4" w:space="0" w:color="auto"/>
            </w:tcBorders>
            <w:shd w:val="clear" w:color="000000" w:fill="auto"/>
            <w:vAlign w:val="center"/>
            <w:hideMark/>
          </w:tcPr>
          <w:p w14:paraId="2508E9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1F305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509924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8A8E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43211701</w:t>
            </w:r>
          </w:p>
        </w:tc>
        <w:tc>
          <w:tcPr>
            <w:tcW w:w="1985" w:type="dxa"/>
            <w:tcBorders>
              <w:top w:val="nil"/>
              <w:left w:val="nil"/>
              <w:bottom w:val="single" w:sz="4" w:space="0" w:color="auto"/>
              <w:right w:val="single" w:sz="4" w:space="0" w:color="auto"/>
            </w:tcBorders>
            <w:shd w:val="clear" w:color="000000" w:fill="auto"/>
            <w:vAlign w:val="center"/>
            <w:hideMark/>
          </w:tcPr>
          <w:p w14:paraId="7A80F5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Equipo de lectura de código de barras</w:t>
            </w:r>
          </w:p>
        </w:tc>
        <w:tc>
          <w:tcPr>
            <w:tcW w:w="1134" w:type="dxa"/>
            <w:tcBorders>
              <w:top w:val="nil"/>
              <w:left w:val="nil"/>
              <w:bottom w:val="single" w:sz="4" w:space="0" w:color="auto"/>
              <w:right w:val="single" w:sz="4" w:space="0" w:color="auto"/>
            </w:tcBorders>
            <w:shd w:val="clear" w:color="000000" w:fill="auto"/>
            <w:vAlign w:val="center"/>
            <w:hideMark/>
          </w:tcPr>
          <w:p w14:paraId="4051B3C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6A75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4265B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6E9476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0E598CE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0E03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1AA568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6A9A74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583C4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B1873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40FD4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0BB6B1E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7E1F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60121812</w:t>
            </w:r>
          </w:p>
        </w:tc>
        <w:tc>
          <w:tcPr>
            <w:tcW w:w="1985" w:type="dxa"/>
            <w:tcBorders>
              <w:top w:val="nil"/>
              <w:left w:val="nil"/>
              <w:bottom w:val="single" w:sz="4" w:space="0" w:color="auto"/>
              <w:right w:val="single" w:sz="4" w:space="0" w:color="auto"/>
            </w:tcBorders>
            <w:shd w:val="clear" w:color="000000" w:fill="auto"/>
            <w:vAlign w:val="center"/>
            <w:hideMark/>
          </w:tcPr>
          <w:p w14:paraId="2D8E3F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Tintas para caligrafía</w:t>
            </w:r>
          </w:p>
        </w:tc>
        <w:tc>
          <w:tcPr>
            <w:tcW w:w="1134" w:type="dxa"/>
            <w:tcBorders>
              <w:top w:val="nil"/>
              <w:left w:val="nil"/>
              <w:bottom w:val="single" w:sz="4" w:space="0" w:color="auto"/>
              <w:right w:val="single" w:sz="4" w:space="0" w:color="auto"/>
            </w:tcBorders>
            <w:shd w:val="clear" w:color="000000" w:fill="auto"/>
            <w:vAlign w:val="center"/>
            <w:hideMark/>
          </w:tcPr>
          <w:p w14:paraId="451641E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1EADC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A1689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3DA205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2F8D966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D421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372517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24FF695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579EF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1DE20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196C1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5155F1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D07B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0A2009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0A18EEA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98777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D09AB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700B6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45A1A6C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91282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062CD2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009C671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B2C72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334E7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F9DD9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22F6643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8918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60121012</w:t>
            </w:r>
          </w:p>
        </w:tc>
        <w:tc>
          <w:tcPr>
            <w:tcW w:w="1985" w:type="dxa"/>
            <w:tcBorders>
              <w:top w:val="nil"/>
              <w:left w:val="nil"/>
              <w:bottom w:val="single" w:sz="4" w:space="0" w:color="auto"/>
              <w:right w:val="single" w:sz="4" w:space="0" w:color="auto"/>
            </w:tcBorders>
            <w:shd w:val="clear" w:color="000000" w:fill="auto"/>
            <w:vAlign w:val="center"/>
            <w:hideMark/>
          </w:tcPr>
          <w:p w14:paraId="5783CD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Adhesivos decorativos</w:t>
            </w:r>
          </w:p>
        </w:tc>
        <w:tc>
          <w:tcPr>
            <w:tcW w:w="1134" w:type="dxa"/>
            <w:tcBorders>
              <w:top w:val="nil"/>
              <w:left w:val="nil"/>
              <w:bottom w:val="single" w:sz="4" w:space="0" w:color="auto"/>
              <w:right w:val="single" w:sz="4" w:space="0" w:color="auto"/>
            </w:tcBorders>
            <w:shd w:val="clear" w:color="000000" w:fill="auto"/>
            <w:vAlign w:val="center"/>
            <w:hideMark/>
          </w:tcPr>
          <w:p w14:paraId="766EC97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333B5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w:t>
            </w:r>
          </w:p>
        </w:tc>
        <w:tc>
          <w:tcPr>
            <w:tcW w:w="1701" w:type="dxa"/>
            <w:tcBorders>
              <w:top w:val="nil"/>
              <w:left w:val="nil"/>
              <w:bottom w:val="single" w:sz="4" w:space="0" w:color="auto"/>
              <w:right w:val="single" w:sz="4" w:space="0" w:color="auto"/>
            </w:tcBorders>
            <w:shd w:val="clear" w:color="000000" w:fill="auto"/>
            <w:vAlign w:val="center"/>
            <w:hideMark/>
          </w:tcPr>
          <w:p w14:paraId="41CC45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492E8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21,000.00 </w:t>
            </w:r>
          </w:p>
        </w:tc>
      </w:tr>
      <w:tr w:rsidR="007F26F1" w:rsidRPr="003D50E0" w14:paraId="0155847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6F3A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44111516</w:t>
            </w:r>
          </w:p>
        </w:tc>
        <w:tc>
          <w:tcPr>
            <w:tcW w:w="1985" w:type="dxa"/>
            <w:tcBorders>
              <w:top w:val="nil"/>
              <w:left w:val="nil"/>
              <w:bottom w:val="single" w:sz="4" w:space="0" w:color="auto"/>
              <w:right w:val="single" w:sz="4" w:space="0" w:color="auto"/>
            </w:tcBorders>
            <w:shd w:val="clear" w:color="000000" w:fill="auto"/>
            <w:vAlign w:val="center"/>
            <w:hideMark/>
          </w:tcPr>
          <w:p w14:paraId="03165E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Organizadores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0C3C014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508B0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95F24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c>
          <w:tcPr>
            <w:tcW w:w="1843" w:type="dxa"/>
            <w:tcBorders>
              <w:top w:val="nil"/>
              <w:left w:val="nil"/>
              <w:bottom w:val="single" w:sz="4" w:space="0" w:color="auto"/>
              <w:right w:val="single" w:sz="4" w:space="0" w:color="auto"/>
            </w:tcBorders>
            <w:shd w:val="clear" w:color="000000" w:fill="auto"/>
            <w:vAlign w:val="center"/>
            <w:hideMark/>
          </w:tcPr>
          <w:p w14:paraId="0207D3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47C5169A" w14:textId="77777777" w:rsidTr="00C46265">
        <w:trPr>
          <w:trHeight w:val="660"/>
          <w:jc w:val="center"/>
        </w:trPr>
        <w:tc>
          <w:tcPr>
            <w:tcW w:w="1134" w:type="dxa"/>
            <w:tcBorders>
              <w:top w:val="nil"/>
              <w:left w:val="nil"/>
              <w:bottom w:val="nil"/>
              <w:right w:val="nil"/>
            </w:tcBorders>
            <w:shd w:val="clear" w:color="auto" w:fill="auto"/>
            <w:vAlign w:val="center"/>
            <w:hideMark/>
          </w:tcPr>
          <w:p w14:paraId="48C7A2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D9F940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DFE545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0F757B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BEDD3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DD176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225,160.00 </w:t>
            </w:r>
          </w:p>
        </w:tc>
      </w:tr>
      <w:tr w:rsidR="007F26F1" w:rsidRPr="003D50E0" w14:paraId="29E9384E" w14:textId="77777777" w:rsidTr="00C46265">
        <w:trPr>
          <w:trHeight w:val="330"/>
          <w:jc w:val="center"/>
        </w:trPr>
        <w:tc>
          <w:tcPr>
            <w:tcW w:w="1134" w:type="dxa"/>
            <w:tcBorders>
              <w:top w:val="nil"/>
              <w:left w:val="nil"/>
              <w:bottom w:val="nil"/>
              <w:right w:val="nil"/>
            </w:tcBorders>
            <w:shd w:val="clear" w:color="auto" w:fill="auto"/>
            <w:vAlign w:val="center"/>
            <w:hideMark/>
          </w:tcPr>
          <w:p w14:paraId="6F00DD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F3788A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0823DD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F8C474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396B8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82FB96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695D8FB"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321DA8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4C9773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FEF2A5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538D9D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310B20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12F405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24BEDFDC"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DB1DF84" w14:textId="7CD9F407" w:rsidR="007F26F1" w:rsidRPr="003D50E0" w:rsidRDefault="0097445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Tóner</w:t>
            </w:r>
          </w:p>
        </w:tc>
        <w:tc>
          <w:tcPr>
            <w:tcW w:w="1985" w:type="dxa"/>
            <w:tcBorders>
              <w:top w:val="nil"/>
              <w:left w:val="nil"/>
              <w:bottom w:val="single" w:sz="8" w:space="0" w:color="auto"/>
              <w:right w:val="single" w:sz="8" w:space="0" w:color="auto"/>
            </w:tcBorders>
            <w:shd w:val="clear" w:color="auto" w:fill="auto"/>
            <w:vAlign w:val="center"/>
            <w:hideMark/>
          </w:tcPr>
          <w:p w14:paraId="1BD885A0" w14:textId="03334B69"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xml:space="preserve">Compra de </w:t>
            </w:r>
            <w:r w:rsidR="00974451" w:rsidRPr="003D50E0">
              <w:rPr>
                <w:rFonts w:ascii="Calibri" w:eastAsia="Times New Roman" w:hAnsi="Calibri" w:cs="Calibri"/>
                <w:b/>
                <w:bCs/>
                <w:color w:val="17365D" w:themeColor="text2" w:themeShade="BF"/>
                <w:sz w:val="16"/>
                <w:szCs w:val="16"/>
              </w:rPr>
              <w:t>tornes</w:t>
            </w:r>
          </w:p>
        </w:tc>
        <w:tc>
          <w:tcPr>
            <w:tcW w:w="1134" w:type="dxa"/>
            <w:tcBorders>
              <w:top w:val="nil"/>
              <w:left w:val="nil"/>
              <w:bottom w:val="single" w:sz="8" w:space="0" w:color="auto"/>
              <w:right w:val="single" w:sz="8" w:space="0" w:color="auto"/>
            </w:tcBorders>
            <w:shd w:val="clear" w:color="auto" w:fill="auto"/>
            <w:vAlign w:val="center"/>
            <w:hideMark/>
          </w:tcPr>
          <w:p w14:paraId="5C8B073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5CA0BCB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1D75B73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48028B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E76054D"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99ECF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C9757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04F344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09-04-2020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38C0E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F05D0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0D194B9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61AEE66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0B610D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3B11F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D0B08A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3B58625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8C14B6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3A76267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0F0B7C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DCA776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B529C4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B423A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10-04-2020</w:t>
            </w:r>
          </w:p>
        </w:tc>
        <w:tc>
          <w:tcPr>
            <w:tcW w:w="992" w:type="dxa"/>
            <w:vMerge/>
            <w:tcBorders>
              <w:top w:val="nil"/>
              <w:left w:val="single" w:sz="8" w:space="0" w:color="auto"/>
              <w:bottom w:val="single" w:sz="8" w:space="0" w:color="auto"/>
              <w:right w:val="single" w:sz="8" w:space="0" w:color="auto"/>
            </w:tcBorders>
            <w:vAlign w:val="center"/>
            <w:hideMark/>
          </w:tcPr>
          <w:p w14:paraId="56B9813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59E6D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9CD382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343E20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DC6B47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B071A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A9F83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5492390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8A2C5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676E085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2313A6F" w14:textId="77777777" w:rsidTr="00C46265">
        <w:trPr>
          <w:trHeight w:val="330"/>
          <w:jc w:val="center"/>
        </w:trPr>
        <w:tc>
          <w:tcPr>
            <w:tcW w:w="1134" w:type="dxa"/>
            <w:tcBorders>
              <w:top w:val="nil"/>
              <w:left w:val="nil"/>
              <w:bottom w:val="nil"/>
              <w:right w:val="nil"/>
            </w:tcBorders>
            <w:shd w:val="clear" w:color="auto" w:fill="auto"/>
            <w:vAlign w:val="center"/>
            <w:hideMark/>
          </w:tcPr>
          <w:p w14:paraId="5E43054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C2D58D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2B72DB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861A2F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4B6B82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0C289E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92066E8"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59B94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C8FA89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2E4345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65BEE2B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70C72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638CBC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3D4B8B4A"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B18AE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CDAAF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4C8E555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0B6DF5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46F2C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80EDD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4DFA3B5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2B6C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1AFF82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57448C2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BC25A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A1ED3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B9493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 </w:t>
            </w:r>
          </w:p>
        </w:tc>
      </w:tr>
      <w:tr w:rsidR="007F26F1" w:rsidRPr="003D50E0" w14:paraId="7D42EBC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C344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51C89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2D9DB2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B961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24D6A3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595718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66,000.00 </w:t>
            </w:r>
          </w:p>
        </w:tc>
      </w:tr>
      <w:tr w:rsidR="007F26F1" w:rsidRPr="003D50E0" w14:paraId="09AE4D4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B5D67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1962EF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38209D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BFC2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D9E93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7894F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5700F3F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ED698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09A136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8A5745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E6DE3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68B816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794494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57E59FB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A9B6CD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44103103</w:t>
            </w:r>
          </w:p>
        </w:tc>
        <w:tc>
          <w:tcPr>
            <w:tcW w:w="1985" w:type="dxa"/>
            <w:tcBorders>
              <w:top w:val="nil"/>
              <w:left w:val="nil"/>
              <w:bottom w:val="single" w:sz="4" w:space="0" w:color="auto"/>
              <w:right w:val="single" w:sz="4" w:space="0" w:color="auto"/>
            </w:tcBorders>
            <w:shd w:val="clear" w:color="000000" w:fill="auto"/>
            <w:vAlign w:val="center"/>
            <w:hideMark/>
          </w:tcPr>
          <w:p w14:paraId="17AB83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9ECD19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31D1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B3613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648831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100E3D3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F2D3D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5A4A6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88389D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94B77F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F44F7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23DA7D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3D214E4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D4F68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A6445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3D1E2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D8FA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018EA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6FB2E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A26711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1C5F4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622FAD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5A29663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143CA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0B15F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F9ECC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31C9637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CCB0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7AA8A7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32C0ED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C4112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760A0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0EBD1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49A3307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F9CD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B3B8E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6E8522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A473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4EB99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0D63D3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2C142B9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4875A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7AD00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2F5131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EE9F8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0E1BC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F12B7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1CFCAA1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D9FD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71DB2A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FF32D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F1FE4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58591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202A97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73C93FAC" w14:textId="77777777" w:rsidTr="00C46265">
        <w:trPr>
          <w:trHeight w:val="660"/>
          <w:jc w:val="center"/>
        </w:trPr>
        <w:tc>
          <w:tcPr>
            <w:tcW w:w="1134" w:type="dxa"/>
            <w:tcBorders>
              <w:top w:val="nil"/>
              <w:left w:val="nil"/>
              <w:bottom w:val="nil"/>
              <w:right w:val="nil"/>
            </w:tcBorders>
            <w:shd w:val="clear" w:color="auto" w:fill="auto"/>
            <w:vAlign w:val="center"/>
            <w:hideMark/>
          </w:tcPr>
          <w:p w14:paraId="241510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71DBC1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AC6CCA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7A6D36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4608E5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E6C17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300,000.00 </w:t>
            </w:r>
          </w:p>
        </w:tc>
      </w:tr>
      <w:tr w:rsidR="007F26F1" w:rsidRPr="003D50E0" w14:paraId="7D3EAAAD" w14:textId="77777777" w:rsidTr="00C46265">
        <w:trPr>
          <w:trHeight w:val="330"/>
          <w:jc w:val="center"/>
        </w:trPr>
        <w:tc>
          <w:tcPr>
            <w:tcW w:w="1134" w:type="dxa"/>
            <w:tcBorders>
              <w:top w:val="nil"/>
              <w:left w:val="nil"/>
              <w:bottom w:val="nil"/>
              <w:right w:val="nil"/>
            </w:tcBorders>
            <w:shd w:val="clear" w:color="auto" w:fill="auto"/>
            <w:vAlign w:val="center"/>
            <w:hideMark/>
          </w:tcPr>
          <w:p w14:paraId="0A9C91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377C11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437EBC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05DB36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5B9068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63D6B0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373487C"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8269A3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BF73B6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6AF79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4CF20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919E2E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6123BF6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7F2C0D7D"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8B0840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Equipos de oficina</w:t>
            </w:r>
          </w:p>
        </w:tc>
        <w:tc>
          <w:tcPr>
            <w:tcW w:w="1985" w:type="dxa"/>
            <w:tcBorders>
              <w:top w:val="nil"/>
              <w:left w:val="nil"/>
              <w:bottom w:val="single" w:sz="8" w:space="0" w:color="auto"/>
              <w:right w:val="single" w:sz="8" w:space="0" w:color="auto"/>
            </w:tcBorders>
            <w:shd w:val="clear" w:color="auto" w:fill="auto"/>
            <w:vAlign w:val="center"/>
            <w:hideMark/>
          </w:tcPr>
          <w:p w14:paraId="56C4F4B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equipos de oficina</w:t>
            </w:r>
          </w:p>
        </w:tc>
        <w:tc>
          <w:tcPr>
            <w:tcW w:w="1134" w:type="dxa"/>
            <w:tcBorders>
              <w:top w:val="nil"/>
              <w:left w:val="nil"/>
              <w:bottom w:val="single" w:sz="8" w:space="0" w:color="auto"/>
              <w:right w:val="single" w:sz="8" w:space="0" w:color="auto"/>
            </w:tcBorders>
            <w:shd w:val="clear" w:color="auto" w:fill="auto"/>
            <w:vAlign w:val="center"/>
            <w:hideMark/>
          </w:tcPr>
          <w:p w14:paraId="5CED5F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197B92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34C0D20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64467C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60DA960B"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80E62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3AE1FC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0A9281B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09-04-2020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18709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4803F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6705B41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233614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CBB0CF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EED724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64665D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75BCA9D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1CB74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54D514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D5D42A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828279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7832E7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E9B1D1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16-04-2020</w:t>
            </w:r>
          </w:p>
        </w:tc>
        <w:tc>
          <w:tcPr>
            <w:tcW w:w="992" w:type="dxa"/>
            <w:vMerge/>
            <w:tcBorders>
              <w:top w:val="nil"/>
              <w:left w:val="single" w:sz="8" w:space="0" w:color="auto"/>
              <w:bottom w:val="single" w:sz="8" w:space="0" w:color="auto"/>
              <w:right w:val="single" w:sz="8" w:space="0" w:color="auto"/>
            </w:tcBorders>
            <w:vAlign w:val="center"/>
            <w:hideMark/>
          </w:tcPr>
          <w:p w14:paraId="3FB7F79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FA2157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581EB6F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1CC7F6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DD2A0E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47302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B2E011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7EED041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5C277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0810C9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41E991B" w14:textId="77777777" w:rsidTr="00C46265">
        <w:trPr>
          <w:trHeight w:val="330"/>
          <w:jc w:val="center"/>
        </w:trPr>
        <w:tc>
          <w:tcPr>
            <w:tcW w:w="1134" w:type="dxa"/>
            <w:tcBorders>
              <w:top w:val="nil"/>
              <w:left w:val="nil"/>
              <w:bottom w:val="nil"/>
              <w:right w:val="nil"/>
            </w:tcBorders>
            <w:shd w:val="clear" w:color="auto" w:fill="auto"/>
            <w:vAlign w:val="center"/>
            <w:hideMark/>
          </w:tcPr>
          <w:p w14:paraId="3D40732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C8E65B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DE254A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ED5BB9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88B846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2B631B6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C624E42"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4E469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9A1623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F429C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98601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24F33DC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294AA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3498D88"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26112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102CD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3904F6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324202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295C1C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4DC4D5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76CC470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7C75F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069E8A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0B3E83F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5900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963FF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c>
          <w:tcPr>
            <w:tcW w:w="1843" w:type="dxa"/>
            <w:tcBorders>
              <w:top w:val="nil"/>
              <w:left w:val="nil"/>
              <w:bottom w:val="single" w:sz="4" w:space="0" w:color="auto"/>
              <w:right w:val="single" w:sz="4" w:space="0" w:color="auto"/>
            </w:tcBorders>
            <w:shd w:val="clear" w:color="000000" w:fill="auto"/>
            <w:vAlign w:val="center"/>
            <w:hideMark/>
          </w:tcPr>
          <w:p w14:paraId="5C59A9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7B8834D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CD6F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44101504</w:t>
            </w:r>
          </w:p>
        </w:tc>
        <w:tc>
          <w:tcPr>
            <w:tcW w:w="1985" w:type="dxa"/>
            <w:tcBorders>
              <w:top w:val="nil"/>
              <w:left w:val="nil"/>
              <w:bottom w:val="single" w:sz="4" w:space="0" w:color="auto"/>
              <w:right w:val="single" w:sz="4" w:space="0" w:color="auto"/>
            </w:tcBorders>
            <w:shd w:val="clear" w:color="000000" w:fill="auto"/>
            <w:vAlign w:val="center"/>
            <w:hideMark/>
          </w:tcPr>
          <w:p w14:paraId="052800EF" w14:textId="171E30D5"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Emisores (</w:t>
            </w:r>
            <w:r w:rsidR="00974451" w:rsidRPr="003D50E0">
              <w:rPr>
                <w:rFonts w:ascii="Calibri" w:eastAsia="Times New Roman" w:hAnsi="Calibri" w:cs="Calibri"/>
                <w:color w:val="17365D" w:themeColor="text2" w:themeShade="BF"/>
                <w:sz w:val="16"/>
                <w:szCs w:val="16"/>
              </w:rPr>
              <w:t>senderos</w:t>
            </w:r>
            <w:r w:rsidRPr="003D50E0">
              <w:rPr>
                <w:rFonts w:ascii="Calibri" w:eastAsia="Times New Roman" w:hAnsi="Calibri" w:cs="Calibri"/>
                <w:color w:val="17365D" w:themeColor="text2" w:themeShade="BF"/>
                <w:sz w:val="16"/>
                <w:szCs w:val="16"/>
              </w:rPr>
              <w:t>) digitales</w:t>
            </w:r>
          </w:p>
        </w:tc>
        <w:tc>
          <w:tcPr>
            <w:tcW w:w="1134" w:type="dxa"/>
            <w:tcBorders>
              <w:top w:val="nil"/>
              <w:left w:val="nil"/>
              <w:bottom w:val="single" w:sz="4" w:space="0" w:color="auto"/>
              <w:right w:val="single" w:sz="4" w:space="0" w:color="auto"/>
            </w:tcBorders>
            <w:shd w:val="clear" w:color="000000" w:fill="auto"/>
            <w:vAlign w:val="center"/>
            <w:hideMark/>
          </w:tcPr>
          <w:p w14:paraId="6AB8918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5B518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F837C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c>
          <w:tcPr>
            <w:tcW w:w="1843" w:type="dxa"/>
            <w:tcBorders>
              <w:top w:val="nil"/>
              <w:left w:val="nil"/>
              <w:bottom w:val="single" w:sz="4" w:space="0" w:color="auto"/>
              <w:right w:val="single" w:sz="4" w:space="0" w:color="auto"/>
            </w:tcBorders>
            <w:shd w:val="clear" w:color="000000" w:fill="auto"/>
            <w:vAlign w:val="center"/>
            <w:hideMark/>
          </w:tcPr>
          <w:p w14:paraId="025E6C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3756F8C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613E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44101503</w:t>
            </w:r>
          </w:p>
        </w:tc>
        <w:tc>
          <w:tcPr>
            <w:tcW w:w="1985" w:type="dxa"/>
            <w:tcBorders>
              <w:top w:val="nil"/>
              <w:left w:val="nil"/>
              <w:bottom w:val="single" w:sz="4" w:space="0" w:color="auto"/>
              <w:right w:val="single" w:sz="4" w:space="0" w:color="auto"/>
            </w:tcBorders>
            <w:shd w:val="clear" w:color="000000" w:fill="auto"/>
            <w:vAlign w:val="center"/>
            <w:hideMark/>
          </w:tcPr>
          <w:p w14:paraId="34B076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Máquinas multifuncionales</w:t>
            </w:r>
          </w:p>
        </w:tc>
        <w:tc>
          <w:tcPr>
            <w:tcW w:w="1134" w:type="dxa"/>
            <w:tcBorders>
              <w:top w:val="nil"/>
              <w:left w:val="nil"/>
              <w:bottom w:val="single" w:sz="4" w:space="0" w:color="auto"/>
              <w:right w:val="single" w:sz="4" w:space="0" w:color="auto"/>
            </w:tcBorders>
            <w:shd w:val="clear" w:color="000000" w:fill="auto"/>
            <w:vAlign w:val="center"/>
            <w:hideMark/>
          </w:tcPr>
          <w:p w14:paraId="70AFD26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27CF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65034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6E0455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 </w:t>
            </w:r>
          </w:p>
        </w:tc>
      </w:tr>
      <w:tr w:rsidR="007F26F1" w:rsidRPr="003D50E0" w14:paraId="1B0D4C5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93CA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43211508</w:t>
            </w:r>
          </w:p>
        </w:tc>
        <w:tc>
          <w:tcPr>
            <w:tcW w:w="1985" w:type="dxa"/>
            <w:tcBorders>
              <w:top w:val="nil"/>
              <w:left w:val="nil"/>
              <w:bottom w:val="single" w:sz="4" w:space="0" w:color="auto"/>
              <w:right w:val="single" w:sz="4" w:space="0" w:color="auto"/>
            </w:tcBorders>
            <w:shd w:val="clear" w:color="000000" w:fill="auto"/>
            <w:vAlign w:val="center"/>
            <w:hideMark/>
          </w:tcPr>
          <w:p w14:paraId="26CD99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Computadores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387832A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63CC6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14924A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4B47C2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150,000.00 </w:t>
            </w:r>
          </w:p>
        </w:tc>
      </w:tr>
      <w:tr w:rsidR="007F26F1" w:rsidRPr="003D50E0" w14:paraId="00A29F5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36B4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nil"/>
              <w:left w:val="nil"/>
              <w:bottom w:val="single" w:sz="4" w:space="0" w:color="auto"/>
              <w:right w:val="single" w:sz="4" w:space="0" w:color="auto"/>
            </w:tcBorders>
            <w:shd w:val="clear" w:color="000000" w:fill="auto"/>
            <w:vAlign w:val="center"/>
            <w:hideMark/>
          </w:tcPr>
          <w:p w14:paraId="15C2AE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nil"/>
              <w:left w:val="nil"/>
              <w:bottom w:val="single" w:sz="4" w:space="0" w:color="auto"/>
              <w:right w:val="single" w:sz="4" w:space="0" w:color="auto"/>
            </w:tcBorders>
            <w:shd w:val="clear" w:color="000000" w:fill="auto"/>
            <w:vAlign w:val="center"/>
            <w:hideMark/>
          </w:tcPr>
          <w:p w14:paraId="689A498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203D9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8B037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4B4DBE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6C6C86C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C839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56112104</w:t>
            </w:r>
          </w:p>
        </w:tc>
        <w:tc>
          <w:tcPr>
            <w:tcW w:w="1985" w:type="dxa"/>
            <w:tcBorders>
              <w:top w:val="nil"/>
              <w:left w:val="nil"/>
              <w:bottom w:val="single" w:sz="4" w:space="0" w:color="auto"/>
              <w:right w:val="single" w:sz="4" w:space="0" w:color="auto"/>
            </w:tcBorders>
            <w:shd w:val="clear" w:color="000000" w:fill="auto"/>
            <w:vAlign w:val="center"/>
            <w:hideMark/>
          </w:tcPr>
          <w:p w14:paraId="114B37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ejecutivos</w:t>
            </w:r>
          </w:p>
        </w:tc>
        <w:tc>
          <w:tcPr>
            <w:tcW w:w="1134" w:type="dxa"/>
            <w:tcBorders>
              <w:top w:val="nil"/>
              <w:left w:val="nil"/>
              <w:bottom w:val="single" w:sz="4" w:space="0" w:color="auto"/>
              <w:right w:val="single" w:sz="4" w:space="0" w:color="auto"/>
            </w:tcBorders>
            <w:shd w:val="clear" w:color="000000" w:fill="auto"/>
            <w:vAlign w:val="center"/>
            <w:hideMark/>
          </w:tcPr>
          <w:p w14:paraId="0DA12BA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B1345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2D57AE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c>
          <w:tcPr>
            <w:tcW w:w="1843" w:type="dxa"/>
            <w:tcBorders>
              <w:top w:val="nil"/>
              <w:left w:val="nil"/>
              <w:bottom w:val="single" w:sz="4" w:space="0" w:color="auto"/>
              <w:right w:val="single" w:sz="4" w:space="0" w:color="auto"/>
            </w:tcBorders>
            <w:shd w:val="clear" w:color="000000" w:fill="auto"/>
            <w:vAlign w:val="center"/>
            <w:hideMark/>
          </w:tcPr>
          <w:p w14:paraId="17C144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4102531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A7C9D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56112103</w:t>
            </w:r>
          </w:p>
        </w:tc>
        <w:tc>
          <w:tcPr>
            <w:tcW w:w="1985" w:type="dxa"/>
            <w:tcBorders>
              <w:top w:val="nil"/>
              <w:left w:val="nil"/>
              <w:bottom w:val="single" w:sz="4" w:space="0" w:color="auto"/>
              <w:right w:val="single" w:sz="4" w:space="0" w:color="auto"/>
            </w:tcBorders>
            <w:shd w:val="clear" w:color="000000" w:fill="auto"/>
            <w:vAlign w:val="center"/>
            <w:hideMark/>
          </w:tcPr>
          <w:p w14:paraId="39B3ED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visitantes</w:t>
            </w:r>
          </w:p>
        </w:tc>
        <w:tc>
          <w:tcPr>
            <w:tcW w:w="1134" w:type="dxa"/>
            <w:tcBorders>
              <w:top w:val="nil"/>
              <w:left w:val="nil"/>
              <w:bottom w:val="single" w:sz="4" w:space="0" w:color="auto"/>
              <w:right w:val="single" w:sz="4" w:space="0" w:color="auto"/>
            </w:tcBorders>
            <w:shd w:val="clear" w:color="000000" w:fill="auto"/>
            <w:vAlign w:val="center"/>
            <w:hideMark/>
          </w:tcPr>
          <w:p w14:paraId="46BB8B8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3E523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887DF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7,000.00 </w:t>
            </w:r>
          </w:p>
        </w:tc>
        <w:tc>
          <w:tcPr>
            <w:tcW w:w="1843" w:type="dxa"/>
            <w:tcBorders>
              <w:top w:val="nil"/>
              <w:left w:val="nil"/>
              <w:bottom w:val="single" w:sz="4" w:space="0" w:color="auto"/>
              <w:right w:val="single" w:sz="4" w:space="0" w:color="auto"/>
            </w:tcBorders>
            <w:shd w:val="clear" w:color="000000" w:fill="auto"/>
            <w:vAlign w:val="center"/>
            <w:hideMark/>
          </w:tcPr>
          <w:p w14:paraId="7F8C36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14,000.00 </w:t>
            </w:r>
          </w:p>
        </w:tc>
      </w:tr>
      <w:tr w:rsidR="007F26F1" w:rsidRPr="003D50E0" w14:paraId="76046E98"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13B30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48101711</w:t>
            </w:r>
          </w:p>
        </w:tc>
        <w:tc>
          <w:tcPr>
            <w:tcW w:w="1985" w:type="dxa"/>
            <w:tcBorders>
              <w:top w:val="nil"/>
              <w:left w:val="nil"/>
              <w:bottom w:val="single" w:sz="4" w:space="0" w:color="auto"/>
              <w:right w:val="single" w:sz="4" w:space="0" w:color="auto"/>
            </w:tcBorders>
            <w:shd w:val="clear" w:color="000000" w:fill="auto"/>
            <w:vAlign w:val="center"/>
            <w:hideMark/>
          </w:tcPr>
          <w:p w14:paraId="26C4CF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Dispensadores de agua embotellada o accesorios</w:t>
            </w:r>
          </w:p>
        </w:tc>
        <w:tc>
          <w:tcPr>
            <w:tcW w:w="1134" w:type="dxa"/>
            <w:tcBorders>
              <w:top w:val="nil"/>
              <w:left w:val="nil"/>
              <w:bottom w:val="single" w:sz="4" w:space="0" w:color="auto"/>
              <w:right w:val="single" w:sz="4" w:space="0" w:color="auto"/>
            </w:tcBorders>
            <w:shd w:val="clear" w:color="000000" w:fill="auto"/>
            <w:vAlign w:val="center"/>
            <w:hideMark/>
          </w:tcPr>
          <w:p w14:paraId="676894B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1E8C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8F43D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c>
          <w:tcPr>
            <w:tcW w:w="1843" w:type="dxa"/>
            <w:tcBorders>
              <w:top w:val="nil"/>
              <w:left w:val="nil"/>
              <w:bottom w:val="single" w:sz="4" w:space="0" w:color="auto"/>
              <w:right w:val="single" w:sz="4" w:space="0" w:color="auto"/>
            </w:tcBorders>
            <w:shd w:val="clear" w:color="000000" w:fill="auto"/>
            <w:vAlign w:val="center"/>
            <w:hideMark/>
          </w:tcPr>
          <w:p w14:paraId="2CE205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0C0AE41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313AC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56101703</w:t>
            </w:r>
          </w:p>
        </w:tc>
        <w:tc>
          <w:tcPr>
            <w:tcW w:w="1985" w:type="dxa"/>
            <w:tcBorders>
              <w:top w:val="nil"/>
              <w:left w:val="nil"/>
              <w:bottom w:val="single" w:sz="4" w:space="0" w:color="auto"/>
              <w:right w:val="single" w:sz="4" w:space="0" w:color="auto"/>
            </w:tcBorders>
            <w:shd w:val="clear" w:color="000000" w:fill="auto"/>
            <w:vAlign w:val="center"/>
            <w:hideMark/>
          </w:tcPr>
          <w:p w14:paraId="44BEA7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Escritorios</w:t>
            </w:r>
          </w:p>
        </w:tc>
        <w:tc>
          <w:tcPr>
            <w:tcW w:w="1134" w:type="dxa"/>
            <w:tcBorders>
              <w:top w:val="nil"/>
              <w:left w:val="nil"/>
              <w:bottom w:val="single" w:sz="4" w:space="0" w:color="auto"/>
              <w:right w:val="single" w:sz="4" w:space="0" w:color="auto"/>
            </w:tcBorders>
            <w:shd w:val="clear" w:color="000000" w:fill="auto"/>
            <w:vAlign w:val="center"/>
            <w:hideMark/>
          </w:tcPr>
          <w:p w14:paraId="613775E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B3EF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D0611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2CDF42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4868F271" w14:textId="77777777" w:rsidTr="00C46265">
        <w:trPr>
          <w:trHeight w:val="660"/>
          <w:jc w:val="center"/>
        </w:trPr>
        <w:tc>
          <w:tcPr>
            <w:tcW w:w="1134" w:type="dxa"/>
            <w:tcBorders>
              <w:top w:val="nil"/>
              <w:left w:val="nil"/>
              <w:bottom w:val="nil"/>
              <w:right w:val="nil"/>
            </w:tcBorders>
            <w:shd w:val="clear" w:color="auto" w:fill="auto"/>
            <w:vAlign w:val="center"/>
            <w:hideMark/>
          </w:tcPr>
          <w:p w14:paraId="18DE02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800AA0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C88709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9542FB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3DB757D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3DB0F3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353,500.00 </w:t>
            </w:r>
          </w:p>
        </w:tc>
      </w:tr>
      <w:tr w:rsidR="007F26F1" w:rsidRPr="003D50E0" w14:paraId="7D287F92" w14:textId="77777777" w:rsidTr="00C46265">
        <w:trPr>
          <w:trHeight w:val="330"/>
          <w:jc w:val="center"/>
        </w:trPr>
        <w:tc>
          <w:tcPr>
            <w:tcW w:w="1134" w:type="dxa"/>
            <w:tcBorders>
              <w:top w:val="nil"/>
              <w:left w:val="nil"/>
              <w:bottom w:val="nil"/>
              <w:right w:val="nil"/>
            </w:tcBorders>
            <w:shd w:val="clear" w:color="auto" w:fill="auto"/>
            <w:vAlign w:val="center"/>
            <w:hideMark/>
          </w:tcPr>
          <w:p w14:paraId="7D29C6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6A3654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570A3D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D4B3E0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A97B68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9437D3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1321EE3"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5B3124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11D0182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773BC0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A622A8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3305A9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B4FD88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7CC37EDA"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AD7C9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Aires Acondicionados</w:t>
            </w:r>
          </w:p>
        </w:tc>
        <w:tc>
          <w:tcPr>
            <w:tcW w:w="1985" w:type="dxa"/>
            <w:tcBorders>
              <w:top w:val="nil"/>
              <w:left w:val="nil"/>
              <w:bottom w:val="single" w:sz="8" w:space="0" w:color="auto"/>
              <w:right w:val="single" w:sz="8" w:space="0" w:color="auto"/>
            </w:tcBorders>
            <w:shd w:val="clear" w:color="auto" w:fill="auto"/>
            <w:vAlign w:val="center"/>
            <w:hideMark/>
          </w:tcPr>
          <w:p w14:paraId="0361AC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aires acondicionados</w:t>
            </w:r>
          </w:p>
        </w:tc>
        <w:tc>
          <w:tcPr>
            <w:tcW w:w="1134" w:type="dxa"/>
            <w:tcBorders>
              <w:top w:val="nil"/>
              <w:left w:val="nil"/>
              <w:bottom w:val="single" w:sz="8" w:space="0" w:color="auto"/>
              <w:right w:val="single" w:sz="8" w:space="0" w:color="auto"/>
            </w:tcBorders>
            <w:shd w:val="clear" w:color="auto" w:fill="auto"/>
            <w:vAlign w:val="center"/>
            <w:hideMark/>
          </w:tcPr>
          <w:p w14:paraId="552B0C3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6F818F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587386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630CCA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3537E51"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2E666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0BE9FB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A56B8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09-04-2020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BE96D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52B75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0F4FCC0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0AA5228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521A55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6D1EC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E7D1D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40F0A35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AB665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725D918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C5AF1E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C2AE60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4C718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34F624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16-04-2020</w:t>
            </w:r>
          </w:p>
        </w:tc>
        <w:tc>
          <w:tcPr>
            <w:tcW w:w="992" w:type="dxa"/>
            <w:vMerge/>
            <w:tcBorders>
              <w:top w:val="nil"/>
              <w:left w:val="single" w:sz="8" w:space="0" w:color="auto"/>
              <w:bottom w:val="single" w:sz="8" w:space="0" w:color="auto"/>
              <w:right w:val="single" w:sz="8" w:space="0" w:color="auto"/>
            </w:tcBorders>
            <w:vAlign w:val="center"/>
            <w:hideMark/>
          </w:tcPr>
          <w:p w14:paraId="61E2186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9CF67E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64D2217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C85962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7FF07A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DD6734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71064B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4AF5CEF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31118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51F5C4A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B071DB9" w14:textId="77777777" w:rsidTr="00C46265">
        <w:trPr>
          <w:trHeight w:val="330"/>
          <w:jc w:val="center"/>
        </w:trPr>
        <w:tc>
          <w:tcPr>
            <w:tcW w:w="1134" w:type="dxa"/>
            <w:tcBorders>
              <w:top w:val="nil"/>
              <w:left w:val="nil"/>
              <w:bottom w:val="nil"/>
              <w:right w:val="nil"/>
            </w:tcBorders>
            <w:shd w:val="clear" w:color="auto" w:fill="auto"/>
            <w:vAlign w:val="center"/>
            <w:hideMark/>
          </w:tcPr>
          <w:p w14:paraId="0BDF2AF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B7F3D4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B5EFC4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600F2B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D6BC51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A75248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AABBBA7"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B0BEB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344DE9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041CE9C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644243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D19EC2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4685EB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59A918D8"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94AA7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40101701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4FFD05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Aires acondicionados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38C7EAC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8864C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032069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D74EC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6DAF4F29" w14:textId="77777777" w:rsidTr="00C46265">
        <w:trPr>
          <w:trHeight w:val="990"/>
          <w:jc w:val="center"/>
        </w:trPr>
        <w:tc>
          <w:tcPr>
            <w:tcW w:w="1134" w:type="dxa"/>
            <w:tcBorders>
              <w:top w:val="nil"/>
              <w:left w:val="nil"/>
              <w:bottom w:val="nil"/>
              <w:right w:val="nil"/>
            </w:tcBorders>
            <w:shd w:val="clear" w:color="auto" w:fill="auto"/>
            <w:vAlign w:val="center"/>
            <w:hideMark/>
          </w:tcPr>
          <w:p w14:paraId="472AFF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7967E3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3761BD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515EE1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55C38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4DF93D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2696CC5F" w14:textId="77777777" w:rsidTr="00C46265">
        <w:trPr>
          <w:trHeight w:val="330"/>
          <w:jc w:val="center"/>
        </w:trPr>
        <w:tc>
          <w:tcPr>
            <w:tcW w:w="1134" w:type="dxa"/>
            <w:tcBorders>
              <w:top w:val="nil"/>
              <w:left w:val="nil"/>
              <w:bottom w:val="nil"/>
              <w:right w:val="nil"/>
            </w:tcBorders>
            <w:shd w:val="clear" w:color="auto" w:fill="auto"/>
            <w:vAlign w:val="center"/>
            <w:hideMark/>
          </w:tcPr>
          <w:p w14:paraId="797CB7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092E16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DDEAB1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256C72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622302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89E28F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5258121"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22B324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4E34987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2CB1DA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53D4E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BEC41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218A63D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4CF40FEA"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AD7AE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Materiales de limpieza</w:t>
            </w:r>
          </w:p>
        </w:tc>
        <w:tc>
          <w:tcPr>
            <w:tcW w:w="1985" w:type="dxa"/>
            <w:tcBorders>
              <w:top w:val="nil"/>
              <w:left w:val="nil"/>
              <w:bottom w:val="single" w:sz="8" w:space="0" w:color="auto"/>
              <w:right w:val="single" w:sz="8" w:space="0" w:color="auto"/>
            </w:tcBorders>
            <w:shd w:val="clear" w:color="auto" w:fill="auto"/>
            <w:vAlign w:val="center"/>
            <w:hideMark/>
          </w:tcPr>
          <w:p w14:paraId="5F40B58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de limpieza</w:t>
            </w:r>
          </w:p>
        </w:tc>
        <w:tc>
          <w:tcPr>
            <w:tcW w:w="1134" w:type="dxa"/>
            <w:tcBorders>
              <w:top w:val="nil"/>
              <w:left w:val="nil"/>
              <w:bottom w:val="single" w:sz="8" w:space="0" w:color="auto"/>
              <w:right w:val="single" w:sz="8" w:space="0" w:color="auto"/>
            </w:tcBorders>
            <w:shd w:val="clear" w:color="auto" w:fill="auto"/>
            <w:vAlign w:val="center"/>
            <w:hideMark/>
          </w:tcPr>
          <w:p w14:paraId="507FFD9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592F66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0A6E2A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3F737FA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10D9810"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A13685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5968D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5BBB59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09-04-2020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D7675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047C038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249FC9C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285C084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18F687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5A68D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3192D23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689670B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E6E672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C77509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5806E8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DB6479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4E51D6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4A514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16-04-2020</w:t>
            </w:r>
          </w:p>
        </w:tc>
        <w:tc>
          <w:tcPr>
            <w:tcW w:w="992" w:type="dxa"/>
            <w:vMerge/>
            <w:tcBorders>
              <w:top w:val="nil"/>
              <w:left w:val="single" w:sz="8" w:space="0" w:color="auto"/>
              <w:bottom w:val="single" w:sz="8" w:space="0" w:color="auto"/>
              <w:right w:val="single" w:sz="8" w:space="0" w:color="auto"/>
            </w:tcBorders>
            <w:vAlign w:val="center"/>
            <w:hideMark/>
          </w:tcPr>
          <w:p w14:paraId="2C23065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6B684E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331486B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88D1D7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B1BE67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8642A8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5C087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560A3A9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177960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43C2F06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AF40704" w14:textId="77777777" w:rsidTr="00C46265">
        <w:trPr>
          <w:trHeight w:val="330"/>
          <w:jc w:val="center"/>
        </w:trPr>
        <w:tc>
          <w:tcPr>
            <w:tcW w:w="1134" w:type="dxa"/>
            <w:tcBorders>
              <w:top w:val="nil"/>
              <w:left w:val="nil"/>
              <w:bottom w:val="nil"/>
              <w:right w:val="nil"/>
            </w:tcBorders>
            <w:shd w:val="clear" w:color="auto" w:fill="auto"/>
            <w:vAlign w:val="center"/>
            <w:hideMark/>
          </w:tcPr>
          <w:p w14:paraId="48B0691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2BBC7A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8E6618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937488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8E786B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528027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D6843DB"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EBE189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3DC2478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613EC46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000C23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7828617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402F30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AC12E81"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40026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14111703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4CF76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Toallas de papel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4602B25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081A9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3941F6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3298CB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2,850.00 </w:t>
            </w:r>
          </w:p>
        </w:tc>
      </w:tr>
      <w:tr w:rsidR="007F26F1" w:rsidRPr="003D50E0" w14:paraId="3EB2D5D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021C1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48101903</w:t>
            </w:r>
          </w:p>
        </w:tc>
        <w:tc>
          <w:tcPr>
            <w:tcW w:w="1985" w:type="dxa"/>
            <w:tcBorders>
              <w:top w:val="nil"/>
              <w:left w:val="nil"/>
              <w:bottom w:val="single" w:sz="4" w:space="0" w:color="auto"/>
              <w:right w:val="single" w:sz="4" w:space="0" w:color="auto"/>
            </w:tcBorders>
            <w:shd w:val="clear" w:color="000000" w:fill="auto"/>
            <w:vAlign w:val="center"/>
            <w:hideMark/>
          </w:tcPr>
          <w:p w14:paraId="3A141B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Vasos para servicio de comidas</w:t>
            </w:r>
          </w:p>
        </w:tc>
        <w:tc>
          <w:tcPr>
            <w:tcW w:w="1134" w:type="dxa"/>
            <w:tcBorders>
              <w:top w:val="nil"/>
              <w:left w:val="nil"/>
              <w:bottom w:val="single" w:sz="4" w:space="0" w:color="auto"/>
              <w:right w:val="single" w:sz="4" w:space="0" w:color="auto"/>
            </w:tcBorders>
            <w:shd w:val="clear" w:color="000000" w:fill="auto"/>
            <w:vAlign w:val="center"/>
            <w:hideMark/>
          </w:tcPr>
          <w:p w14:paraId="3069412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50F554A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EBC67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CE315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451B9A7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DC2B6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61CD2B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1717AB1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020BCF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A2AE1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7A1650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498854F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0292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47131807</w:t>
            </w:r>
          </w:p>
        </w:tc>
        <w:tc>
          <w:tcPr>
            <w:tcW w:w="1985" w:type="dxa"/>
            <w:tcBorders>
              <w:top w:val="nil"/>
              <w:left w:val="nil"/>
              <w:bottom w:val="single" w:sz="4" w:space="0" w:color="auto"/>
              <w:right w:val="single" w:sz="4" w:space="0" w:color="auto"/>
            </w:tcBorders>
            <w:shd w:val="clear" w:color="000000" w:fill="auto"/>
            <w:vAlign w:val="center"/>
            <w:hideMark/>
          </w:tcPr>
          <w:p w14:paraId="30C060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Blanqueadores</w:t>
            </w:r>
          </w:p>
        </w:tc>
        <w:tc>
          <w:tcPr>
            <w:tcW w:w="1134" w:type="dxa"/>
            <w:tcBorders>
              <w:top w:val="nil"/>
              <w:left w:val="nil"/>
              <w:bottom w:val="single" w:sz="4" w:space="0" w:color="auto"/>
              <w:right w:val="single" w:sz="4" w:space="0" w:color="auto"/>
            </w:tcBorders>
            <w:shd w:val="clear" w:color="000000" w:fill="auto"/>
            <w:vAlign w:val="center"/>
            <w:hideMark/>
          </w:tcPr>
          <w:p w14:paraId="5F39DD8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49F37E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D4F5A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083DE5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4F44F56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E30B1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12352104</w:t>
            </w:r>
          </w:p>
        </w:tc>
        <w:tc>
          <w:tcPr>
            <w:tcW w:w="1985" w:type="dxa"/>
            <w:tcBorders>
              <w:top w:val="nil"/>
              <w:left w:val="nil"/>
              <w:bottom w:val="single" w:sz="4" w:space="0" w:color="auto"/>
              <w:right w:val="single" w:sz="4" w:space="0" w:color="auto"/>
            </w:tcBorders>
            <w:shd w:val="clear" w:color="000000" w:fill="auto"/>
            <w:vAlign w:val="center"/>
            <w:hideMark/>
          </w:tcPr>
          <w:p w14:paraId="7D2844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Alcoholes o sus sustitutos</w:t>
            </w:r>
          </w:p>
        </w:tc>
        <w:tc>
          <w:tcPr>
            <w:tcW w:w="1134" w:type="dxa"/>
            <w:tcBorders>
              <w:top w:val="nil"/>
              <w:left w:val="nil"/>
              <w:bottom w:val="single" w:sz="4" w:space="0" w:color="auto"/>
              <w:right w:val="single" w:sz="4" w:space="0" w:color="auto"/>
            </w:tcBorders>
            <w:shd w:val="clear" w:color="000000" w:fill="auto"/>
            <w:vAlign w:val="center"/>
            <w:hideMark/>
          </w:tcPr>
          <w:p w14:paraId="0CE9C7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7F8B5D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08227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c>
          <w:tcPr>
            <w:tcW w:w="1843" w:type="dxa"/>
            <w:tcBorders>
              <w:top w:val="nil"/>
              <w:left w:val="nil"/>
              <w:bottom w:val="single" w:sz="4" w:space="0" w:color="auto"/>
              <w:right w:val="single" w:sz="4" w:space="0" w:color="auto"/>
            </w:tcBorders>
            <w:shd w:val="clear" w:color="000000" w:fill="auto"/>
            <w:vAlign w:val="center"/>
            <w:hideMark/>
          </w:tcPr>
          <w:p w14:paraId="3C34C3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35512B52"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38689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42132201</w:t>
            </w:r>
          </w:p>
        </w:tc>
        <w:tc>
          <w:tcPr>
            <w:tcW w:w="1985" w:type="dxa"/>
            <w:tcBorders>
              <w:top w:val="nil"/>
              <w:left w:val="nil"/>
              <w:bottom w:val="single" w:sz="4" w:space="0" w:color="auto"/>
              <w:right w:val="single" w:sz="4" w:space="0" w:color="auto"/>
            </w:tcBorders>
            <w:shd w:val="clear" w:color="000000" w:fill="auto"/>
            <w:vAlign w:val="center"/>
            <w:hideMark/>
          </w:tcPr>
          <w:p w14:paraId="7B51A4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o dispensadores de guantes médicos</w:t>
            </w:r>
          </w:p>
        </w:tc>
        <w:tc>
          <w:tcPr>
            <w:tcW w:w="1134" w:type="dxa"/>
            <w:tcBorders>
              <w:top w:val="nil"/>
              <w:left w:val="nil"/>
              <w:bottom w:val="single" w:sz="4" w:space="0" w:color="auto"/>
              <w:right w:val="single" w:sz="4" w:space="0" w:color="auto"/>
            </w:tcBorders>
            <w:shd w:val="clear" w:color="000000" w:fill="auto"/>
            <w:vAlign w:val="center"/>
            <w:hideMark/>
          </w:tcPr>
          <w:p w14:paraId="0621E22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CECD5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04B5E4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5111DC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1,650.00 </w:t>
            </w:r>
          </w:p>
        </w:tc>
      </w:tr>
      <w:tr w:rsidR="007F26F1" w:rsidRPr="003D50E0" w14:paraId="0CE7E96B"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5F7CA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0E11DF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Vestidos o cascos o máscaras faciales o </w:t>
            </w:r>
            <w:r w:rsidRPr="003D50E0">
              <w:rPr>
                <w:rFonts w:ascii="Calibri" w:eastAsia="Times New Roman" w:hAnsi="Calibri" w:cs="Calibri"/>
                <w:color w:val="17365D" w:themeColor="text2" w:themeShade="BF"/>
                <w:sz w:val="16"/>
                <w:szCs w:val="16"/>
              </w:rPr>
              <w:lastRenderedPageBreak/>
              <w:t>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5EAD975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Paquete</w:t>
            </w:r>
          </w:p>
        </w:tc>
        <w:tc>
          <w:tcPr>
            <w:tcW w:w="992" w:type="dxa"/>
            <w:tcBorders>
              <w:top w:val="nil"/>
              <w:left w:val="nil"/>
              <w:bottom w:val="single" w:sz="4" w:space="0" w:color="auto"/>
              <w:right w:val="single" w:sz="4" w:space="0" w:color="auto"/>
            </w:tcBorders>
            <w:shd w:val="clear" w:color="000000" w:fill="auto"/>
            <w:vAlign w:val="center"/>
            <w:hideMark/>
          </w:tcPr>
          <w:p w14:paraId="449425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025D1C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90982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0B7856B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7F276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6BC93F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229FD14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82BE4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6F5C1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D0D1F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2D17855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A2E1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5DBD47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417ECE6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38C159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6C8F94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B38CC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 </w:t>
            </w:r>
          </w:p>
        </w:tc>
      </w:tr>
      <w:tr w:rsidR="007F26F1" w:rsidRPr="003D50E0" w14:paraId="570B13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6217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203796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0F917DD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B94FF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E165C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3AF4A9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3ADC84DC" w14:textId="77777777" w:rsidTr="00C46265">
        <w:trPr>
          <w:trHeight w:val="660"/>
          <w:jc w:val="center"/>
        </w:trPr>
        <w:tc>
          <w:tcPr>
            <w:tcW w:w="1134" w:type="dxa"/>
            <w:tcBorders>
              <w:top w:val="nil"/>
              <w:left w:val="nil"/>
              <w:bottom w:val="nil"/>
              <w:right w:val="nil"/>
            </w:tcBorders>
            <w:shd w:val="clear" w:color="auto" w:fill="auto"/>
            <w:vAlign w:val="center"/>
            <w:hideMark/>
          </w:tcPr>
          <w:p w14:paraId="5F09C4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4CF865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860EB2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92B131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44870E1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0C33D0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13,850.00 </w:t>
            </w:r>
          </w:p>
        </w:tc>
      </w:tr>
      <w:tr w:rsidR="007F26F1" w:rsidRPr="003D50E0" w14:paraId="3524CA2D" w14:textId="77777777" w:rsidTr="00C46265">
        <w:trPr>
          <w:trHeight w:val="330"/>
          <w:jc w:val="center"/>
        </w:trPr>
        <w:tc>
          <w:tcPr>
            <w:tcW w:w="1134" w:type="dxa"/>
            <w:tcBorders>
              <w:top w:val="nil"/>
              <w:left w:val="nil"/>
              <w:bottom w:val="nil"/>
              <w:right w:val="nil"/>
            </w:tcBorders>
            <w:shd w:val="clear" w:color="auto" w:fill="auto"/>
            <w:vAlign w:val="center"/>
            <w:hideMark/>
          </w:tcPr>
          <w:p w14:paraId="38E1B2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5841D0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859A84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29A4BE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45E536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1B26DA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4282F7E"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F6CF08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1541CC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2E188F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15030E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5C7067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5F3BCCA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1ED742C"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4B2A7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Suministro de oficina</w:t>
            </w:r>
          </w:p>
        </w:tc>
        <w:tc>
          <w:tcPr>
            <w:tcW w:w="1985" w:type="dxa"/>
            <w:tcBorders>
              <w:top w:val="nil"/>
              <w:left w:val="nil"/>
              <w:bottom w:val="single" w:sz="8" w:space="0" w:color="auto"/>
              <w:right w:val="single" w:sz="8" w:space="0" w:color="auto"/>
            </w:tcBorders>
            <w:shd w:val="clear" w:color="auto" w:fill="auto"/>
            <w:vAlign w:val="center"/>
            <w:hideMark/>
          </w:tcPr>
          <w:p w14:paraId="34BF72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suministros de oficina</w:t>
            </w:r>
          </w:p>
        </w:tc>
        <w:tc>
          <w:tcPr>
            <w:tcW w:w="1134" w:type="dxa"/>
            <w:tcBorders>
              <w:top w:val="nil"/>
              <w:left w:val="nil"/>
              <w:bottom w:val="single" w:sz="8" w:space="0" w:color="auto"/>
              <w:right w:val="single" w:sz="8" w:space="0" w:color="auto"/>
            </w:tcBorders>
            <w:shd w:val="clear" w:color="auto" w:fill="auto"/>
            <w:vAlign w:val="center"/>
            <w:hideMark/>
          </w:tcPr>
          <w:p w14:paraId="2FAB48E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5917819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75D3F5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F6C89C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2543E0A"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D8EAB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55B0BB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60DC54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06-08-2020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FAE0B9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52FFBF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857FB6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FB2DFD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4DCD22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6764DA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338DB7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5EBF5CF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E5D8FA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65D989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C83F66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C42544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7A74C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38272E7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13-08-2020</w:t>
            </w:r>
          </w:p>
        </w:tc>
        <w:tc>
          <w:tcPr>
            <w:tcW w:w="992" w:type="dxa"/>
            <w:vMerge/>
            <w:tcBorders>
              <w:top w:val="nil"/>
              <w:left w:val="single" w:sz="8" w:space="0" w:color="auto"/>
              <w:bottom w:val="single" w:sz="8" w:space="0" w:color="auto"/>
              <w:right w:val="single" w:sz="8" w:space="0" w:color="auto"/>
            </w:tcBorders>
            <w:vAlign w:val="center"/>
            <w:hideMark/>
          </w:tcPr>
          <w:p w14:paraId="522F6FA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0DBA91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05F1E8F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2949E6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D9066C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7C3B1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98DBA2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4D2B109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828EB3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24D38B5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304374B" w14:textId="77777777" w:rsidTr="00C46265">
        <w:trPr>
          <w:trHeight w:val="330"/>
          <w:jc w:val="center"/>
        </w:trPr>
        <w:tc>
          <w:tcPr>
            <w:tcW w:w="1134" w:type="dxa"/>
            <w:tcBorders>
              <w:top w:val="nil"/>
              <w:left w:val="nil"/>
              <w:bottom w:val="nil"/>
              <w:right w:val="nil"/>
            </w:tcBorders>
            <w:shd w:val="clear" w:color="auto" w:fill="auto"/>
            <w:vAlign w:val="center"/>
            <w:hideMark/>
          </w:tcPr>
          <w:p w14:paraId="7A8ED36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450F06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023A57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28F9E5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ABA872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0E1018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DF80BF2"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3C9E1F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2EF3A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2EAB87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05741C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268E5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D2DB7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F26B04C"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FEF35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6D51F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39300B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034465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71EDDA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4CD840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6EBC7D6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A4618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5E286A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4F8BBBA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AB8E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67DF6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96B91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7BEC41B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022EF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6742F0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0E06D51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72881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7F0AE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76940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491BF0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1A151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14111802</w:t>
            </w:r>
          </w:p>
        </w:tc>
        <w:tc>
          <w:tcPr>
            <w:tcW w:w="1985" w:type="dxa"/>
            <w:tcBorders>
              <w:top w:val="nil"/>
              <w:left w:val="nil"/>
              <w:bottom w:val="single" w:sz="4" w:space="0" w:color="auto"/>
              <w:right w:val="single" w:sz="4" w:space="0" w:color="auto"/>
            </w:tcBorders>
            <w:shd w:val="clear" w:color="000000" w:fill="auto"/>
            <w:vAlign w:val="center"/>
            <w:hideMark/>
          </w:tcPr>
          <w:p w14:paraId="14AF8E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Recibos o libros de recibos</w:t>
            </w:r>
          </w:p>
        </w:tc>
        <w:tc>
          <w:tcPr>
            <w:tcW w:w="1134" w:type="dxa"/>
            <w:tcBorders>
              <w:top w:val="nil"/>
              <w:left w:val="nil"/>
              <w:bottom w:val="single" w:sz="4" w:space="0" w:color="auto"/>
              <w:right w:val="single" w:sz="4" w:space="0" w:color="auto"/>
            </w:tcBorders>
            <w:shd w:val="clear" w:color="000000" w:fill="auto"/>
            <w:vAlign w:val="center"/>
            <w:hideMark/>
          </w:tcPr>
          <w:p w14:paraId="2E0D078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4E79A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041702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1CA4D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1824935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EC57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38E179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3D0141C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4467A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4ED220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6E2839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58F9831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E3516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44121504</w:t>
            </w:r>
          </w:p>
        </w:tc>
        <w:tc>
          <w:tcPr>
            <w:tcW w:w="1985" w:type="dxa"/>
            <w:tcBorders>
              <w:top w:val="nil"/>
              <w:left w:val="nil"/>
              <w:bottom w:val="single" w:sz="4" w:space="0" w:color="auto"/>
              <w:right w:val="single" w:sz="4" w:space="0" w:color="auto"/>
            </w:tcBorders>
            <w:shd w:val="clear" w:color="000000" w:fill="auto"/>
            <w:vAlign w:val="center"/>
            <w:hideMark/>
          </w:tcPr>
          <w:p w14:paraId="65BC22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 de ventana</w:t>
            </w:r>
          </w:p>
        </w:tc>
        <w:tc>
          <w:tcPr>
            <w:tcW w:w="1134" w:type="dxa"/>
            <w:tcBorders>
              <w:top w:val="nil"/>
              <w:left w:val="nil"/>
              <w:bottom w:val="single" w:sz="4" w:space="0" w:color="auto"/>
              <w:right w:val="single" w:sz="4" w:space="0" w:color="auto"/>
            </w:tcBorders>
            <w:shd w:val="clear" w:color="000000" w:fill="auto"/>
            <w:vAlign w:val="center"/>
            <w:hideMark/>
          </w:tcPr>
          <w:p w14:paraId="7D73959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63F34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1C725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6005C8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4BFF2DB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727BB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4A5731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0E07D75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DDCB5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87</w:t>
            </w:r>
          </w:p>
        </w:tc>
        <w:tc>
          <w:tcPr>
            <w:tcW w:w="1701" w:type="dxa"/>
            <w:tcBorders>
              <w:top w:val="nil"/>
              <w:left w:val="nil"/>
              <w:bottom w:val="single" w:sz="4" w:space="0" w:color="auto"/>
              <w:right w:val="single" w:sz="4" w:space="0" w:color="auto"/>
            </w:tcBorders>
            <w:shd w:val="clear" w:color="000000" w:fill="auto"/>
            <w:vAlign w:val="center"/>
            <w:hideMark/>
          </w:tcPr>
          <w:p w14:paraId="7721CB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66865F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43,500.00 </w:t>
            </w:r>
          </w:p>
        </w:tc>
      </w:tr>
      <w:tr w:rsidR="007F26F1" w:rsidRPr="003D50E0" w14:paraId="18872E9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89F8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305E4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342D2A7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3C348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35CFF9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6A8E5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 </w:t>
            </w:r>
          </w:p>
        </w:tc>
      </w:tr>
      <w:tr w:rsidR="007F26F1" w:rsidRPr="003D50E0" w14:paraId="2A2FBC6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1358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44121703</w:t>
            </w:r>
          </w:p>
        </w:tc>
        <w:tc>
          <w:tcPr>
            <w:tcW w:w="1985" w:type="dxa"/>
            <w:tcBorders>
              <w:top w:val="nil"/>
              <w:left w:val="nil"/>
              <w:bottom w:val="single" w:sz="4" w:space="0" w:color="auto"/>
              <w:right w:val="single" w:sz="4" w:space="0" w:color="auto"/>
            </w:tcBorders>
            <w:shd w:val="clear" w:color="000000" w:fill="auto"/>
            <w:vAlign w:val="center"/>
            <w:hideMark/>
          </w:tcPr>
          <w:p w14:paraId="2244A9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Estilógrafos</w:t>
            </w:r>
          </w:p>
        </w:tc>
        <w:tc>
          <w:tcPr>
            <w:tcW w:w="1134" w:type="dxa"/>
            <w:tcBorders>
              <w:top w:val="nil"/>
              <w:left w:val="nil"/>
              <w:bottom w:val="single" w:sz="4" w:space="0" w:color="auto"/>
              <w:right w:val="single" w:sz="4" w:space="0" w:color="auto"/>
            </w:tcBorders>
            <w:shd w:val="clear" w:color="000000" w:fill="auto"/>
            <w:vAlign w:val="center"/>
            <w:hideMark/>
          </w:tcPr>
          <w:p w14:paraId="3F14E8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0162B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0D999B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58FAD7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4FEE2BE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45C28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5E95B8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30C0EA6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3ED95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7C7F35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72635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520C234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16AF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44F34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DA76A4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AA475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28</w:t>
            </w:r>
          </w:p>
        </w:tc>
        <w:tc>
          <w:tcPr>
            <w:tcW w:w="1701" w:type="dxa"/>
            <w:tcBorders>
              <w:top w:val="nil"/>
              <w:left w:val="nil"/>
              <w:bottom w:val="single" w:sz="4" w:space="0" w:color="auto"/>
              <w:right w:val="single" w:sz="4" w:space="0" w:color="auto"/>
            </w:tcBorders>
            <w:shd w:val="clear" w:color="000000" w:fill="auto"/>
            <w:vAlign w:val="center"/>
            <w:hideMark/>
          </w:tcPr>
          <w:p w14:paraId="42328A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7F3E1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5,600.00 </w:t>
            </w:r>
          </w:p>
        </w:tc>
      </w:tr>
      <w:tr w:rsidR="007F26F1" w:rsidRPr="003D50E0" w14:paraId="7BAFC00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6B155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44121701</w:t>
            </w:r>
          </w:p>
        </w:tc>
        <w:tc>
          <w:tcPr>
            <w:tcW w:w="1985" w:type="dxa"/>
            <w:tcBorders>
              <w:top w:val="nil"/>
              <w:left w:val="nil"/>
              <w:bottom w:val="single" w:sz="4" w:space="0" w:color="auto"/>
              <w:right w:val="single" w:sz="4" w:space="0" w:color="auto"/>
            </w:tcBorders>
            <w:shd w:val="clear" w:color="000000" w:fill="auto"/>
            <w:vAlign w:val="center"/>
            <w:hideMark/>
          </w:tcPr>
          <w:p w14:paraId="4C26DD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Bolígrafos</w:t>
            </w:r>
          </w:p>
        </w:tc>
        <w:tc>
          <w:tcPr>
            <w:tcW w:w="1134" w:type="dxa"/>
            <w:tcBorders>
              <w:top w:val="nil"/>
              <w:left w:val="nil"/>
              <w:bottom w:val="single" w:sz="4" w:space="0" w:color="auto"/>
              <w:right w:val="single" w:sz="4" w:space="0" w:color="auto"/>
            </w:tcBorders>
            <w:shd w:val="clear" w:color="000000" w:fill="auto"/>
            <w:vAlign w:val="center"/>
            <w:hideMark/>
          </w:tcPr>
          <w:p w14:paraId="0A1741C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94386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w:t>
            </w:r>
          </w:p>
        </w:tc>
        <w:tc>
          <w:tcPr>
            <w:tcW w:w="1701" w:type="dxa"/>
            <w:tcBorders>
              <w:top w:val="nil"/>
              <w:left w:val="nil"/>
              <w:bottom w:val="single" w:sz="4" w:space="0" w:color="auto"/>
              <w:right w:val="single" w:sz="4" w:space="0" w:color="auto"/>
            </w:tcBorders>
            <w:shd w:val="clear" w:color="000000" w:fill="auto"/>
            <w:vAlign w:val="center"/>
            <w:hideMark/>
          </w:tcPr>
          <w:p w14:paraId="6E9444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91D14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4,650.00 </w:t>
            </w:r>
          </w:p>
        </w:tc>
      </w:tr>
      <w:tr w:rsidR="007F26F1" w:rsidRPr="003D50E0" w14:paraId="2C938D9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0661A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44121706</w:t>
            </w:r>
          </w:p>
        </w:tc>
        <w:tc>
          <w:tcPr>
            <w:tcW w:w="1985" w:type="dxa"/>
            <w:tcBorders>
              <w:top w:val="nil"/>
              <w:left w:val="nil"/>
              <w:bottom w:val="single" w:sz="4" w:space="0" w:color="auto"/>
              <w:right w:val="single" w:sz="4" w:space="0" w:color="auto"/>
            </w:tcBorders>
            <w:shd w:val="clear" w:color="000000" w:fill="auto"/>
            <w:vAlign w:val="center"/>
            <w:hideMark/>
          </w:tcPr>
          <w:p w14:paraId="0818E0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Lápices de madera</w:t>
            </w:r>
          </w:p>
        </w:tc>
        <w:tc>
          <w:tcPr>
            <w:tcW w:w="1134" w:type="dxa"/>
            <w:tcBorders>
              <w:top w:val="nil"/>
              <w:left w:val="nil"/>
              <w:bottom w:val="single" w:sz="4" w:space="0" w:color="auto"/>
              <w:right w:val="single" w:sz="4" w:space="0" w:color="auto"/>
            </w:tcBorders>
            <w:shd w:val="clear" w:color="000000" w:fill="auto"/>
            <w:vAlign w:val="center"/>
            <w:hideMark/>
          </w:tcPr>
          <w:p w14:paraId="3D6DDB7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A8995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4B2B33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537437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4,300.00 </w:t>
            </w:r>
          </w:p>
        </w:tc>
      </w:tr>
      <w:tr w:rsidR="007F26F1" w:rsidRPr="003D50E0" w14:paraId="4C9AD75B"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AACC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60103107</w:t>
            </w:r>
          </w:p>
        </w:tc>
        <w:tc>
          <w:tcPr>
            <w:tcW w:w="1985" w:type="dxa"/>
            <w:tcBorders>
              <w:top w:val="nil"/>
              <w:left w:val="nil"/>
              <w:bottom w:val="single" w:sz="4" w:space="0" w:color="auto"/>
              <w:right w:val="single" w:sz="4" w:space="0" w:color="auto"/>
            </w:tcBorders>
            <w:shd w:val="clear" w:color="000000" w:fill="auto"/>
            <w:vAlign w:val="center"/>
            <w:hideMark/>
          </w:tcPr>
          <w:p w14:paraId="3A6754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Bandas elásticas para tableros geométricos</w:t>
            </w:r>
          </w:p>
        </w:tc>
        <w:tc>
          <w:tcPr>
            <w:tcW w:w="1134" w:type="dxa"/>
            <w:tcBorders>
              <w:top w:val="nil"/>
              <w:left w:val="nil"/>
              <w:bottom w:val="single" w:sz="4" w:space="0" w:color="auto"/>
              <w:right w:val="single" w:sz="4" w:space="0" w:color="auto"/>
            </w:tcBorders>
            <w:shd w:val="clear" w:color="000000" w:fill="auto"/>
            <w:vAlign w:val="center"/>
            <w:hideMark/>
          </w:tcPr>
          <w:p w14:paraId="2932EB7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180BB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2A70E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DF073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642ADEC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B449C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44121619</w:t>
            </w:r>
          </w:p>
        </w:tc>
        <w:tc>
          <w:tcPr>
            <w:tcW w:w="1985" w:type="dxa"/>
            <w:tcBorders>
              <w:top w:val="nil"/>
              <w:left w:val="nil"/>
              <w:bottom w:val="single" w:sz="4" w:space="0" w:color="auto"/>
              <w:right w:val="single" w:sz="4" w:space="0" w:color="auto"/>
            </w:tcBorders>
            <w:shd w:val="clear" w:color="000000" w:fill="auto"/>
            <w:vAlign w:val="center"/>
            <w:hideMark/>
          </w:tcPr>
          <w:p w14:paraId="42393C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Tajalápices manuales</w:t>
            </w:r>
          </w:p>
        </w:tc>
        <w:tc>
          <w:tcPr>
            <w:tcW w:w="1134" w:type="dxa"/>
            <w:tcBorders>
              <w:top w:val="nil"/>
              <w:left w:val="nil"/>
              <w:bottom w:val="single" w:sz="4" w:space="0" w:color="auto"/>
              <w:right w:val="single" w:sz="4" w:space="0" w:color="auto"/>
            </w:tcBorders>
            <w:shd w:val="clear" w:color="000000" w:fill="auto"/>
            <w:vAlign w:val="center"/>
            <w:hideMark/>
          </w:tcPr>
          <w:p w14:paraId="28C2ADA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F8C7F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C0D45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 </w:t>
            </w:r>
          </w:p>
        </w:tc>
        <w:tc>
          <w:tcPr>
            <w:tcW w:w="1843" w:type="dxa"/>
            <w:tcBorders>
              <w:top w:val="nil"/>
              <w:left w:val="nil"/>
              <w:bottom w:val="single" w:sz="4" w:space="0" w:color="auto"/>
              <w:right w:val="single" w:sz="4" w:space="0" w:color="auto"/>
            </w:tcBorders>
            <w:shd w:val="clear" w:color="000000" w:fill="auto"/>
            <w:vAlign w:val="center"/>
            <w:hideMark/>
          </w:tcPr>
          <w:p w14:paraId="043444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 </w:t>
            </w:r>
          </w:p>
        </w:tc>
      </w:tr>
      <w:tr w:rsidR="007F26F1" w:rsidRPr="003D50E0" w14:paraId="14FCB76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BB26E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14111514</w:t>
            </w:r>
          </w:p>
        </w:tc>
        <w:tc>
          <w:tcPr>
            <w:tcW w:w="1985" w:type="dxa"/>
            <w:tcBorders>
              <w:top w:val="nil"/>
              <w:left w:val="nil"/>
              <w:bottom w:val="single" w:sz="4" w:space="0" w:color="auto"/>
              <w:right w:val="single" w:sz="4" w:space="0" w:color="auto"/>
            </w:tcBorders>
            <w:shd w:val="clear" w:color="000000" w:fill="auto"/>
            <w:vAlign w:val="center"/>
            <w:hideMark/>
          </w:tcPr>
          <w:p w14:paraId="673FA9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Blocs o cuadernos de papel</w:t>
            </w:r>
          </w:p>
        </w:tc>
        <w:tc>
          <w:tcPr>
            <w:tcW w:w="1134" w:type="dxa"/>
            <w:tcBorders>
              <w:top w:val="nil"/>
              <w:left w:val="nil"/>
              <w:bottom w:val="single" w:sz="4" w:space="0" w:color="auto"/>
              <w:right w:val="single" w:sz="4" w:space="0" w:color="auto"/>
            </w:tcBorders>
            <w:shd w:val="clear" w:color="000000" w:fill="auto"/>
            <w:vAlign w:val="center"/>
            <w:hideMark/>
          </w:tcPr>
          <w:p w14:paraId="10560ED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84B7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150</w:t>
            </w:r>
          </w:p>
        </w:tc>
        <w:tc>
          <w:tcPr>
            <w:tcW w:w="1701" w:type="dxa"/>
            <w:tcBorders>
              <w:top w:val="nil"/>
              <w:left w:val="nil"/>
              <w:bottom w:val="single" w:sz="4" w:space="0" w:color="auto"/>
              <w:right w:val="single" w:sz="4" w:space="0" w:color="auto"/>
            </w:tcBorders>
            <w:shd w:val="clear" w:color="000000" w:fill="auto"/>
            <w:vAlign w:val="center"/>
            <w:hideMark/>
          </w:tcPr>
          <w:p w14:paraId="0E7B09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211746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2059D8D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1581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5A16E2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3B0E368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4E01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6A8C2C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E9A4B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27358DD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1E0E8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1C4757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77EAF1C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B4AAD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AEBD6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48C58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r>
      <w:tr w:rsidR="007F26F1" w:rsidRPr="003D50E0" w14:paraId="77A765C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8F9E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3CBA47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515B6F3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BC574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13</w:t>
            </w:r>
          </w:p>
        </w:tc>
        <w:tc>
          <w:tcPr>
            <w:tcW w:w="1701" w:type="dxa"/>
            <w:tcBorders>
              <w:top w:val="nil"/>
              <w:left w:val="nil"/>
              <w:bottom w:val="single" w:sz="4" w:space="0" w:color="auto"/>
              <w:right w:val="single" w:sz="4" w:space="0" w:color="auto"/>
            </w:tcBorders>
            <w:shd w:val="clear" w:color="000000" w:fill="auto"/>
            <w:vAlign w:val="center"/>
            <w:hideMark/>
          </w:tcPr>
          <w:p w14:paraId="210035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022F1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650.00 </w:t>
            </w:r>
          </w:p>
        </w:tc>
      </w:tr>
      <w:tr w:rsidR="007F26F1" w:rsidRPr="003D50E0" w14:paraId="2B6E492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BF8D0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436A2B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5B1A79E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1C3FF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73502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7AF4E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55AB334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F9A9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44E573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319CD67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8DD44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0B90A9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7CE6F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035586B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3DBC4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31201610</w:t>
            </w:r>
          </w:p>
        </w:tc>
        <w:tc>
          <w:tcPr>
            <w:tcW w:w="1985" w:type="dxa"/>
            <w:tcBorders>
              <w:top w:val="nil"/>
              <w:left w:val="nil"/>
              <w:bottom w:val="single" w:sz="4" w:space="0" w:color="auto"/>
              <w:right w:val="single" w:sz="4" w:space="0" w:color="auto"/>
            </w:tcBorders>
            <w:shd w:val="clear" w:color="000000" w:fill="auto"/>
            <w:vAlign w:val="center"/>
            <w:hideMark/>
          </w:tcPr>
          <w:p w14:paraId="4100C1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Pegamentos</w:t>
            </w:r>
          </w:p>
        </w:tc>
        <w:tc>
          <w:tcPr>
            <w:tcW w:w="1134" w:type="dxa"/>
            <w:tcBorders>
              <w:top w:val="nil"/>
              <w:left w:val="nil"/>
              <w:bottom w:val="single" w:sz="4" w:space="0" w:color="auto"/>
              <w:right w:val="single" w:sz="4" w:space="0" w:color="auto"/>
            </w:tcBorders>
            <w:shd w:val="clear" w:color="000000" w:fill="auto"/>
            <w:vAlign w:val="center"/>
            <w:hideMark/>
          </w:tcPr>
          <w:p w14:paraId="551E0A9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89A9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482698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0BA63B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3A5C4E6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31E7E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43D611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6742E4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220FC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69284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DE4B7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44F4B0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3855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4624B8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9CDD1F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7FBD6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3537A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4921C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6C02D4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0FE28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115A2D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B8AF8A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D726E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9FB39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5E277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4B5D589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3A627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584713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39C4DF5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0B8B0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584692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68159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21499B2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1D89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233F46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4D7F393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4C3DC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08F230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E4AA9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78286BF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FD15B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44121615</w:t>
            </w:r>
          </w:p>
        </w:tc>
        <w:tc>
          <w:tcPr>
            <w:tcW w:w="1985" w:type="dxa"/>
            <w:tcBorders>
              <w:top w:val="nil"/>
              <w:left w:val="nil"/>
              <w:bottom w:val="single" w:sz="4" w:space="0" w:color="auto"/>
              <w:right w:val="single" w:sz="4" w:space="0" w:color="auto"/>
            </w:tcBorders>
            <w:shd w:val="clear" w:color="000000" w:fill="auto"/>
            <w:vAlign w:val="center"/>
            <w:hideMark/>
          </w:tcPr>
          <w:p w14:paraId="3DAFB9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Grapadoras</w:t>
            </w:r>
          </w:p>
        </w:tc>
        <w:tc>
          <w:tcPr>
            <w:tcW w:w="1134" w:type="dxa"/>
            <w:tcBorders>
              <w:top w:val="nil"/>
              <w:left w:val="nil"/>
              <w:bottom w:val="single" w:sz="4" w:space="0" w:color="auto"/>
              <w:right w:val="single" w:sz="4" w:space="0" w:color="auto"/>
            </w:tcBorders>
            <w:shd w:val="clear" w:color="000000" w:fill="auto"/>
            <w:vAlign w:val="center"/>
            <w:hideMark/>
          </w:tcPr>
          <w:p w14:paraId="195C18F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36C0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388C89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27907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 </w:t>
            </w:r>
          </w:p>
        </w:tc>
      </w:tr>
      <w:tr w:rsidR="007F26F1" w:rsidRPr="003D50E0" w14:paraId="6B94852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1C391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44122107</w:t>
            </w:r>
          </w:p>
        </w:tc>
        <w:tc>
          <w:tcPr>
            <w:tcW w:w="1985" w:type="dxa"/>
            <w:tcBorders>
              <w:top w:val="nil"/>
              <w:left w:val="nil"/>
              <w:bottom w:val="single" w:sz="4" w:space="0" w:color="auto"/>
              <w:right w:val="single" w:sz="4" w:space="0" w:color="auto"/>
            </w:tcBorders>
            <w:shd w:val="clear" w:color="000000" w:fill="auto"/>
            <w:vAlign w:val="center"/>
            <w:hideMark/>
          </w:tcPr>
          <w:p w14:paraId="06A6E6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Grapas</w:t>
            </w:r>
          </w:p>
        </w:tc>
        <w:tc>
          <w:tcPr>
            <w:tcW w:w="1134" w:type="dxa"/>
            <w:tcBorders>
              <w:top w:val="nil"/>
              <w:left w:val="nil"/>
              <w:bottom w:val="single" w:sz="4" w:space="0" w:color="auto"/>
              <w:right w:val="single" w:sz="4" w:space="0" w:color="auto"/>
            </w:tcBorders>
            <w:shd w:val="clear" w:color="000000" w:fill="auto"/>
            <w:vAlign w:val="center"/>
            <w:hideMark/>
          </w:tcPr>
          <w:p w14:paraId="4BECC38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51516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21</w:t>
            </w:r>
          </w:p>
        </w:tc>
        <w:tc>
          <w:tcPr>
            <w:tcW w:w="1701" w:type="dxa"/>
            <w:tcBorders>
              <w:top w:val="nil"/>
              <w:left w:val="nil"/>
              <w:bottom w:val="single" w:sz="4" w:space="0" w:color="auto"/>
              <w:right w:val="single" w:sz="4" w:space="0" w:color="auto"/>
            </w:tcBorders>
            <w:shd w:val="clear" w:color="000000" w:fill="auto"/>
            <w:vAlign w:val="center"/>
            <w:hideMark/>
          </w:tcPr>
          <w:p w14:paraId="2506BF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EE7BE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0C79EFF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C426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44121613</w:t>
            </w:r>
          </w:p>
        </w:tc>
        <w:tc>
          <w:tcPr>
            <w:tcW w:w="1985" w:type="dxa"/>
            <w:tcBorders>
              <w:top w:val="nil"/>
              <w:left w:val="nil"/>
              <w:bottom w:val="single" w:sz="4" w:space="0" w:color="auto"/>
              <w:right w:val="single" w:sz="4" w:space="0" w:color="auto"/>
            </w:tcBorders>
            <w:shd w:val="clear" w:color="000000" w:fill="auto"/>
            <w:vAlign w:val="center"/>
            <w:hideMark/>
          </w:tcPr>
          <w:p w14:paraId="6F0871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Removedores de grapas (saca ganchos)</w:t>
            </w:r>
          </w:p>
        </w:tc>
        <w:tc>
          <w:tcPr>
            <w:tcW w:w="1134" w:type="dxa"/>
            <w:tcBorders>
              <w:top w:val="nil"/>
              <w:left w:val="nil"/>
              <w:bottom w:val="single" w:sz="4" w:space="0" w:color="auto"/>
              <w:right w:val="single" w:sz="4" w:space="0" w:color="auto"/>
            </w:tcBorders>
            <w:shd w:val="clear" w:color="000000" w:fill="auto"/>
            <w:vAlign w:val="center"/>
            <w:hideMark/>
          </w:tcPr>
          <w:p w14:paraId="320858F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54A8F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882D1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6DBD26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r>
      <w:tr w:rsidR="007F26F1" w:rsidRPr="003D50E0" w14:paraId="455E81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CF686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58A424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C1503C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D3F59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w:t>
            </w:r>
          </w:p>
        </w:tc>
        <w:tc>
          <w:tcPr>
            <w:tcW w:w="1701" w:type="dxa"/>
            <w:tcBorders>
              <w:top w:val="nil"/>
              <w:left w:val="nil"/>
              <w:bottom w:val="single" w:sz="4" w:space="0" w:color="auto"/>
              <w:right w:val="single" w:sz="4" w:space="0" w:color="auto"/>
            </w:tcBorders>
            <w:shd w:val="clear" w:color="000000" w:fill="auto"/>
            <w:vAlign w:val="center"/>
            <w:hideMark/>
          </w:tcPr>
          <w:p w14:paraId="42489E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6EB8B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1C3CEF1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587B4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44112006</w:t>
            </w:r>
          </w:p>
        </w:tc>
        <w:tc>
          <w:tcPr>
            <w:tcW w:w="1985" w:type="dxa"/>
            <w:tcBorders>
              <w:top w:val="nil"/>
              <w:left w:val="nil"/>
              <w:bottom w:val="single" w:sz="4" w:space="0" w:color="auto"/>
              <w:right w:val="single" w:sz="4" w:space="0" w:color="auto"/>
            </w:tcBorders>
            <w:shd w:val="clear" w:color="000000" w:fill="auto"/>
            <w:vAlign w:val="center"/>
            <w:hideMark/>
          </w:tcPr>
          <w:p w14:paraId="52336B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Diarios o repuestos</w:t>
            </w:r>
          </w:p>
        </w:tc>
        <w:tc>
          <w:tcPr>
            <w:tcW w:w="1134" w:type="dxa"/>
            <w:tcBorders>
              <w:top w:val="nil"/>
              <w:left w:val="nil"/>
              <w:bottom w:val="single" w:sz="4" w:space="0" w:color="auto"/>
              <w:right w:val="single" w:sz="4" w:space="0" w:color="auto"/>
            </w:tcBorders>
            <w:shd w:val="clear" w:color="000000" w:fill="auto"/>
            <w:vAlign w:val="center"/>
            <w:hideMark/>
          </w:tcPr>
          <w:p w14:paraId="19A2158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A20A0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50BB35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390552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 </w:t>
            </w:r>
          </w:p>
        </w:tc>
      </w:tr>
      <w:tr w:rsidR="007F26F1" w:rsidRPr="003D50E0" w14:paraId="0116399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AD5F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44121802</w:t>
            </w:r>
          </w:p>
        </w:tc>
        <w:tc>
          <w:tcPr>
            <w:tcW w:w="1985" w:type="dxa"/>
            <w:tcBorders>
              <w:top w:val="nil"/>
              <w:left w:val="nil"/>
              <w:bottom w:val="single" w:sz="4" w:space="0" w:color="auto"/>
              <w:right w:val="single" w:sz="4" w:space="0" w:color="auto"/>
            </w:tcBorders>
            <w:shd w:val="clear" w:color="000000" w:fill="auto"/>
            <w:vAlign w:val="center"/>
            <w:hideMark/>
          </w:tcPr>
          <w:p w14:paraId="5E4623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Fluido de corrección</w:t>
            </w:r>
          </w:p>
        </w:tc>
        <w:tc>
          <w:tcPr>
            <w:tcW w:w="1134" w:type="dxa"/>
            <w:tcBorders>
              <w:top w:val="nil"/>
              <w:left w:val="nil"/>
              <w:bottom w:val="single" w:sz="4" w:space="0" w:color="auto"/>
              <w:right w:val="single" w:sz="4" w:space="0" w:color="auto"/>
            </w:tcBorders>
            <w:shd w:val="clear" w:color="000000" w:fill="auto"/>
            <w:vAlign w:val="center"/>
            <w:hideMark/>
          </w:tcPr>
          <w:p w14:paraId="43BD56A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1B296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w:t>
            </w:r>
          </w:p>
        </w:tc>
        <w:tc>
          <w:tcPr>
            <w:tcW w:w="1701" w:type="dxa"/>
            <w:tcBorders>
              <w:top w:val="nil"/>
              <w:left w:val="nil"/>
              <w:bottom w:val="single" w:sz="4" w:space="0" w:color="auto"/>
              <w:right w:val="single" w:sz="4" w:space="0" w:color="auto"/>
            </w:tcBorders>
            <w:shd w:val="clear" w:color="000000" w:fill="auto"/>
            <w:vAlign w:val="center"/>
            <w:hideMark/>
          </w:tcPr>
          <w:p w14:paraId="4B4EC3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7A85D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2977AC9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ABC8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44122024</w:t>
            </w:r>
          </w:p>
        </w:tc>
        <w:tc>
          <w:tcPr>
            <w:tcW w:w="1985" w:type="dxa"/>
            <w:tcBorders>
              <w:top w:val="nil"/>
              <w:left w:val="nil"/>
              <w:bottom w:val="single" w:sz="4" w:space="0" w:color="auto"/>
              <w:right w:val="single" w:sz="4" w:space="0" w:color="auto"/>
            </w:tcBorders>
            <w:shd w:val="clear" w:color="000000" w:fill="auto"/>
            <w:vAlign w:val="center"/>
            <w:hideMark/>
          </w:tcPr>
          <w:p w14:paraId="752724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Manijas de carpetas</w:t>
            </w:r>
          </w:p>
        </w:tc>
        <w:tc>
          <w:tcPr>
            <w:tcW w:w="1134" w:type="dxa"/>
            <w:tcBorders>
              <w:top w:val="nil"/>
              <w:left w:val="nil"/>
              <w:bottom w:val="single" w:sz="4" w:space="0" w:color="auto"/>
              <w:right w:val="single" w:sz="4" w:space="0" w:color="auto"/>
            </w:tcBorders>
            <w:shd w:val="clear" w:color="000000" w:fill="auto"/>
            <w:vAlign w:val="center"/>
            <w:hideMark/>
          </w:tcPr>
          <w:p w14:paraId="79A4664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F5BD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188486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2F3899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401D4B3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F23F8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520572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3615057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F7F9D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3DC4F1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77720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550.00 </w:t>
            </w:r>
          </w:p>
        </w:tc>
      </w:tr>
      <w:tr w:rsidR="007F26F1" w:rsidRPr="003D50E0" w14:paraId="44E343A9"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DC0C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1ADEEE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7560A66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DC59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B6E7A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5868BB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5378DD3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DA78E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0023D0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7914D25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D67D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75A3C3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69F97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1F2E1C8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CC59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44112001</w:t>
            </w:r>
          </w:p>
        </w:tc>
        <w:tc>
          <w:tcPr>
            <w:tcW w:w="1985" w:type="dxa"/>
            <w:tcBorders>
              <w:top w:val="nil"/>
              <w:left w:val="nil"/>
              <w:bottom w:val="single" w:sz="4" w:space="0" w:color="auto"/>
              <w:right w:val="single" w:sz="4" w:space="0" w:color="auto"/>
            </w:tcBorders>
            <w:shd w:val="clear" w:color="000000" w:fill="auto"/>
            <w:vAlign w:val="center"/>
            <w:hideMark/>
          </w:tcPr>
          <w:p w14:paraId="60871D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Libretas de direcciones o repuestos</w:t>
            </w:r>
          </w:p>
        </w:tc>
        <w:tc>
          <w:tcPr>
            <w:tcW w:w="1134" w:type="dxa"/>
            <w:tcBorders>
              <w:top w:val="nil"/>
              <w:left w:val="nil"/>
              <w:bottom w:val="single" w:sz="4" w:space="0" w:color="auto"/>
              <w:right w:val="single" w:sz="4" w:space="0" w:color="auto"/>
            </w:tcBorders>
            <w:shd w:val="clear" w:color="000000" w:fill="auto"/>
            <w:vAlign w:val="center"/>
            <w:hideMark/>
          </w:tcPr>
          <w:p w14:paraId="3A79CF4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E12BF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6057B4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1FAF32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 </w:t>
            </w:r>
          </w:p>
        </w:tc>
      </w:tr>
      <w:tr w:rsidR="007F26F1" w:rsidRPr="003D50E0" w14:paraId="7D8EE91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08F8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55121606</w:t>
            </w:r>
          </w:p>
        </w:tc>
        <w:tc>
          <w:tcPr>
            <w:tcW w:w="1985" w:type="dxa"/>
            <w:tcBorders>
              <w:top w:val="nil"/>
              <w:left w:val="nil"/>
              <w:bottom w:val="single" w:sz="4" w:space="0" w:color="auto"/>
              <w:right w:val="single" w:sz="4" w:space="0" w:color="auto"/>
            </w:tcBorders>
            <w:shd w:val="clear" w:color="000000" w:fill="auto"/>
            <w:vAlign w:val="center"/>
            <w:hideMark/>
          </w:tcPr>
          <w:p w14:paraId="3E322C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auto adhesivas</w:t>
            </w:r>
          </w:p>
        </w:tc>
        <w:tc>
          <w:tcPr>
            <w:tcW w:w="1134" w:type="dxa"/>
            <w:tcBorders>
              <w:top w:val="nil"/>
              <w:left w:val="nil"/>
              <w:bottom w:val="single" w:sz="4" w:space="0" w:color="auto"/>
              <w:right w:val="single" w:sz="4" w:space="0" w:color="auto"/>
            </w:tcBorders>
            <w:shd w:val="clear" w:color="000000" w:fill="auto"/>
            <w:vAlign w:val="center"/>
            <w:hideMark/>
          </w:tcPr>
          <w:p w14:paraId="25E9C5F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45B6C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25086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364E86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6CD471B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E91BA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41111604</w:t>
            </w:r>
          </w:p>
        </w:tc>
        <w:tc>
          <w:tcPr>
            <w:tcW w:w="1985" w:type="dxa"/>
            <w:tcBorders>
              <w:top w:val="nil"/>
              <w:left w:val="nil"/>
              <w:bottom w:val="single" w:sz="4" w:space="0" w:color="auto"/>
              <w:right w:val="single" w:sz="4" w:space="0" w:color="auto"/>
            </w:tcBorders>
            <w:shd w:val="clear" w:color="000000" w:fill="auto"/>
            <w:vAlign w:val="center"/>
            <w:hideMark/>
          </w:tcPr>
          <w:p w14:paraId="67A222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Reglas</w:t>
            </w:r>
          </w:p>
        </w:tc>
        <w:tc>
          <w:tcPr>
            <w:tcW w:w="1134" w:type="dxa"/>
            <w:tcBorders>
              <w:top w:val="nil"/>
              <w:left w:val="nil"/>
              <w:bottom w:val="single" w:sz="4" w:space="0" w:color="auto"/>
              <w:right w:val="single" w:sz="4" w:space="0" w:color="auto"/>
            </w:tcBorders>
            <w:shd w:val="clear" w:color="000000" w:fill="auto"/>
            <w:vAlign w:val="center"/>
            <w:hideMark/>
          </w:tcPr>
          <w:p w14:paraId="51FF5F9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D0345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16</w:t>
            </w:r>
          </w:p>
        </w:tc>
        <w:tc>
          <w:tcPr>
            <w:tcW w:w="1701" w:type="dxa"/>
            <w:tcBorders>
              <w:top w:val="nil"/>
              <w:left w:val="nil"/>
              <w:bottom w:val="single" w:sz="4" w:space="0" w:color="auto"/>
              <w:right w:val="single" w:sz="4" w:space="0" w:color="auto"/>
            </w:tcBorders>
            <w:shd w:val="clear" w:color="000000" w:fill="auto"/>
            <w:vAlign w:val="center"/>
            <w:hideMark/>
          </w:tcPr>
          <w:p w14:paraId="11848B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4F52D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64FD476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1B78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11E722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6B2701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7FD4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w:t>
            </w:r>
          </w:p>
        </w:tc>
        <w:tc>
          <w:tcPr>
            <w:tcW w:w="1701" w:type="dxa"/>
            <w:tcBorders>
              <w:top w:val="nil"/>
              <w:left w:val="nil"/>
              <w:bottom w:val="single" w:sz="4" w:space="0" w:color="auto"/>
              <w:right w:val="single" w:sz="4" w:space="0" w:color="auto"/>
            </w:tcBorders>
            <w:shd w:val="clear" w:color="000000" w:fill="auto"/>
            <w:vAlign w:val="center"/>
            <w:hideMark/>
          </w:tcPr>
          <w:p w14:paraId="0D0262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F943D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11,000.00 </w:t>
            </w:r>
          </w:p>
        </w:tc>
      </w:tr>
      <w:tr w:rsidR="007F26F1" w:rsidRPr="003D50E0" w14:paraId="22207D9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3A97E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869E2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1115218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2B4C0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1B4E2F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1750A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8,600.00 </w:t>
            </w:r>
          </w:p>
        </w:tc>
      </w:tr>
      <w:tr w:rsidR="007F26F1" w:rsidRPr="003D50E0" w14:paraId="4A20BC7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37F8A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39111507</w:t>
            </w:r>
          </w:p>
        </w:tc>
        <w:tc>
          <w:tcPr>
            <w:tcW w:w="1985" w:type="dxa"/>
            <w:tcBorders>
              <w:top w:val="nil"/>
              <w:left w:val="nil"/>
              <w:bottom w:val="single" w:sz="4" w:space="0" w:color="auto"/>
              <w:right w:val="single" w:sz="4" w:space="0" w:color="auto"/>
            </w:tcBorders>
            <w:shd w:val="clear" w:color="000000" w:fill="auto"/>
            <w:vAlign w:val="center"/>
            <w:hideMark/>
          </w:tcPr>
          <w:p w14:paraId="5EF095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Artefactos de escritorio</w:t>
            </w:r>
          </w:p>
        </w:tc>
        <w:tc>
          <w:tcPr>
            <w:tcW w:w="1134" w:type="dxa"/>
            <w:tcBorders>
              <w:top w:val="nil"/>
              <w:left w:val="nil"/>
              <w:bottom w:val="single" w:sz="4" w:space="0" w:color="auto"/>
              <w:right w:val="single" w:sz="4" w:space="0" w:color="auto"/>
            </w:tcBorders>
            <w:shd w:val="clear" w:color="000000" w:fill="auto"/>
            <w:vAlign w:val="center"/>
            <w:hideMark/>
          </w:tcPr>
          <w:p w14:paraId="4EA27E3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AD221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7A5984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7393E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7CD73D7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4EA67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44121618</w:t>
            </w:r>
          </w:p>
        </w:tc>
        <w:tc>
          <w:tcPr>
            <w:tcW w:w="1985" w:type="dxa"/>
            <w:tcBorders>
              <w:top w:val="nil"/>
              <w:left w:val="nil"/>
              <w:bottom w:val="single" w:sz="4" w:space="0" w:color="auto"/>
              <w:right w:val="single" w:sz="4" w:space="0" w:color="auto"/>
            </w:tcBorders>
            <w:shd w:val="clear" w:color="000000" w:fill="auto"/>
            <w:vAlign w:val="center"/>
            <w:hideMark/>
          </w:tcPr>
          <w:p w14:paraId="0F9E51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Tijeras</w:t>
            </w:r>
          </w:p>
        </w:tc>
        <w:tc>
          <w:tcPr>
            <w:tcW w:w="1134" w:type="dxa"/>
            <w:tcBorders>
              <w:top w:val="nil"/>
              <w:left w:val="nil"/>
              <w:bottom w:val="single" w:sz="4" w:space="0" w:color="auto"/>
              <w:right w:val="single" w:sz="4" w:space="0" w:color="auto"/>
            </w:tcBorders>
            <w:shd w:val="clear" w:color="000000" w:fill="auto"/>
            <w:vAlign w:val="center"/>
            <w:hideMark/>
          </w:tcPr>
          <w:p w14:paraId="47A32CD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9FC94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49DA66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A940D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18946B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5F01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1FDBFA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5515FA2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72A94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w:t>
            </w:r>
          </w:p>
        </w:tc>
        <w:tc>
          <w:tcPr>
            <w:tcW w:w="1701" w:type="dxa"/>
            <w:tcBorders>
              <w:top w:val="nil"/>
              <w:left w:val="nil"/>
              <w:bottom w:val="single" w:sz="4" w:space="0" w:color="auto"/>
              <w:right w:val="single" w:sz="4" w:space="0" w:color="auto"/>
            </w:tcBorders>
            <w:shd w:val="clear" w:color="000000" w:fill="auto"/>
            <w:vAlign w:val="center"/>
            <w:hideMark/>
          </w:tcPr>
          <w:p w14:paraId="477E36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500631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4,100.00 </w:t>
            </w:r>
          </w:p>
        </w:tc>
      </w:tr>
      <w:tr w:rsidR="007F26F1" w:rsidRPr="003D50E0" w14:paraId="7C7DBCF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0DAEB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398190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3A9E2D7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1442D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F8392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594E7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035CD46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EC767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42DBCC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0550CDE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7F7E6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nil"/>
              <w:left w:val="nil"/>
              <w:bottom w:val="single" w:sz="4" w:space="0" w:color="auto"/>
              <w:right w:val="single" w:sz="4" w:space="0" w:color="auto"/>
            </w:tcBorders>
            <w:shd w:val="clear" w:color="000000" w:fill="auto"/>
            <w:vAlign w:val="center"/>
            <w:hideMark/>
          </w:tcPr>
          <w:p w14:paraId="4C5DC5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4468CB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1,900.00 </w:t>
            </w:r>
          </w:p>
        </w:tc>
      </w:tr>
      <w:tr w:rsidR="007F26F1" w:rsidRPr="003D50E0" w14:paraId="3E65B25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B4E07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1B6F8E0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21A956A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6DF4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2D4B7B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3C6D8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445A4C5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7739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1EF7F0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28C4FB2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E50C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92E75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266679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06CDFDF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2E79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2CF4EE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4B684B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B2E33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6843F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0A80B5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0A39E13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957B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26111702</w:t>
            </w:r>
          </w:p>
        </w:tc>
        <w:tc>
          <w:tcPr>
            <w:tcW w:w="1985" w:type="dxa"/>
            <w:tcBorders>
              <w:top w:val="nil"/>
              <w:left w:val="nil"/>
              <w:bottom w:val="single" w:sz="4" w:space="0" w:color="auto"/>
              <w:right w:val="single" w:sz="4" w:space="0" w:color="auto"/>
            </w:tcBorders>
            <w:shd w:val="clear" w:color="000000" w:fill="auto"/>
            <w:vAlign w:val="center"/>
            <w:hideMark/>
          </w:tcPr>
          <w:p w14:paraId="2CADA8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1D26C39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32975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189E06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171EA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519405F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9828B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50341D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7A6C311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3A3F0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63572A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220FC2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6CB0C3E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6B603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7FAFB6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12ED0DA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30AA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w:t>
            </w:r>
          </w:p>
        </w:tc>
        <w:tc>
          <w:tcPr>
            <w:tcW w:w="1701" w:type="dxa"/>
            <w:tcBorders>
              <w:top w:val="nil"/>
              <w:left w:val="nil"/>
              <w:bottom w:val="single" w:sz="4" w:space="0" w:color="auto"/>
              <w:right w:val="single" w:sz="4" w:space="0" w:color="auto"/>
            </w:tcBorders>
            <w:shd w:val="clear" w:color="000000" w:fill="auto"/>
            <w:vAlign w:val="center"/>
            <w:hideMark/>
          </w:tcPr>
          <w:p w14:paraId="05037E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7220BA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3C0A1E7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588D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44121804</w:t>
            </w:r>
          </w:p>
        </w:tc>
        <w:tc>
          <w:tcPr>
            <w:tcW w:w="1985" w:type="dxa"/>
            <w:tcBorders>
              <w:top w:val="nil"/>
              <w:left w:val="nil"/>
              <w:bottom w:val="single" w:sz="4" w:space="0" w:color="auto"/>
              <w:right w:val="single" w:sz="4" w:space="0" w:color="auto"/>
            </w:tcBorders>
            <w:shd w:val="clear" w:color="000000" w:fill="auto"/>
            <w:vAlign w:val="center"/>
            <w:hideMark/>
          </w:tcPr>
          <w:p w14:paraId="644C4D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Borradores</w:t>
            </w:r>
          </w:p>
        </w:tc>
        <w:tc>
          <w:tcPr>
            <w:tcW w:w="1134" w:type="dxa"/>
            <w:tcBorders>
              <w:top w:val="nil"/>
              <w:left w:val="nil"/>
              <w:bottom w:val="single" w:sz="4" w:space="0" w:color="auto"/>
              <w:right w:val="single" w:sz="4" w:space="0" w:color="auto"/>
            </w:tcBorders>
            <w:shd w:val="clear" w:color="000000" w:fill="auto"/>
            <w:vAlign w:val="center"/>
            <w:hideMark/>
          </w:tcPr>
          <w:p w14:paraId="5E3598C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9332A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AEF04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E94C3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r>
      <w:tr w:rsidR="007F26F1" w:rsidRPr="003D50E0" w14:paraId="18AF92C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B3F5C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44121511</w:t>
            </w:r>
          </w:p>
        </w:tc>
        <w:tc>
          <w:tcPr>
            <w:tcW w:w="1985" w:type="dxa"/>
            <w:tcBorders>
              <w:top w:val="nil"/>
              <w:left w:val="nil"/>
              <w:bottom w:val="single" w:sz="4" w:space="0" w:color="auto"/>
              <w:right w:val="single" w:sz="4" w:space="0" w:color="auto"/>
            </w:tcBorders>
            <w:shd w:val="clear" w:color="000000" w:fill="auto"/>
            <w:vAlign w:val="center"/>
            <w:hideMark/>
          </w:tcPr>
          <w:p w14:paraId="78CF46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para correo</w:t>
            </w:r>
          </w:p>
        </w:tc>
        <w:tc>
          <w:tcPr>
            <w:tcW w:w="1134" w:type="dxa"/>
            <w:tcBorders>
              <w:top w:val="nil"/>
              <w:left w:val="nil"/>
              <w:bottom w:val="single" w:sz="4" w:space="0" w:color="auto"/>
              <w:right w:val="single" w:sz="4" w:space="0" w:color="auto"/>
            </w:tcBorders>
            <w:shd w:val="clear" w:color="000000" w:fill="auto"/>
            <w:vAlign w:val="center"/>
            <w:hideMark/>
          </w:tcPr>
          <w:p w14:paraId="42D9007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9F2FC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19BFCC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 </w:t>
            </w:r>
          </w:p>
        </w:tc>
        <w:tc>
          <w:tcPr>
            <w:tcW w:w="1843" w:type="dxa"/>
            <w:tcBorders>
              <w:top w:val="nil"/>
              <w:left w:val="nil"/>
              <w:bottom w:val="single" w:sz="4" w:space="0" w:color="auto"/>
              <w:right w:val="single" w:sz="4" w:space="0" w:color="auto"/>
            </w:tcBorders>
            <w:shd w:val="clear" w:color="000000" w:fill="auto"/>
            <w:vAlign w:val="center"/>
            <w:hideMark/>
          </w:tcPr>
          <w:p w14:paraId="6E0389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7679EC8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9D7D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44122106</w:t>
            </w:r>
          </w:p>
        </w:tc>
        <w:tc>
          <w:tcPr>
            <w:tcW w:w="1985" w:type="dxa"/>
            <w:tcBorders>
              <w:top w:val="nil"/>
              <w:left w:val="nil"/>
              <w:bottom w:val="single" w:sz="4" w:space="0" w:color="auto"/>
              <w:right w:val="single" w:sz="4" w:space="0" w:color="auto"/>
            </w:tcBorders>
            <w:shd w:val="clear" w:color="000000" w:fill="auto"/>
            <w:vAlign w:val="center"/>
            <w:hideMark/>
          </w:tcPr>
          <w:p w14:paraId="0EDA241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Alfileres o taches</w:t>
            </w:r>
          </w:p>
        </w:tc>
        <w:tc>
          <w:tcPr>
            <w:tcW w:w="1134" w:type="dxa"/>
            <w:tcBorders>
              <w:top w:val="nil"/>
              <w:left w:val="nil"/>
              <w:bottom w:val="single" w:sz="4" w:space="0" w:color="auto"/>
              <w:right w:val="single" w:sz="4" w:space="0" w:color="auto"/>
            </w:tcBorders>
            <w:shd w:val="clear" w:color="000000" w:fill="auto"/>
            <w:vAlign w:val="center"/>
            <w:hideMark/>
          </w:tcPr>
          <w:p w14:paraId="61A7502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ABB0B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4B579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10421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4058D6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74CD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21F56C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5F3FF1F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3325B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2DDF0F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15CCE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50D7F77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30BF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083DFF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D7D70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058D3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27</w:t>
            </w:r>
          </w:p>
        </w:tc>
        <w:tc>
          <w:tcPr>
            <w:tcW w:w="1701" w:type="dxa"/>
            <w:tcBorders>
              <w:top w:val="nil"/>
              <w:left w:val="nil"/>
              <w:bottom w:val="single" w:sz="4" w:space="0" w:color="auto"/>
              <w:right w:val="single" w:sz="4" w:space="0" w:color="auto"/>
            </w:tcBorders>
            <w:shd w:val="clear" w:color="000000" w:fill="auto"/>
            <w:vAlign w:val="center"/>
            <w:hideMark/>
          </w:tcPr>
          <w:p w14:paraId="4AAC0F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c>
          <w:tcPr>
            <w:tcW w:w="1843" w:type="dxa"/>
            <w:tcBorders>
              <w:top w:val="nil"/>
              <w:left w:val="nil"/>
              <w:bottom w:val="single" w:sz="4" w:space="0" w:color="auto"/>
              <w:right w:val="single" w:sz="4" w:space="0" w:color="auto"/>
            </w:tcBorders>
            <w:shd w:val="clear" w:color="000000" w:fill="auto"/>
            <w:vAlign w:val="center"/>
            <w:hideMark/>
          </w:tcPr>
          <w:p w14:paraId="45EA84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10,800.00 </w:t>
            </w:r>
          </w:p>
        </w:tc>
      </w:tr>
      <w:tr w:rsidR="007F26F1" w:rsidRPr="003D50E0" w14:paraId="3ECB6B9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3D01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275FDB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3709E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7171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25</w:t>
            </w:r>
          </w:p>
        </w:tc>
        <w:tc>
          <w:tcPr>
            <w:tcW w:w="1701" w:type="dxa"/>
            <w:tcBorders>
              <w:top w:val="nil"/>
              <w:left w:val="nil"/>
              <w:bottom w:val="single" w:sz="4" w:space="0" w:color="auto"/>
              <w:right w:val="single" w:sz="4" w:space="0" w:color="auto"/>
            </w:tcBorders>
            <w:shd w:val="clear" w:color="000000" w:fill="auto"/>
            <w:vAlign w:val="center"/>
            <w:hideMark/>
          </w:tcPr>
          <w:p w14:paraId="452A81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AB437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7873EE0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EC15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43211701</w:t>
            </w:r>
          </w:p>
        </w:tc>
        <w:tc>
          <w:tcPr>
            <w:tcW w:w="1985" w:type="dxa"/>
            <w:tcBorders>
              <w:top w:val="nil"/>
              <w:left w:val="nil"/>
              <w:bottom w:val="single" w:sz="4" w:space="0" w:color="auto"/>
              <w:right w:val="single" w:sz="4" w:space="0" w:color="auto"/>
            </w:tcBorders>
            <w:shd w:val="clear" w:color="000000" w:fill="auto"/>
            <w:vAlign w:val="center"/>
            <w:hideMark/>
          </w:tcPr>
          <w:p w14:paraId="28060EF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Equipo de lectura de código de barras</w:t>
            </w:r>
          </w:p>
        </w:tc>
        <w:tc>
          <w:tcPr>
            <w:tcW w:w="1134" w:type="dxa"/>
            <w:tcBorders>
              <w:top w:val="nil"/>
              <w:left w:val="nil"/>
              <w:bottom w:val="single" w:sz="4" w:space="0" w:color="auto"/>
              <w:right w:val="single" w:sz="4" w:space="0" w:color="auto"/>
            </w:tcBorders>
            <w:shd w:val="clear" w:color="000000" w:fill="auto"/>
            <w:vAlign w:val="center"/>
            <w:hideMark/>
          </w:tcPr>
          <w:p w14:paraId="0B79C96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A30C8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C8D18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6BF030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2BF1D0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27E92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1CBC8A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81152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B9DC0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DE8AF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329C29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69ED81A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C54D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60121812</w:t>
            </w:r>
          </w:p>
        </w:tc>
        <w:tc>
          <w:tcPr>
            <w:tcW w:w="1985" w:type="dxa"/>
            <w:tcBorders>
              <w:top w:val="nil"/>
              <w:left w:val="nil"/>
              <w:bottom w:val="single" w:sz="4" w:space="0" w:color="auto"/>
              <w:right w:val="single" w:sz="4" w:space="0" w:color="auto"/>
            </w:tcBorders>
            <w:shd w:val="clear" w:color="000000" w:fill="auto"/>
            <w:vAlign w:val="center"/>
            <w:hideMark/>
          </w:tcPr>
          <w:p w14:paraId="0A2A60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Tintas para caligrafía</w:t>
            </w:r>
          </w:p>
        </w:tc>
        <w:tc>
          <w:tcPr>
            <w:tcW w:w="1134" w:type="dxa"/>
            <w:tcBorders>
              <w:top w:val="nil"/>
              <w:left w:val="nil"/>
              <w:bottom w:val="single" w:sz="4" w:space="0" w:color="auto"/>
              <w:right w:val="single" w:sz="4" w:space="0" w:color="auto"/>
            </w:tcBorders>
            <w:shd w:val="clear" w:color="000000" w:fill="auto"/>
            <w:vAlign w:val="center"/>
            <w:hideMark/>
          </w:tcPr>
          <w:p w14:paraId="16C28BD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7AB6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EBEFE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02F19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0696131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9458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710F8A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7C444DF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36F12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71C43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25AF5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0537C31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6675F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06C0EA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31F74AB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6FAD3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F7DBC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65C302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7F1DAE7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44AA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3042DD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1043781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76388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08A27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F1837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495C6BA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0BAB5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60121012</w:t>
            </w:r>
          </w:p>
        </w:tc>
        <w:tc>
          <w:tcPr>
            <w:tcW w:w="1985" w:type="dxa"/>
            <w:tcBorders>
              <w:top w:val="nil"/>
              <w:left w:val="nil"/>
              <w:bottom w:val="single" w:sz="4" w:space="0" w:color="auto"/>
              <w:right w:val="single" w:sz="4" w:space="0" w:color="auto"/>
            </w:tcBorders>
            <w:shd w:val="clear" w:color="000000" w:fill="auto"/>
            <w:vAlign w:val="center"/>
            <w:hideMark/>
          </w:tcPr>
          <w:p w14:paraId="05E2A6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Adhesivos decorativos</w:t>
            </w:r>
          </w:p>
        </w:tc>
        <w:tc>
          <w:tcPr>
            <w:tcW w:w="1134" w:type="dxa"/>
            <w:tcBorders>
              <w:top w:val="nil"/>
              <w:left w:val="nil"/>
              <w:bottom w:val="single" w:sz="4" w:space="0" w:color="auto"/>
              <w:right w:val="single" w:sz="4" w:space="0" w:color="auto"/>
            </w:tcBorders>
            <w:shd w:val="clear" w:color="000000" w:fill="auto"/>
            <w:vAlign w:val="center"/>
            <w:hideMark/>
          </w:tcPr>
          <w:p w14:paraId="6322448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4AB89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w:t>
            </w:r>
          </w:p>
        </w:tc>
        <w:tc>
          <w:tcPr>
            <w:tcW w:w="1701" w:type="dxa"/>
            <w:tcBorders>
              <w:top w:val="nil"/>
              <w:left w:val="nil"/>
              <w:bottom w:val="single" w:sz="4" w:space="0" w:color="auto"/>
              <w:right w:val="single" w:sz="4" w:space="0" w:color="auto"/>
            </w:tcBorders>
            <w:shd w:val="clear" w:color="000000" w:fill="auto"/>
            <w:vAlign w:val="center"/>
            <w:hideMark/>
          </w:tcPr>
          <w:p w14:paraId="33BB05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8D689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21,000.00 </w:t>
            </w:r>
          </w:p>
        </w:tc>
      </w:tr>
      <w:tr w:rsidR="007F26F1" w:rsidRPr="003D50E0" w14:paraId="3279AE5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9B25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44111516</w:t>
            </w:r>
          </w:p>
        </w:tc>
        <w:tc>
          <w:tcPr>
            <w:tcW w:w="1985" w:type="dxa"/>
            <w:tcBorders>
              <w:top w:val="nil"/>
              <w:left w:val="nil"/>
              <w:bottom w:val="single" w:sz="4" w:space="0" w:color="auto"/>
              <w:right w:val="single" w:sz="4" w:space="0" w:color="auto"/>
            </w:tcBorders>
            <w:shd w:val="clear" w:color="000000" w:fill="auto"/>
            <w:vAlign w:val="center"/>
            <w:hideMark/>
          </w:tcPr>
          <w:p w14:paraId="4FFCBF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Organizadores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2E5543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F93D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FB1CA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c>
          <w:tcPr>
            <w:tcW w:w="1843" w:type="dxa"/>
            <w:tcBorders>
              <w:top w:val="nil"/>
              <w:left w:val="nil"/>
              <w:bottom w:val="single" w:sz="4" w:space="0" w:color="auto"/>
              <w:right w:val="single" w:sz="4" w:space="0" w:color="auto"/>
            </w:tcBorders>
            <w:shd w:val="clear" w:color="000000" w:fill="auto"/>
            <w:vAlign w:val="center"/>
            <w:hideMark/>
          </w:tcPr>
          <w:p w14:paraId="72AEAE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02153E19" w14:textId="77777777" w:rsidTr="00C46265">
        <w:trPr>
          <w:trHeight w:val="660"/>
          <w:jc w:val="center"/>
        </w:trPr>
        <w:tc>
          <w:tcPr>
            <w:tcW w:w="1134" w:type="dxa"/>
            <w:tcBorders>
              <w:top w:val="nil"/>
              <w:left w:val="nil"/>
              <w:bottom w:val="nil"/>
              <w:right w:val="nil"/>
            </w:tcBorders>
            <w:shd w:val="clear" w:color="auto" w:fill="auto"/>
            <w:vAlign w:val="center"/>
            <w:hideMark/>
          </w:tcPr>
          <w:p w14:paraId="012102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A665DB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425508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690233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72A2CCE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A9C1D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225,160.00 </w:t>
            </w:r>
          </w:p>
        </w:tc>
      </w:tr>
      <w:tr w:rsidR="007F26F1" w:rsidRPr="003D50E0" w14:paraId="3047A257" w14:textId="77777777" w:rsidTr="00C46265">
        <w:trPr>
          <w:trHeight w:val="330"/>
          <w:jc w:val="center"/>
        </w:trPr>
        <w:tc>
          <w:tcPr>
            <w:tcW w:w="1134" w:type="dxa"/>
            <w:tcBorders>
              <w:top w:val="nil"/>
              <w:left w:val="nil"/>
              <w:bottom w:val="nil"/>
              <w:right w:val="nil"/>
            </w:tcBorders>
            <w:shd w:val="clear" w:color="auto" w:fill="auto"/>
            <w:vAlign w:val="center"/>
            <w:hideMark/>
          </w:tcPr>
          <w:p w14:paraId="03FBFB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4F6F20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0B1287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76963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119EC6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A8FF8C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F088515"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72BB8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34C18E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96354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02B9B11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8CC81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4892B3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8B2799E"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4E646A7" w14:textId="4F5B07A2" w:rsidR="007F26F1" w:rsidRPr="003D50E0" w:rsidRDefault="0097445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Tóner</w:t>
            </w:r>
          </w:p>
        </w:tc>
        <w:tc>
          <w:tcPr>
            <w:tcW w:w="1985" w:type="dxa"/>
            <w:tcBorders>
              <w:top w:val="nil"/>
              <w:left w:val="nil"/>
              <w:bottom w:val="single" w:sz="8" w:space="0" w:color="auto"/>
              <w:right w:val="single" w:sz="8" w:space="0" w:color="auto"/>
            </w:tcBorders>
            <w:shd w:val="clear" w:color="auto" w:fill="auto"/>
            <w:vAlign w:val="center"/>
            <w:hideMark/>
          </w:tcPr>
          <w:p w14:paraId="51314E35" w14:textId="3785C5C6"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xml:space="preserve">Compra de </w:t>
            </w:r>
            <w:r w:rsidR="00974451" w:rsidRPr="003D50E0">
              <w:rPr>
                <w:rFonts w:ascii="Calibri" w:eastAsia="Times New Roman" w:hAnsi="Calibri" w:cs="Calibri"/>
                <w:b/>
                <w:bCs/>
                <w:color w:val="17365D" w:themeColor="text2" w:themeShade="BF"/>
                <w:sz w:val="16"/>
                <w:szCs w:val="16"/>
              </w:rPr>
              <w:t>tornes</w:t>
            </w:r>
          </w:p>
        </w:tc>
        <w:tc>
          <w:tcPr>
            <w:tcW w:w="1134" w:type="dxa"/>
            <w:tcBorders>
              <w:top w:val="nil"/>
              <w:left w:val="nil"/>
              <w:bottom w:val="single" w:sz="8" w:space="0" w:color="auto"/>
              <w:right w:val="single" w:sz="8" w:space="0" w:color="auto"/>
            </w:tcBorders>
            <w:shd w:val="clear" w:color="auto" w:fill="auto"/>
            <w:vAlign w:val="center"/>
            <w:hideMark/>
          </w:tcPr>
          <w:p w14:paraId="6B9223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6065836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316E13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66EB37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75D4922"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1F0A28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2797DFC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086F7FE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06-08-2020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88A68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30D42D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56D152A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48C9464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0CB5D1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4C0117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376B5D6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2CEAD0F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76090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E8C55E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1ACBC122"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C9A022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B52B09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E4DAA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13-08-2020</w:t>
            </w:r>
          </w:p>
        </w:tc>
        <w:tc>
          <w:tcPr>
            <w:tcW w:w="992" w:type="dxa"/>
            <w:vMerge/>
            <w:tcBorders>
              <w:top w:val="nil"/>
              <w:left w:val="single" w:sz="8" w:space="0" w:color="auto"/>
              <w:bottom w:val="single" w:sz="8" w:space="0" w:color="auto"/>
              <w:right w:val="single" w:sz="8" w:space="0" w:color="auto"/>
            </w:tcBorders>
            <w:vAlign w:val="center"/>
            <w:hideMark/>
          </w:tcPr>
          <w:p w14:paraId="648892B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6725FC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CD176E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9D40B2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5BCEBD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BAFD98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4386A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336BEFD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EDD568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1C4DA58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F6EC691" w14:textId="77777777" w:rsidTr="00C46265">
        <w:trPr>
          <w:trHeight w:val="330"/>
          <w:jc w:val="center"/>
        </w:trPr>
        <w:tc>
          <w:tcPr>
            <w:tcW w:w="1134" w:type="dxa"/>
            <w:tcBorders>
              <w:top w:val="nil"/>
              <w:left w:val="nil"/>
              <w:bottom w:val="nil"/>
              <w:right w:val="nil"/>
            </w:tcBorders>
            <w:shd w:val="clear" w:color="auto" w:fill="auto"/>
            <w:vAlign w:val="center"/>
            <w:hideMark/>
          </w:tcPr>
          <w:p w14:paraId="06BBB7B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A83F9A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40DD73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205EE0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889AAA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1465C62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6678418"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7C475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46E449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EEDBF4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1D035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B9C864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6ED758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063F2D63"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C435F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1FAE5A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EC0F0A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4ADCE0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6ADCF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24EBD4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5513192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BCDF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8D7BF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7E4A2D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48B7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15C3D4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4C142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 </w:t>
            </w:r>
          </w:p>
        </w:tc>
      </w:tr>
      <w:tr w:rsidR="007F26F1" w:rsidRPr="003D50E0" w14:paraId="77E7400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8B897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CA75A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B511A3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1679F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2F4F6A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4AE25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66,000.00 </w:t>
            </w:r>
          </w:p>
        </w:tc>
      </w:tr>
      <w:tr w:rsidR="007F26F1" w:rsidRPr="003D50E0" w14:paraId="22D3B24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90F8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D8825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B1343D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D1E6C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339B7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837E1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7A3E156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E6A93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9A3A3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5C2AF7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8D190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5AA0F0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6B3F66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2D793CE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AC7A5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44103103</w:t>
            </w:r>
          </w:p>
        </w:tc>
        <w:tc>
          <w:tcPr>
            <w:tcW w:w="1985" w:type="dxa"/>
            <w:tcBorders>
              <w:top w:val="nil"/>
              <w:left w:val="nil"/>
              <w:bottom w:val="single" w:sz="4" w:space="0" w:color="auto"/>
              <w:right w:val="single" w:sz="4" w:space="0" w:color="auto"/>
            </w:tcBorders>
            <w:shd w:val="clear" w:color="000000" w:fill="auto"/>
            <w:vAlign w:val="center"/>
            <w:hideMark/>
          </w:tcPr>
          <w:p w14:paraId="1812AF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1FD8E19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E534D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3CCE13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8DBA5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427DECA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F215E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E2107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42FC56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7B590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B7D4C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10F5D8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7A35E73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EB94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F9CE1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07BB0D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43D1E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7C5E7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E5050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29FBE07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0F49F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391D5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CC3E3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1F5DC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02258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609E0A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1A9D375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DE02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6610E6D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174C9F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87570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C57D8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511B2D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7214E73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613E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9A4C7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1833C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2ADF7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6FF77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19667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32B1846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6F7E5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0F22BD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2C1AF3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B6B88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75AC7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0A2700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6960A20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F3244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67718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1F20FB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E5146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EF777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6B002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546DF4D0" w14:textId="77777777" w:rsidTr="00C46265">
        <w:trPr>
          <w:trHeight w:val="660"/>
          <w:jc w:val="center"/>
        </w:trPr>
        <w:tc>
          <w:tcPr>
            <w:tcW w:w="1134" w:type="dxa"/>
            <w:tcBorders>
              <w:top w:val="nil"/>
              <w:left w:val="nil"/>
              <w:bottom w:val="nil"/>
              <w:right w:val="nil"/>
            </w:tcBorders>
            <w:shd w:val="clear" w:color="auto" w:fill="auto"/>
            <w:vAlign w:val="center"/>
            <w:hideMark/>
          </w:tcPr>
          <w:p w14:paraId="3B3445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F60D51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0DC6AE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2FE616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33EAC6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0C5EE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300,000.00 </w:t>
            </w:r>
          </w:p>
        </w:tc>
      </w:tr>
      <w:tr w:rsidR="007F26F1" w:rsidRPr="003D50E0" w14:paraId="2A77B8E7" w14:textId="77777777" w:rsidTr="00C46265">
        <w:trPr>
          <w:trHeight w:val="330"/>
          <w:jc w:val="center"/>
        </w:trPr>
        <w:tc>
          <w:tcPr>
            <w:tcW w:w="1134" w:type="dxa"/>
            <w:tcBorders>
              <w:top w:val="nil"/>
              <w:left w:val="nil"/>
              <w:bottom w:val="nil"/>
              <w:right w:val="nil"/>
            </w:tcBorders>
            <w:shd w:val="clear" w:color="auto" w:fill="auto"/>
            <w:vAlign w:val="center"/>
            <w:hideMark/>
          </w:tcPr>
          <w:p w14:paraId="1955C3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A36193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87221C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D87B8F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ACFF9D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27B01DE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14B5211"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DFD402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0793B20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8225C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95430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5DCA7D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C36E7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0242CD6C"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198165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Equipos de oficina</w:t>
            </w:r>
          </w:p>
        </w:tc>
        <w:tc>
          <w:tcPr>
            <w:tcW w:w="1985" w:type="dxa"/>
            <w:tcBorders>
              <w:top w:val="nil"/>
              <w:left w:val="nil"/>
              <w:bottom w:val="single" w:sz="8" w:space="0" w:color="auto"/>
              <w:right w:val="single" w:sz="8" w:space="0" w:color="auto"/>
            </w:tcBorders>
            <w:shd w:val="clear" w:color="auto" w:fill="auto"/>
            <w:vAlign w:val="center"/>
            <w:hideMark/>
          </w:tcPr>
          <w:p w14:paraId="229CE77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equipos de oficina</w:t>
            </w:r>
          </w:p>
        </w:tc>
        <w:tc>
          <w:tcPr>
            <w:tcW w:w="1134" w:type="dxa"/>
            <w:tcBorders>
              <w:top w:val="nil"/>
              <w:left w:val="nil"/>
              <w:bottom w:val="single" w:sz="8" w:space="0" w:color="auto"/>
              <w:right w:val="single" w:sz="8" w:space="0" w:color="auto"/>
            </w:tcBorders>
            <w:shd w:val="clear" w:color="auto" w:fill="auto"/>
            <w:vAlign w:val="center"/>
            <w:hideMark/>
          </w:tcPr>
          <w:p w14:paraId="786953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7BB5D6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09E48E7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203A93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C6B7C95"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7CF63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4A1D99D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6CA460D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06-08-2020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92402B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758985B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7DAB55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24F07DA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2973FE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F7AC6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41FD5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145FDD7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CBFE05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280D653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78B42F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911D3A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BF2636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CDCFC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13-08-2020</w:t>
            </w:r>
          </w:p>
        </w:tc>
        <w:tc>
          <w:tcPr>
            <w:tcW w:w="992" w:type="dxa"/>
            <w:vMerge/>
            <w:tcBorders>
              <w:top w:val="nil"/>
              <w:left w:val="single" w:sz="8" w:space="0" w:color="auto"/>
              <w:bottom w:val="single" w:sz="8" w:space="0" w:color="auto"/>
              <w:right w:val="single" w:sz="8" w:space="0" w:color="auto"/>
            </w:tcBorders>
            <w:vAlign w:val="center"/>
            <w:hideMark/>
          </w:tcPr>
          <w:p w14:paraId="64C8F11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BD6D4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B94D3B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8DB567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494C0A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9AF354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19C05F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699DA37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F957B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4BD2FB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607E5AF" w14:textId="77777777" w:rsidTr="00C46265">
        <w:trPr>
          <w:trHeight w:val="330"/>
          <w:jc w:val="center"/>
        </w:trPr>
        <w:tc>
          <w:tcPr>
            <w:tcW w:w="1134" w:type="dxa"/>
            <w:tcBorders>
              <w:top w:val="nil"/>
              <w:left w:val="nil"/>
              <w:bottom w:val="nil"/>
              <w:right w:val="nil"/>
            </w:tcBorders>
            <w:shd w:val="clear" w:color="auto" w:fill="auto"/>
            <w:vAlign w:val="center"/>
            <w:hideMark/>
          </w:tcPr>
          <w:p w14:paraId="41900F4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EA71C0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BEA9DA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2AE94C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E8DE42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14770BA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9BD02E0"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68032B6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5CA453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271F5E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97DBD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7ECD1F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0340D8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0491EA4E"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3244D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72C4D1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3B2355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6B417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25FA4B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E2034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3519F88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CD665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780CAE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19850D5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05D78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CE3D1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c>
          <w:tcPr>
            <w:tcW w:w="1843" w:type="dxa"/>
            <w:tcBorders>
              <w:top w:val="nil"/>
              <w:left w:val="nil"/>
              <w:bottom w:val="single" w:sz="4" w:space="0" w:color="auto"/>
              <w:right w:val="single" w:sz="4" w:space="0" w:color="auto"/>
            </w:tcBorders>
            <w:shd w:val="clear" w:color="000000" w:fill="auto"/>
            <w:vAlign w:val="center"/>
            <w:hideMark/>
          </w:tcPr>
          <w:p w14:paraId="0ADC00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5FF1C8A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5F14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44101504</w:t>
            </w:r>
          </w:p>
        </w:tc>
        <w:tc>
          <w:tcPr>
            <w:tcW w:w="1985" w:type="dxa"/>
            <w:tcBorders>
              <w:top w:val="nil"/>
              <w:left w:val="nil"/>
              <w:bottom w:val="single" w:sz="4" w:space="0" w:color="auto"/>
              <w:right w:val="single" w:sz="4" w:space="0" w:color="auto"/>
            </w:tcBorders>
            <w:shd w:val="clear" w:color="000000" w:fill="auto"/>
            <w:vAlign w:val="center"/>
            <w:hideMark/>
          </w:tcPr>
          <w:p w14:paraId="1AA80F74" w14:textId="32AAFF2C"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Emisores (</w:t>
            </w:r>
            <w:r w:rsidR="00974451" w:rsidRPr="003D50E0">
              <w:rPr>
                <w:rFonts w:ascii="Calibri" w:eastAsia="Times New Roman" w:hAnsi="Calibri" w:cs="Calibri"/>
                <w:color w:val="17365D" w:themeColor="text2" w:themeShade="BF"/>
                <w:sz w:val="16"/>
                <w:szCs w:val="16"/>
              </w:rPr>
              <w:t>senderos</w:t>
            </w:r>
            <w:r w:rsidRPr="003D50E0">
              <w:rPr>
                <w:rFonts w:ascii="Calibri" w:eastAsia="Times New Roman" w:hAnsi="Calibri" w:cs="Calibri"/>
                <w:color w:val="17365D" w:themeColor="text2" w:themeShade="BF"/>
                <w:sz w:val="16"/>
                <w:szCs w:val="16"/>
              </w:rPr>
              <w:t>) digitales</w:t>
            </w:r>
          </w:p>
        </w:tc>
        <w:tc>
          <w:tcPr>
            <w:tcW w:w="1134" w:type="dxa"/>
            <w:tcBorders>
              <w:top w:val="nil"/>
              <w:left w:val="nil"/>
              <w:bottom w:val="single" w:sz="4" w:space="0" w:color="auto"/>
              <w:right w:val="single" w:sz="4" w:space="0" w:color="auto"/>
            </w:tcBorders>
            <w:shd w:val="clear" w:color="000000" w:fill="auto"/>
            <w:vAlign w:val="center"/>
            <w:hideMark/>
          </w:tcPr>
          <w:p w14:paraId="3C65A53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280F5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85D79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c>
          <w:tcPr>
            <w:tcW w:w="1843" w:type="dxa"/>
            <w:tcBorders>
              <w:top w:val="nil"/>
              <w:left w:val="nil"/>
              <w:bottom w:val="single" w:sz="4" w:space="0" w:color="auto"/>
              <w:right w:val="single" w:sz="4" w:space="0" w:color="auto"/>
            </w:tcBorders>
            <w:shd w:val="clear" w:color="000000" w:fill="auto"/>
            <w:vAlign w:val="center"/>
            <w:hideMark/>
          </w:tcPr>
          <w:p w14:paraId="44FE04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6F3C437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9AB4D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44101503</w:t>
            </w:r>
          </w:p>
        </w:tc>
        <w:tc>
          <w:tcPr>
            <w:tcW w:w="1985" w:type="dxa"/>
            <w:tcBorders>
              <w:top w:val="nil"/>
              <w:left w:val="nil"/>
              <w:bottom w:val="single" w:sz="4" w:space="0" w:color="auto"/>
              <w:right w:val="single" w:sz="4" w:space="0" w:color="auto"/>
            </w:tcBorders>
            <w:shd w:val="clear" w:color="000000" w:fill="auto"/>
            <w:vAlign w:val="center"/>
            <w:hideMark/>
          </w:tcPr>
          <w:p w14:paraId="1BCA7A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Máquinas multifuncionales</w:t>
            </w:r>
          </w:p>
        </w:tc>
        <w:tc>
          <w:tcPr>
            <w:tcW w:w="1134" w:type="dxa"/>
            <w:tcBorders>
              <w:top w:val="nil"/>
              <w:left w:val="nil"/>
              <w:bottom w:val="single" w:sz="4" w:space="0" w:color="auto"/>
              <w:right w:val="single" w:sz="4" w:space="0" w:color="auto"/>
            </w:tcBorders>
            <w:shd w:val="clear" w:color="000000" w:fill="auto"/>
            <w:vAlign w:val="center"/>
            <w:hideMark/>
          </w:tcPr>
          <w:p w14:paraId="41D12CF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0B7E6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A14F7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11651D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 </w:t>
            </w:r>
          </w:p>
        </w:tc>
      </w:tr>
      <w:tr w:rsidR="007F26F1" w:rsidRPr="003D50E0" w14:paraId="716753D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F4C3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43211508</w:t>
            </w:r>
          </w:p>
        </w:tc>
        <w:tc>
          <w:tcPr>
            <w:tcW w:w="1985" w:type="dxa"/>
            <w:tcBorders>
              <w:top w:val="nil"/>
              <w:left w:val="nil"/>
              <w:bottom w:val="single" w:sz="4" w:space="0" w:color="auto"/>
              <w:right w:val="single" w:sz="4" w:space="0" w:color="auto"/>
            </w:tcBorders>
            <w:shd w:val="clear" w:color="000000" w:fill="auto"/>
            <w:vAlign w:val="center"/>
            <w:hideMark/>
          </w:tcPr>
          <w:p w14:paraId="49FB45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Computadores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479FA20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1799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6E62A4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595372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150,000.00 </w:t>
            </w:r>
          </w:p>
        </w:tc>
      </w:tr>
      <w:tr w:rsidR="007F26F1" w:rsidRPr="003D50E0" w14:paraId="257A9AA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4097D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nil"/>
              <w:left w:val="nil"/>
              <w:bottom w:val="single" w:sz="4" w:space="0" w:color="auto"/>
              <w:right w:val="single" w:sz="4" w:space="0" w:color="auto"/>
            </w:tcBorders>
            <w:shd w:val="clear" w:color="000000" w:fill="auto"/>
            <w:vAlign w:val="center"/>
            <w:hideMark/>
          </w:tcPr>
          <w:p w14:paraId="1B1EDD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nil"/>
              <w:left w:val="nil"/>
              <w:bottom w:val="single" w:sz="4" w:space="0" w:color="auto"/>
              <w:right w:val="single" w:sz="4" w:space="0" w:color="auto"/>
            </w:tcBorders>
            <w:shd w:val="clear" w:color="000000" w:fill="auto"/>
            <w:vAlign w:val="center"/>
            <w:hideMark/>
          </w:tcPr>
          <w:p w14:paraId="0A29211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6E71A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AE865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5095FF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741B207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B8B89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56112104</w:t>
            </w:r>
          </w:p>
        </w:tc>
        <w:tc>
          <w:tcPr>
            <w:tcW w:w="1985" w:type="dxa"/>
            <w:tcBorders>
              <w:top w:val="nil"/>
              <w:left w:val="nil"/>
              <w:bottom w:val="single" w:sz="4" w:space="0" w:color="auto"/>
              <w:right w:val="single" w:sz="4" w:space="0" w:color="auto"/>
            </w:tcBorders>
            <w:shd w:val="clear" w:color="000000" w:fill="auto"/>
            <w:vAlign w:val="center"/>
            <w:hideMark/>
          </w:tcPr>
          <w:p w14:paraId="6327D4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ejecutivos</w:t>
            </w:r>
          </w:p>
        </w:tc>
        <w:tc>
          <w:tcPr>
            <w:tcW w:w="1134" w:type="dxa"/>
            <w:tcBorders>
              <w:top w:val="nil"/>
              <w:left w:val="nil"/>
              <w:bottom w:val="single" w:sz="4" w:space="0" w:color="auto"/>
              <w:right w:val="single" w:sz="4" w:space="0" w:color="auto"/>
            </w:tcBorders>
            <w:shd w:val="clear" w:color="000000" w:fill="auto"/>
            <w:vAlign w:val="center"/>
            <w:hideMark/>
          </w:tcPr>
          <w:p w14:paraId="0A1DED7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2AC2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87A0F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c>
          <w:tcPr>
            <w:tcW w:w="1843" w:type="dxa"/>
            <w:tcBorders>
              <w:top w:val="nil"/>
              <w:left w:val="nil"/>
              <w:bottom w:val="single" w:sz="4" w:space="0" w:color="auto"/>
              <w:right w:val="single" w:sz="4" w:space="0" w:color="auto"/>
            </w:tcBorders>
            <w:shd w:val="clear" w:color="000000" w:fill="auto"/>
            <w:vAlign w:val="center"/>
            <w:hideMark/>
          </w:tcPr>
          <w:p w14:paraId="3DAEC0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552DE79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BAA4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56112103</w:t>
            </w:r>
          </w:p>
        </w:tc>
        <w:tc>
          <w:tcPr>
            <w:tcW w:w="1985" w:type="dxa"/>
            <w:tcBorders>
              <w:top w:val="nil"/>
              <w:left w:val="nil"/>
              <w:bottom w:val="single" w:sz="4" w:space="0" w:color="auto"/>
              <w:right w:val="single" w:sz="4" w:space="0" w:color="auto"/>
            </w:tcBorders>
            <w:shd w:val="clear" w:color="000000" w:fill="auto"/>
            <w:vAlign w:val="center"/>
            <w:hideMark/>
          </w:tcPr>
          <w:p w14:paraId="465789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visitantes</w:t>
            </w:r>
          </w:p>
        </w:tc>
        <w:tc>
          <w:tcPr>
            <w:tcW w:w="1134" w:type="dxa"/>
            <w:tcBorders>
              <w:top w:val="nil"/>
              <w:left w:val="nil"/>
              <w:bottom w:val="single" w:sz="4" w:space="0" w:color="auto"/>
              <w:right w:val="single" w:sz="4" w:space="0" w:color="auto"/>
            </w:tcBorders>
            <w:shd w:val="clear" w:color="000000" w:fill="auto"/>
            <w:vAlign w:val="center"/>
            <w:hideMark/>
          </w:tcPr>
          <w:p w14:paraId="273916D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42E37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C2583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7,000.00 </w:t>
            </w:r>
          </w:p>
        </w:tc>
        <w:tc>
          <w:tcPr>
            <w:tcW w:w="1843" w:type="dxa"/>
            <w:tcBorders>
              <w:top w:val="nil"/>
              <w:left w:val="nil"/>
              <w:bottom w:val="single" w:sz="4" w:space="0" w:color="auto"/>
              <w:right w:val="single" w:sz="4" w:space="0" w:color="auto"/>
            </w:tcBorders>
            <w:shd w:val="clear" w:color="000000" w:fill="auto"/>
            <w:vAlign w:val="center"/>
            <w:hideMark/>
          </w:tcPr>
          <w:p w14:paraId="16339D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14,000.00 </w:t>
            </w:r>
          </w:p>
        </w:tc>
      </w:tr>
      <w:tr w:rsidR="007F26F1" w:rsidRPr="003D50E0" w14:paraId="5AC28493"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D1AF0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48101711</w:t>
            </w:r>
          </w:p>
        </w:tc>
        <w:tc>
          <w:tcPr>
            <w:tcW w:w="1985" w:type="dxa"/>
            <w:tcBorders>
              <w:top w:val="nil"/>
              <w:left w:val="nil"/>
              <w:bottom w:val="single" w:sz="4" w:space="0" w:color="auto"/>
              <w:right w:val="single" w:sz="4" w:space="0" w:color="auto"/>
            </w:tcBorders>
            <w:shd w:val="clear" w:color="000000" w:fill="auto"/>
            <w:vAlign w:val="center"/>
            <w:hideMark/>
          </w:tcPr>
          <w:p w14:paraId="6D8200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Dispensadores de agua embotellada o accesorios</w:t>
            </w:r>
          </w:p>
        </w:tc>
        <w:tc>
          <w:tcPr>
            <w:tcW w:w="1134" w:type="dxa"/>
            <w:tcBorders>
              <w:top w:val="nil"/>
              <w:left w:val="nil"/>
              <w:bottom w:val="single" w:sz="4" w:space="0" w:color="auto"/>
              <w:right w:val="single" w:sz="4" w:space="0" w:color="auto"/>
            </w:tcBorders>
            <w:shd w:val="clear" w:color="000000" w:fill="auto"/>
            <w:vAlign w:val="center"/>
            <w:hideMark/>
          </w:tcPr>
          <w:p w14:paraId="2F4A095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655DF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76333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c>
          <w:tcPr>
            <w:tcW w:w="1843" w:type="dxa"/>
            <w:tcBorders>
              <w:top w:val="nil"/>
              <w:left w:val="nil"/>
              <w:bottom w:val="single" w:sz="4" w:space="0" w:color="auto"/>
              <w:right w:val="single" w:sz="4" w:space="0" w:color="auto"/>
            </w:tcBorders>
            <w:shd w:val="clear" w:color="000000" w:fill="auto"/>
            <w:vAlign w:val="center"/>
            <w:hideMark/>
          </w:tcPr>
          <w:p w14:paraId="63BCBD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79C019D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64EE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56101703</w:t>
            </w:r>
          </w:p>
        </w:tc>
        <w:tc>
          <w:tcPr>
            <w:tcW w:w="1985" w:type="dxa"/>
            <w:tcBorders>
              <w:top w:val="nil"/>
              <w:left w:val="nil"/>
              <w:bottom w:val="single" w:sz="4" w:space="0" w:color="auto"/>
              <w:right w:val="single" w:sz="4" w:space="0" w:color="auto"/>
            </w:tcBorders>
            <w:shd w:val="clear" w:color="000000" w:fill="auto"/>
            <w:vAlign w:val="center"/>
            <w:hideMark/>
          </w:tcPr>
          <w:p w14:paraId="020FD2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Escritorios</w:t>
            </w:r>
          </w:p>
        </w:tc>
        <w:tc>
          <w:tcPr>
            <w:tcW w:w="1134" w:type="dxa"/>
            <w:tcBorders>
              <w:top w:val="nil"/>
              <w:left w:val="nil"/>
              <w:bottom w:val="single" w:sz="4" w:space="0" w:color="auto"/>
              <w:right w:val="single" w:sz="4" w:space="0" w:color="auto"/>
            </w:tcBorders>
            <w:shd w:val="clear" w:color="000000" w:fill="auto"/>
            <w:vAlign w:val="center"/>
            <w:hideMark/>
          </w:tcPr>
          <w:p w14:paraId="3402146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ED598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735691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5B1CC5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0D092D8D" w14:textId="77777777" w:rsidTr="00C46265">
        <w:trPr>
          <w:trHeight w:val="660"/>
          <w:jc w:val="center"/>
        </w:trPr>
        <w:tc>
          <w:tcPr>
            <w:tcW w:w="1134" w:type="dxa"/>
            <w:tcBorders>
              <w:top w:val="nil"/>
              <w:left w:val="nil"/>
              <w:bottom w:val="nil"/>
              <w:right w:val="nil"/>
            </w:tcBorders>
            <w:shd w:val="clear" w:color="auto" w:fill="auto"/>
            <w:vAlign w:val="center"/>
            <w:hideMark/>
          </w:tcPr>
          <w:p w14:paraId="59ABA3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8BB65E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84217D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A99EF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E84B0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236C4E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353,500.00 </w:t>
            </w:r>
          </w:p>
        </w:tc>
      </w:tr>
      <w:tr w:rsidR="007F26F1" w:rsidRPr="003D50E0" w14:paraId="151258CC" w14:textId="77777777" w:rsidTr="00C46265">
        <w:trPr>
          <w:trHeight w:val="330"/>
          <w:jc w:val="center"/>
        </w:trPr>
        <w:tc>
          <w:tcPr>
            <w:tcW w:w="1134" w:type="dxa"/>
            <w:tcBorders>
              <w:top w:val="nil"/>
              <w:left w:val="nil"/>
              <w:bottom w:val="nil"/>
              <w:right w:val="nil"/>
            </w:tcBorders>
            <w:shd w:val="clear" w:color="auto" w:fill="auto"/>
            <w:vAlign w:val="center"/>
            <w:hideMark/>
          </w:tcPr>
          <w:p w14:paraId="342523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FBED01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640D8F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0CF7B4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2BA2C7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B479B0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7590659"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BE53F0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4AF12B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B6D81A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31373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7C3956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EA768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11CE9BA4"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D555C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Aires Acondicionados</w:t>
            </w:r>
          </w:p>
        </w:tc>
        <w:tc>
          <w:tcPr>
            <w:tcW w:w="1985" w:type="dxa"/>
            <w:tcBorders>
              <w:top w:val="nil"/>
              <w:left w:val="nil"/>
              <w:bottom w:val="single" w:sz="8" w:space="0" w:color="auto"/>
              <w:right w:val="single" w:sz="8" w:space="0" w:color="auto"/>
            </w:tcBorders>
            <w:shd w:val="clear" w:color="auto" w:fill="auto"/>
            <w:vAlign w:val="center"/>
            <w:hideMark/>
          </w:tcPr>
          <w:p w14:paraId="7ED9B1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aires acondicionados</w:t>
            </w:r>
          </w:p>
        </w:tc>
        <w:tc>
          <w:tcPr>
            <w:tcW w:w="1134" w:type="dxa"/>
            <w:tcBorders>
              <w:top w:val="nil"/>
              <w:left w:val="nil"/>
              <w:bottom w:val="single" w:sz="8" w:space="0" w:color="auto"/>
              <w:right w:val="single" w:sz="8" w:space="0" w:color="auto"/>
            </w:tcBorders>
            <w:shd w:val="clear" w:color="auto" w:fill="auto"/>
            <w:vAlign w:val="center"/>
            <w:hideMark/>
          </w:tcPr>
          <w:p w14:paraId="0088F15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209FFE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3504E11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73CC7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F5747A2"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E3597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290DF5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17986C4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06-08-2020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D7E06B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76D402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E6B242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6179E8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263ECA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E7B15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2ECA86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6C0630B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486E10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057289A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4420D3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329E9E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A0002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0D5DE44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13-08-2020</w:t>
            </w:r>
          </w:p>
        </w:tc>
        <w:tc>
          <w:tcPr>
            <w:tcW w:w="992" w:type="dxa"/>
            <w:vMerge/>
            <w:tcBorders>
              <w:top w:val="nil"/>
              <w:left w:val="single" w:sz="8" w:space="0" w:color="auto"/>
              <w:bottom w:val="single" w:sz="8" w:space="0" w:color="auto"/>
              <w:right w:val="single" w:sz="8" w:space="0" w:color="auto"/>
            </w:tcBorders>
            <w:vAlign w:val="center"/>
            <w:hideMark/>
          </w:tcPr>
          <w:p w14:paraId="660B7E8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20158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689C039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519CEF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5020FF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B2C0C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3F93D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1BBC7AA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8B97C3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6EDED18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133D7A1" w14:textId="77777777" w:rsidTr="00C46265">
        <w:trPr>
          <w:trHeight w:val="330"/>
          <w:jc w:val="center"/>
        </w:trPr>
        <w:tc>
          <w:tcPr>
            <w:tcW w:w="1134" w:type="dxa"/>
            <w:tcBorders>
              <w:top w:val="nil"/>
              <w:left w:val="nil"/>
              <w:bottom w:val="nil"/>
              <w:right w:val="nil"/>
            </w:tcBorders>
            <w:shd w:val="clear" w:color="auto" w:fill="auto"/>
            <w:vAlign w:val="center"/>
            <w:hideMark/>
          </w:tcPr>
          <w:p w14:paraId="7A258AC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D4B002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1512FE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2A8A8E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B64B84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1FD65B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0A1EA87"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CE3ED2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2F0E4E8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52E69A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3BF59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0EDB967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9294DF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76DDA12B"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EAF34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40101701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627A3A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Aires acondicionados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62F573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132AD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704662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574115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6361925C" w14:textId="77777777" w:rsidTr="00C46265">
        <w:trPr>
          <w:trHeight w:val="990"/>
          <w:jc w:val="center"/>
        </w:trPr>
        <w:tc>
          <w:tcPr>
            <w:tcW w:w="1134" w:type="dxa"/>
            <w:tcBorders>
              <w:top w:val="nil"/>
              <w:left w:val="nil"/>
              <w:bottom w:val="nil"/>
              <w:right w:val="nil"/>
            </w:tcBorders>
            <w:shd w:val="clear" w:color="auto" w:fill="auto"/>
            <w:vAlign w:val="center"/>
            <w:hideMark/>
          </w:tcPr>
          <w:p w14:paraId="2F7CEF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702850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6B7241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AF003B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04CC0F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237891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7E037BF7" w14:textId="77777777" w:rsidTr="00C46265">
        <w:trPr>
          <w:trHeight w:val="330"/>
          <w:jc w:val="center"/>
        </w:trPr>
        <w:tc>
          <w:tcPr>
            <w:tcW w:w="1134" w:type="dxa"/>
            <w:tcBorders>
              <w:top w:val="nil"/>
              <w:left w:val="nil"/>
              <w:bottom w:val="nil"/>
              <w:right w:val="nil"/>
            </w:tcBorders>
            <w:shd w:val="clear" w:color="auto" w:fill="auto"/>
            <w:vAlign w:val="center"/>
            <w:hideMark/>
          </w:tcPr>
          <w:p w14:paraId="3138D0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B9738B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368CE8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6C7F47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FFAA13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D07C45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D20551E"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6B7AE6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FABD45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DFD8B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32EF0F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84562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8F2291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5D83BACF"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C6E24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Materiales de limpieza</w:t>
            </w:r>
          </w:p>
        </w:tc>
        <w:tc>
          <w:tcPr>
            <w:tcW w:w="1985" w:type="dxa"/>
            <w:tcBorders>
              <w:top w:val="nil"/>
              <w:left w:val="nil"/>
              <w:bottom w:val="single" w:sz="8" w:space="0" w:color="auto"/>
              <w:right w:val="single" w:sz="8" w:space="0" w:color="auto"/>
            </w:tcBorders>
            <w:shd w:val="clear" w:color="auto" w:fill="auto"/>
            <w:vAlign w:val="center"/>
            <w:hideMark/>
          </w:tcPr>
          <w:p w14:paraId="488D9D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de limpieza</w:t>
            </w:r>
          </w:p>
        </w:tc>
        <w:tc>
          <w:tcPr>
            <w:tcW w:w="1134" w:type="dxa"/>
            <w:tcBorders>
              <w:top w:val="nil"/>
              <w:left w:val="nil"/>
              <w:bottom w:val="single" w:sz="8" w:space="0" w:color="auto"/>
              <w:right w:val="single" w:sz="8" w:space="0" w:color="auto"/>
            </w:tcBorders>
            <w:shd w:val="clear" w:color="auto" w:fill="auto"/>
            <w:vAlign w:val="center"/>
            <w:hideMark/>
          </w:tcPr>
          <w:p w14:paraId="7BD2D7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62A43C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51A373D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06A0AFC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0BA9367"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1A271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FE5BD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5BA9C12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06-08-2020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A64D1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8D7927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711A159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79768DC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0B5989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1AB4E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3EFF53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77A03CD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949E9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03A203C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B461CC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428F70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298F61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0125E5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13-08-2020</w:t>
            </w:r>
          </w:p>
        </w:tc>
        <w:tc>
          <w:tcPr>
            <w:tcW w:w="992" w:type="dxa"/>
            <w:vMerge/>
            <w:tcBorders>
              <w:top w:val="nil"/>
              <w:left w:val="single" w:sz="8" w:space="0" w:color="auto"/>
              <w:bottom w:val="single" w:sz="8" w:space="0" w:color="auto"/>
              <w:right w:val="single" w:sz="8" w:space="0" w:color="auto"/>
            </w:tcBorders>
            <w:vAlign w:val="center"/>
            <w:hideMark/>
          </w:tcPr>
          <w:p w14:paraId="25F20AC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193C2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CAC5BA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BBF272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BCB77E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7C2CE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774186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w:t>
            </w:r>
          </w:p>
        </w:tc>
        <w:tc>
          <w:tcPr>
            <w:tcW w:w="992" w:type="dxa"/>
            <w:vMerge/>
            <w:tcBorders>
              <w:top w:val="nil"/>
              <w:left w:val="single" w:sz="8" w:space="0" w:color="auto"/>
              <w:bottom w:val="single" w:sz="8" w:space="0" w:color="auto"/>
              <w:right w:val="single" w:sz="8" w:space="0" w:color="auto"/>
            </w:tcBorders>
            <w:vAlign w:val="center"/>
            <w:hideMark/>
          </w:tcPr>
          <w:p w14:paraId="5BD93E5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838C9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58D609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3621397" w14:textId="77777777" w:rsidTr="00C46265">
        <w:trPr>
          <w:trHeight w:val="330"/>
          <w:jc w:val="center"/>
        </w:trPr>
        <w:tc>
          <w:tcPr>
            <w:tcW w:w="1134" w:type="dxa"/>
            <w:tcBorders>
              <w:top w:val="nil"/>
              <w:left w:val="nil"/>
              <w:bottom w:val="nil"/>
              <w:right w:val="nil"/>
            </w:tcBorders>
            <w:shd w:val="clear" w:color="auto" w:fill="auto"/>
            <w:vAlign w:val="center"/>
            <w:hideMark/>
          </w:tcPr>
          <w:p w14:paraId="7F4D896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C9C77B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9A9EF9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75A3A1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B737F7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8EDBC6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A3DA62B"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04963C9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129FDB5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19AEEBC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66971FB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4EA83F5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793C0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6A1A6C22"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A1CC2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14111703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1C4E0F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Toallas de papel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9B3594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07438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35B40C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574416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2,850.00 </w:t>
            </w:r>
          </w:p>
        </w:tc>
      </w:tr>
      <w:tr w:rsidR="007F26F1" w:rsidRPr="003D50E0" w14:paraId="3FF92A6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2B354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48101903</w:t>
            </w:r>
          </w:p>
        </w:tc>
        <w:tc>
          <w:tcPr>
            <w:tcW w:w="1985" w:type="dxa"/>
            <w:tcBorders>
              <w:top w:val="nil"/>
              <w:left w:val="nil"/>
              <w:bottom w:val="single" w:sz="4" w:space="0" w:color="auto"/>
              <w:right w:val="single" w:sz="4" w:space="0" w:color="auto"/>
            </w:tcBorders>
            <w:shd w:val="clear" w:color="000000" w:fill="auto"/>
            <w:vAlign w:val="center"/>
            <w:hideMark/>
          </w:tcPr>
          <w:p w14:paraId="04C55D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Vasos para servicio de comidas</w:t>
            </w:r>
          </w:p>
        </w:tc>
        <w:tc>
          <w:tcPr>
            <w:tcW w:w="1134" w:type="dxa"/>
            <w:tcBorders>
              <w:top w:val="nil"/>
              <w:left w:val="nil"/>
              <w:bottom w:val="single" w:sz="4" w:space="0" w:color="auto"/>
              <w:right w:val="single" w:sz="4" w:space="0" w:color="auto"/>
            </w:tcBorders>
            <w:shd w:val="clear" w:color="000000" w:fill="auto"/>
            <w:vAlign w:val="center"/>
            <w:hideMark/>
          </w:tcPr>
          <w:p w14:paraId="228D9A2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2D5F72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1C327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76CA0A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7108C8E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DD48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48456D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2A7AF0D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4976C5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C7BAF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601718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009656F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1108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47131807</w:t>
            </w:r>
          </w:p>
        </w:tc>
        <w:tc>
          <w:tcPr>
            <w:tcW w:w="1985" w:type="dxa"/>
            <w:tcBorders>
              <w:top w:val="nil"/>
              <w:left w:val="nil"/>
              <w:bottom w:val="single" w:sz="4" w:space="0" w:color="auto"/>
              <w:right w:val="single" w:sz="4" w:space="0" w:color="auto"/>
            </w:tcBorders>
            <w:shd w:val="clear" w:color="000000" w:fill="auto"/>
            <w:vAlign w:val="center"/>
            <w:hideMark/>
          </w:tcPr>
          <w:p w14:paraId="1D8DB4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Blanqueadores</w:t>
            </w:r>
          </w:p>
        </w:tc>
        <w:tc>
          <w:tcPr>
            <w:tcW w:w="1134" w:type="dxa"/>
            <w:tcBorders>
              <w:top w:val="nil"/>
              <w:left w:val="nil"/>
              <w:bottom w:val="single" w:sz="4" w:space="0" w:color="auto"/>
              <w:right w:val="single" w:sz="4" w:space="0" w:color="auto"/>
            </w:tcBorders>
            <w:shd w:val="clear" w:color="000000" w:fill="auto"/>
            <w:vAlign w:val="center"/>
            <w:hideMark/>
          </w:tcPr>
          <w:p w14:paraId="606447D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0225C4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DFD91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03BCE4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14D612F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932D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12352104</w:t>
            </w:r>
          </w:p>
        </w:tc>
        <w:tc>
          <w:tcPr>
            <w:tcW w:w="1985" w:type="dxa"/>
            <w:tcBorders>
              <w:top w:val="nil"/>
              <w:left w:val="nil"/>
              <w:bottom w:val="single" w:sz="4" w:space="0" w:color="auto"/>
              <w:right w:val="single" w:sz="4" w:space="0" w:color="auto"/>
            </w:tcBorders>
            <w:shd w:val="clear" w:color="000000" w:fill="auto"/>
            <w:vAlign w:val="center"/>
            <w:hideMark/>
          </w:tcPr>
          <w:p w14:paraId="034482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Alcoholes o sus sustitutos</w:t>
            </w:r>
          </w:p>
        </w:tc>
        <w:tc>
          <w:tcPr>
            <w:tcW w:w="1134" w:type="dxa"/>
            <w:tcBorders>
              <w:top w:val="nil"/>
              <w:left w:val="nil"/>
              <w:bottom w:val="single" w:sz="4" w:space="0" w:color="auto"/>
              <w:right w:val="single" w:sz="4" w:space="0" w:color="auto"/>
            </w:tcBorders>
            <w:shd w:val="clear" w:color="000000" w:fill="auto"/>
            <w:vAlign w:val="center"/>
            <w:hideMark/>
          </w:tcPr>
          <w:p w14:paraId="765AE3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17E4F2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52735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c>
          <w:tcPr>
            <w:tcW w:w="1843" w:type="dxa"/>
            <w:tcBorders>
              <w:top w:val="nil"/>
              <w:left w:val="nil"/>
              <w:bottom w:val="single" w:sz="4" w:space="0" w:color="auto"/>
              <w:right w:val="single" w:sz="4" w:space="0" w:color="auto"/>
            </w:tcBorders>
            <w:shd w:val="clear" w:color="000000" w:fill="auto"/>
            <w:vAlign w:val="center"/>
            <w:hideMark/>
          </w:tcPr>
          <w:p w14:paraId="0C3629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2686F868"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A163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42132201</w:t>
            </w:r>
          </w:p>
        </w:tc>
        <w:tc>
          <w:tcPr>
            <w:tcW w:w="1985" w:type="dxa"/>
            <w:tcBorders>
              <w:top w:val="nil"/>
              <w:left w:val="nil"/>
              <w:bottom w:val="single" w:sz="4" w:space="0" w:color="auto"/>
              <w:right w:val="single" w:sz="4" w:space="0" w:color="auto"/>
            </w:tcBorders>
            <w:shd w:val="clear" w:color="000000" w:fill="auto"/>
            <w:vAlign w:val="center"/>
            <w:hideMark/>
          </w:tcPr>
          <w:p w14:paraId="1172BE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o dispensadores de guantes médicos</w:t>
            </w:r>
          </w:p>
        </w:tc>
        <w:tc>
          <w:tcPr>
            <w:tcW w:w="1134" w:type="dxa"/>
            <w:tcBorders>
              <w:top w:val="nil"/>
              <w:left w:val="nil"/>
              <w:bottom w:val="single" w:sz="4" w:space="0" w:color="auto"/>
              <w:right w:val="single" w:sz="4" w:space="0" w:color="auto"/>
            </w:tcBorders>
            <w:shd w:val="clear" w:color="000000" w:fill="auto"/>
            <w:vAlign w:val="center"/>
            <w:hideMark/>
          </w:tcPr>
          <w:p w14:paraId="7A06EE1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6E8C1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5A54EB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06CDF6F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1,650.00 </w:t>
            </w:r>
          </w:p>
        </w:tc>
      </w:tr>
      <w:tr w:rsidR="007F26F1" w:rsidRPr="003D50E0" w14:paraId="1D66C50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F46F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16661A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Vestidos o cascos o máscaras faciales o </w:t>
            </w:r>
            <w:r w:rsidRPr="003D50E0">
              <w:rPr>
                <w:rFonts w:ascii="Calibri" w:eastAsia="Times New Roman" w:hAnsi="Calibri" w:cs="Calibri"/>
                <w:color w:val="17365D" w:themeColor="text2" w:themeShade="BF"/>
                <w:sz w:val="16"/>
                <w:szCs w:val="16"/>
              </w:rPr>
              <w:lastRenderedPageBreak/>
              <w:t>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66033AE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Paquete</w:t>
            </w:r>
          </w:p>
        </w:tc>
        <w:tc>
          <w:tcPr>
            <w:tcW w:w="992" w:type="dxa"/>
            <w:tcBorders>
              <w:top w:val="nil"/>
              <w:left w:val="nil"/>
              <w:bottom w:val="single" w:sz="4" w:space="0" w:color="auto"/>
              <w:right w:val="single" w:sz="4" w:space="0" w:color="auto"/>
            </w:tcBorders>
            <w:shd w:val="clear" w:color="000000" w:fill="auto"/>
            <w:vAlign w:val="center"/>
            <w:hideMark/>
          </w:tcPr>
          <w:p w14:paraId="24F838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61991B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9C81F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67A962B9"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AA1DD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7EB02C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47A8C43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07CE4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424682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5FCA0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05D9369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3D30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0E8B70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1660499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06F4C7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791A8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A0110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 </w:t>
            </w:r>
          </w:p>
        </w:tc>
      </w:tr>
      <w:tr w:rsidR="007F26F1" w:rsidRPr="003D50E0" w14:paraId="1466E36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1073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071DBA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1A7E9CB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64FCB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E45EE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1BD34E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08DE8D2E" w14:textId="77777777" w:rsidTr="00C46265">
        <w:trPr>
          <w:trHeight w:val="660"/>
          <w:jc w:val="center"/>
        </w:trPr>
        <w:tc>
          <w:tcPr>
            <w:tcW w:w="1134" w:type="dxa"/>
            <w:tcBorders>
              <w:top w:val="nil"/>
              <w:left w:val="nil"/>
              <w:bottom w:val="nil"/>
              <w:right w:val="nil"/>
            </w:tcBorders>
            <w:shd w:val="clear" w:color="auto" w:fill="auto"/>
            <w:vAlign w:val="center"/>
            <w:hideMark/>
          </w:tcPr>
          <w:p w14:paraId="4A2FB3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2F6B28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D2AD25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ED3EE0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43606D9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55855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13,850.00 </w:t>
            </w:r>
          </w:p>
        </w:tc>
      </w:tr>
      <w:tr w:rsidR="007F26F1" w:rsidRPr="003D50E0" w14:paraId="7AA8CDDF" w14:textId="77777777" w:rsidTr="00C46265">
        <w:trPr>
          <w:trHeight w:val="330"/>
          <w:jc w:val="center"/>
        </w:trPr>
        <w:tc>
          <w:tcPr>
            <w:tcW w:w="1134" w:type="dxa"/>
            <w:tcBorders>
              <w:top w:val="nil"/>
              <w:left w:val="nil"/>
              <w:bottom w:val="nil"/>
              <w:right w:val="nil"/>
            </w:tcBorders>
            <w:shd w:val="clear" w:color="auto" w:fill="auto"/>
            <w:vAlign w:val="center"/>
            <w:hideMark/>
          </w:tcPr>
          <w:p w14:paraId="5CDADC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3557C1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185589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3A560F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A85CD1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A1960F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5E12E48"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8EED96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3E17F6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3852A6A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5D0F55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4C61EBA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639AD4C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793D563C"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AB95A2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Suministro de oficina</w:t>
            </w:r>
          </w:p>
        </w:tc>
        <w:tc>
          <w:tcPr>
            <w:tcW w:w="1985" w:type="dxa"/>
            <w:tcBorders>
              <w:top w:val="nil"/>
              <w:left w:val="nil"/>
              <w:bottom w:val="single" w:sz="8" w:space="0" w:color="auto"/>
              <w:right w:val="single" w:sz="8" w:space="0" w:color="auto"/>
            </w:tcBorders>
            <w:shd w:val="clear" w:color="auto" w:fill="auto"/>
            <w:vAlign w:val="center"/>
            <w:hideMark/>
          </w:tcPr>
          <w:p w14:paraId="63C41D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suministros de oficina</w:t>
            </w:r>
          </w:p>
        </w:tc>
        <w:tc>
          <w:tcPr>
            <w:tcW w:w="1134" w:type="dxa"/>
            <w:tcBorders>
              <w:top w:val="nil"/>
              <w:left w:val="nil"/>
              <w:bottom w:val="single" w:sz="8" w:space="0" w:color="auto"/>
              <w:right w:val="single" w:sz="8" w:space="0" w:color="auto"/>
            </w:tcBorders>
            <w:shd w:val="clear" w:color="auto" w:fill="auto"/>
            <w:vAlign w:val="center"/>
            <w:hideMark/>
          </w:tcPr>
          <w:p w14:paraId="759B4CD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61E0D5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097E0FC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442FCF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6260A14F"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1223A9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592E002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54C7CC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05-11-2020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00E73C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57B4EB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68689C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3A2248C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01943D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44D724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3A2573A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49D24BB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3AFB65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26F257E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7857CB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04DCAC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36A57F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31BD86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12-11-2020</w:t>
            </w:r>
          </w:p>
        </w:tc>
        <w:tc>
          <w:tcPr>
            <w:tcW w:w="992" w:type="dxa"/>
            <w:vMerge/>
            <w:tcBorders>
              <w:top w:val="nil"/>
              <w:left w:val="single" w:sz="8" w:space="0" w:color="auto"/>
              <w:bottom w:val="single" w:sz="8" w:space="0" w:color="auto"/>
              <w:right w:val="single" w:sz="8" w:space="0" w:color="auto"/>
            </w:tcBorders>
            <w:vAlign w:val="center"/>
            <w:hideMark/>
          </w:tcPr>
          <w:p w14:paraId="4EE6924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E862ED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7CBFDCC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1C10804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70E116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1BF95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DD583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3333979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D4BF43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45E5CDA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FFB6473" w14:textId="77777777" w:rsidTr="00C46265">
        <w:trPr>
          <w:trHeight w:val="330"/>
          <w:jc w:val="center"/>
        </w:trPr>
        <w:tc>
          <w:tcPr>
            <w:tcW w:w="1134" w:type="dxa"/>
            <w:tcBorders>
              <w:top w:val="nil"/>
              <w:left w:val="nil"/>
              <w:bottom w:val="nil"/>
              <w:right w:val="nil"/>
            </w:tcBorders>
            <w:shd w:val="clear" w:color="auto" w:fill="auto"/>
            <w:vAlign w:val="center"/>
            <w:hideMark/>
          </w:tcPr>
          <w:p w14:paraId="4015E52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3040BD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D4608D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2CD4D7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921745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37A257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130F56F"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A4968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D2946C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38D70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5417276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17506F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03E3473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3938A03"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E4469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71A2A7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7EEF0D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49A49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5E05E5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233E2E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60A683B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E2252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35D362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0976A8A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8302A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AD7FC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B11B0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4B5CB4D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F1817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0A519F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7869152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25D8C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9D1C2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4F31FA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3532085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9183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14111802</w:t>
            </w:r>
          </w:p>
        </w:tc>
        <w:tc>
          <w:tcPr>
            <w:tcW w:w="1985" w:type="dxa"/>
            <w:tcBorders>
              <w:top w:val="nil"/>
              <w:left w:val="nil"/>
              <w:bottom w:val="single" w:sz="4" w:space="0" w:color="auto"/>
              <w:right w:val="single" w:sz="4" w:space="0" w:color="auto"/>
            </w:tcBorders>
            <w:shd w:val="clear" w:color="000000" w:fill="auto"/>
            <w:vAlign w:val="center"/>
            <w:hideMark/>
          </w:tcPr>
          <w:p w14:paraId="6F5C79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Recibos o libros de recibos</w:t>
            </w:r>
          </w:p>
        </w:tc>
        <w:tc>
          <w:tcPr>
            <w:tcW w:w="1134" w:type="dxa"/>
            <w:tcBorders>
              <w:top w:val="nil"/>
              <w:left w:val="nil"/>
              <w:bottom w:val="single" w:sz="4" w:space="0" w:color="auto"/>
              <w:right w:val="single" w:sz="4" w:space="0" w:color="auto"/>
            </w:tcBorders>
            <w:shd w:val="clear" w:color="000000" w:fill="auto"/>
            <w:vAlign w:val="center"/>
            <w:hideMark/>
          </w:tcPr>
          <w:p w14:paraId="49BBD0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534E8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19B664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547F9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5687B80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B7676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6ABD37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7818DEB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D24E0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AB64C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7EA337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349EDF9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AB84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44121504</w:t>
            </w:r>
          </w:p>
        </w:tc>
        <w:tc>
          <w:tcPr>
            <w:tcW w:w="1985" w:type="dxa"/>
            <w:tcBorders>
              <w:top w:val="nil"/>
              <w:left w:val="nil"/>
              <w:bottom w:val="single" w:sz="4" w:space="0" w:color="auto"/>
              <w:right w:val="single" w:sz="4" w:space="0" w:color="auto"/>
            </w:tcBorders>
            <w:shd w:val="clear" w:color="000000" w:fill="auto"/>
            <w:vAlign w:val="center"/>
            <w:hideMark/>
          </w:tcPr>
          <w:p w14:paraId="62086B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 de ventana</w:t>
            </w:r>
          </w:p>
        </w:tc>
        <w:tc>
          <w:tcPr>
            <w:tcW w:w="1134" w:type="dxa"/>
            <w:tcBorders>
              <w:top w:val="nil"/>
              <w:left w:val="nil"/>
              <w:bottom w:val="single" w:sz="4" w:space="0" w:color="auto"/>
              <w:right w:val="single" w:sz="4" w:space="0" w:color="auto"/>
            </w:tcBorders>
            <w:shd w:val="clear" w:color="000000" w:fill="auto"/>
            <w:vAlign w:val="center"/>
            <w:hideMark/>
          </w:tcPr>
          <w:p w14:paraId="78020E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1E8A6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55AB1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36569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7A2DFE4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F409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260E30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096A09C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40544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87</w:t>
            </w:r>
          </w:p>
        </w:tc>
        <w:tc>
          <w:tcPr>
            <w:tcW w:w="1701" w:type="dxa"/>
            <w:tcBorders>
              <w:top w:val="nil"/>
              <w:left w:val="nil"/>
              <w:bottom w:val="single" w:sz="4" w:space="0" w:color="auto"/>
              <w:right w:val="single" w:sz="4" w:space="0" w:color="auto"/>
            </w:tcBorders>
            <w:shd w:val="clear" w:color="000000" w:fill="auto"/>
            <w:vAlign w:val="center"/>
            <w:hideMark/>
          </w:tcPr>
          <w:p w14:paraId="192480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87060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43,500.00 </w:t>
            </w:r>
          </w:p>
        </w:tc>
      </w:tr>
      <w:tr w:rsidR="007F26F1" w:rsidRPr="003D50E0" w14:paraId="40D1630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1815E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6B1943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35090D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4D1D1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005C92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A5F9B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 </w:t>
            </w:r>
          </w:p>
        </w:tc>
      </w:tr>
      <w:tr w:rsidR="007F26F1" w:rsidRPr="003D50E0" w14:paraId="697EF41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D186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44121703</w:t>
            </w:r>
          </w:p>
        </w:tc>
        <w:tc>
          <w:tcPr>
            <w:tcW w:w="1985" w:type="dxa"/>
            <w:tcBorders>
              <w:top w:val="nil"/>
              <w:left w:val="nil"/>
              <w:bottom w:val="single" w:sz="4" w:space="0" w:color="auto"/>
              <w:right w:val="single" w:sz="4" w:space="0" w:color="auto"/>
            </w:tcBorders>
            <w:shd w:val="clear" w:color="000000" w:fill="auto"/>
            <w:vAlign w:val="center"/>
            <w:hideMark/>
          </w:tcPr>
          <w:p w14:paraId="702A25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Estilógrafos</w:t>
            </w:r>
          </w:p>
        </w:tc>
        <w:tc>
          <w:tcPr>
            <w:tcW w:w="1134" w:type="dxa"/>
            <w:tcBorders>
              <w:top w:val="nil"/>
              <w:left w:val="nil"/>
              <w:bottom w:val="single" w:sz="4" w:space="0" w:color="auto"/>
              <w:right w:val="single" w:sz="4" w:space="0" w:color="auto"/>
            </w:tcBorders>
            <w:shd w:val="clear" w:color="000000" w:fill="auto"/>
            <w:vAlign w:val="center"/>
            <w:hideMark/>
          </w:tcPr>
          <w:p w14:paraId="1C0089B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BB028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101BA7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0FF5F3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419A122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66702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8C5A1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0C0801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3FF8C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7DCD9F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5461A8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01330A7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EB7CA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BDE54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1B5E769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1F889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28</w:t>
            </w:r>
          </w:p>
        </w:tc>
        <w:tc>
          <w:tcPr>
            <w:tcW w:w="1701" w:type="dxa"/>
            <w:tcBorders>
              <w:top w:val="nil"/>
              <w:left w:val="nil"/>
              <w:bottom w:val="single" w:sz="4" w:space="0" w:color="auto"/>
              <w:right w:val="single" w:sz="4" w:space="0" w:color="auto"/>
            </w:tcBorders>
            <w:shd w:val="clear" w:color="000000" w:fill="auto"/>
            <w:vAlign w:val="center"/>
            <w:hideMark/>
          </w:tcPr>
          <w:p w14:paraId="06B622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1457A3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5,600.00 </w:t>
            </w:r>
          </w:p>
        </w:tc>
      </w:tr>
      <w:tr w:rsidR="007F26F1" w:rsidRPr="003D50E0" w14:paraId="12CC810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257D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44121701</w:t>
            </w:r>
          </w:p>
        </w:tc>
        <w:tc>
          <w:tcPr>
            <w:tcW w:w="1985" w:type="dxa"/>
            <w:tcBorders>
              <w:top w:val="nil"/>
              <w:left w:val="nil"/>
              <w:bottom w:val="single" w:sz="4" w:space="0" w:color="auto"/>
              <w:right w:val="single" w:sz="4" w:space="0" w:color="auto"/>
            </w:tcBorders>
            <w:shd w:val="clear" w:color="000000" w:fill="auto"/>
            <w:vAlign w:val="center"/>
            <w:hideMark/>
          </w:tcPr>
          <w:p w14:paraId="1F3E25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Bolígrafos</w:t>
            </w:r>
          </w:p>
        </w:tc>
        <w:tc>
          <w:tcPr>
            <w:tcW w:w="1134" w:type="dxa"/>
            <w:tcBorders>
              <w:top w:val="nil"/>
              <w:left w:val="nil"/>
              <w:bottom w:val="single" w:sz="4" w:space="0" w:color="auto"/>
              <w:right w:val="single" w:sz="4" w:space="0" w:color="auto"/>
            </w:tcBorders>
            <w:shd w:val="clear" w:color="000000" w:fill="auto"/>
            <w:vAlign w:val="center"/>
            <w:hideMark/>
          </w:tcPr>
          <w:p w14:paraId="2E24C13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531554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w:t>
            </w:r>
          </w:p>
        </w:tc>
        <w:tc>
          <w:tcPr>
            <w:tcW w:w="1701" w:type="dxa"/>
            <w:tcBorders>
              <w:top w:val="nil"/>
              <w:left w:val="nil"/>
              <w:bottom w:val="single" w:sz="4" w:space="0" w:color="auto"/>
              <w:right w:val="single" w:sz="4" w:space="0" w:color="auto"/>
            </w:tcBorders>
            <w:shd w:val="clear" w:color="000000" w:fill="auto"/>
            <w:vAlign w:val="center"/>
            <w:hideMark/>
          </w:tcPr>
          <w:p w14:paraId="7450E7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5ED0FE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4,650.00 </w:t>
            </w:r>
          </w:p>
        </w:tc>
      </w:tr>
      <w:tr w:rsidR="007F26F1" w:rsidRPr="003D50E0" w14:paraId="15C422F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A7FA3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44121706</w:t>
            </w:r>
          </w:p>
        </w:tc>
        <w:tc>
          <w:tcPr>
            <w:tcW w:w="1985" w:type="dxa"/>
            <w:tcBorders>
              <w:top w:val="nil"/>
              <w:left w:val="nil"/>
              <w:bottom w:val="single" w:sz="4" w:space="0" w:color="auto"/>
              <w:right w:val="single" w:sz="4" w:space="0" w:color="auto"/>
            </w:tcBorders>
            <w:shd w:val="clear" w:color="000000" w:fill="auto"/>
            <w:vAlign w:val="center"/>
            <w:hideMark/>
          </w:tcPr>
          <w:p w14:paraId="1DAFF5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Lápices de madera</w:t>
            </w:r>
          </w:p>
        </w:tc>
        <w:tc>
          <w:tcPr>
            <w:tcW w:w="1134" w:type="dxa"/>
            <w:tcBorders>
              <w:top w:val="nil"/>
              <w:left w:val="nil"/>
              <w:bottom w:val="single" w:sz="4" w:space="0" w:color="auto"/>
              <w:right w:val="single" w:sz="4" w:space="0" w:color="auto"/>
            </w:tcBorders>
            <w:shd w:val="clear" w:color="000000" w:fill="auto"/>
            <w:vAlign w:val="center"/>
            <w:hideMark/>
          </w:tcPr>
          <w:p w14:paraId="02687DC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DAEAA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30E288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7D969A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4,300.00 </w:t>
            </w:r>
          </w:p>
        </w:tc>
      </w:tr>
      <w:tr w:rsidR="007F26F1" w:rsidRPr="003D50E0" w14:paraId="13ECDE03"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07E35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60103107</w:t>
            </w:r>
          </w:p>
        </w:tc>
        <w:tc>
          <w:tcPr>
            <w:tcW w:w="1985" w:type="dxa"/>
            <w:tcBorders>
              <w:top w:val="nil"/>
              <w:left w:val="nil"/>
              <w:bottom w:val="single" w:sz="4" w:space="0" w:color="auto"/>
              <w:right w:val="single" w:sz="4" w:space="0" w:color="auto"/>
            </w:tcBorders>
            <w:shd w:val="clear" w:color="000000" w:fill="auto"/>
            <w:vAlign w:val="center"/>
            <w:hideMark/>
          </w:tcPr>
          <w:p w14:paraId="24E1B0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Bandas elásticas para tableros geométricos</w:t>
            </w:r>
          </w:p>
        </w:tc>
        <w:tc>
          <w:tcPr>
            <w:tcW w:w="1134" w:type="dxa"/>
            <w:tcBorders>
              <w:top w:val="nil"/>
              <w:left w:val="nil"/>
              <w:bottom w:val="single" w:sz="4" w:space="0" w:color="auto"/>
              <w:right w:val="single" w:sz="4" w:space="0" w:color="auto"/>
            </w:tcBorders>
            <w:shd w:val="clear" w:color="000000" w:fill="auto"/>
            <w:vAlign w:val="center"/>
            <w:hideMark/>
          </w:tcPr>
          <w:p w14:paraId="01490B2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A3CDC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3BE73A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0AA64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324EDC3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10DDD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44121619</w:t>
            </w:r>
          </w:p>
        </w:tc>
        <w:tc>
          <w:tcPr>
            <w:tcW w:w="1985" w:type="dxa"/>
            <w:tcBorders>
              <w:top w:val="nil"/>
              <w:left w:val="nil"/>
              <w:bottom w:val="single" w:sz="4" w:space="0" w:color="auto"/>
              <w:right w:val="single" w:sz="4" w:space="0" w:color="auto"/>
            </w:tcBorders>
            <w:shd w:val="clear" w:color="000000" w:fill="auto"/>
            <w:vAlign w:val="center"/>
            <w:hideMark/>
          </w:tcPr>
          <w:p w14:paraId="0BF74B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Tajalápices manuales</w:t>
            </w:r>
          </w:p>
        </w:tc>
        <w:tc>
          <w:tcPr>
            <w:tcW w:w="1134" w:type="dxa"/>
            <w:tcBorders>
              <w:top w:val="nil"/>
              <w:left w:val="nil"/>
              <w:bottom w:val="single" w:sz="4" w:space="0" w:color="auto"/>
              <w:right w:val="single" w:sz="4" w:space="0" w:color="auto"/>
            </w:tcBorders>
            <w:shd w:val="clear" w:color="000000" w:fill="auto"/>
            <w:vAlign w:val="center"/>
            <w:hideMark/>
          </w:tcPr>
          <w:p w14:paraId="2909B30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4255B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83E05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 </w:t>
            </w:r>
          </w:p>
        </w:tc>
        <w:tc>
          <w:tcPr>
            <w:tcW w:w="1843" w:type="dxa"/>
            <w:tcBorders>
              <w:top w:val="nil"/>
              <w:left w:val="nil"/>
              <w:bottom w:val="single" w:sz="4" w:space="0" w:color="auto"/>
              <w:right w:val="single" w:sz="4" w:space="0" w:color="auto"/>
            </w:tcBorders>
            <w:shd w:val="clear" w:color="000000" w:fill="auto"/>
            <w:vAlign w:val="center"/>
            <w:hideMark/>
          </w:tcPr>
          <w:p w14:paraId="5E6A62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 </w:t>
            </w:r>
          </w:p>
        </w:tc>
      </w:tr>
      <w:tr w:rsidR="007F26F1" w:rsidRPr="003D50E0" w14:paraId="0AEECF4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641E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14111514</w:t>
            </w:r>
          </w:p>
        </w:tc>
        <w:tc>
          <w:tcPr>
            <w:tcW w:w="1985" w:type="dxa"/>
            <w:tcBorders>
              <w:top w:val="nil"/>
              <w:left w:val="nil"/>
              <w:bottom w:val="single" w:sz="4" w:space="0" w:color="auto"/>
              <w:right w:val="single" w:sz="4" w:space="0" w:color="auto"/>
            </w:tcBorders>
            <w:shd w:val="clear" w:color="000000" w:fill="auto"/>
            <w:vAlign w:val="center"/>
            <w:hideMark/>
          </w:tcPr>
          <w:p w14:paraId="1A0238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Blocs o cuadernos de papel</w:t>
            </w:r>
          </w:p>
        </w:tc>
        <w:tc>
          <w:tcPr>
            <w:tcW w:w="1134" w:type="dxa"/>
            <w:tcBorders>
              <w:top w:val="nil"/>
              <w:left w:val="nil"/>
              <w:bottom w:val="single" w:sz="4" w:space="0" w:color="auto"/>
              <w:right w:val="single" w:sz="4" w:space="0" w:color="auto"/>
            </w:tcBorders>
            <w:shd w:val="clear" w:color="000000" w:fill="auto"/>
            <w:vAlign w:val="center"/>
            <w:hideMark/>
          </w:tcPr>
          <w:p w14:paraId="62394DA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B65FC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150</w:t>
            </w:r>
          </w:p>
        </w:tc>
        <w:tc>
          <w:tcPr>
            <w:tcW w:w="1701" w:type="dxa"/>
            <w:tcBorders>
              <w:top w:val="nil"/>
              <w:left w:val="nil"/>
              <w:bottom w:val="single" w:sz="4" w:space="0" w:color="auto"/>
              <w:right w:val="single" w:sz="4" w:space="0" w:color="auto"/>
            </w:tcBorders>
            <w:shd w:val="clear" w:color="000000" w:fill="auto"/>
            <w:vAlign w:val="center"/>
            <w:hideMark/>
          </w:tcPr>
          <w:p w14:paraId="229E4B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2DB81A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4B5115C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69343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5A82AB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62017E5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E57BB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36B467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1ED65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1FA0BC1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0BD0D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6FAE11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03E0F7F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894CB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F580C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FDC40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r>
      <w:tr w:rsidR="007F26F1" w:rsidRPr="003D50E0" w14:paraId="1020E5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45C89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44121716</w:t>
            </w:r>
          </w:p>
        </w:tc>
        <w:tc>
          <w:tcPr>
            <w:tcW w:w="1985" w:type="dxa"/>
            <w:tcBorders>
              <w:top w:val="nil"/>
              <w:left w:val="nil"/>
              <w:bottom w:val="single" w:sz="4" w:space="0" w:color="auto"/>
              <w:right w:val="single" w:sz="4" w:space="0" w:color="auto"/>
            </w:tcBorders>
            <w:shd w:val="clear" w:color="000000" w:fill="auto"/>
            <w:vAlign w:val="center"/>
            <w:hideMark/>
          </w:tcPr>
          <w:p w14:paraId="1D02E1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Resaltadores</w:t>
            </w:r>
          </w:p>
        </w:tc>
        <w:tc>
          <w:tcPr>
            <w:tcW w:w="1134" w:type="dxa"/>
            <w:tcBorders>
              <w:top w:val="nil"/>
              <w:left w:val="nil"/>
              <w:bottom w:val="single" w:sz="4" w:space="0" w:color="auto"/>
              <w:right w:val="single" w:sz="4" w:space="0" w:color="auto"/>
            </w:tcBorders>
            <w:shd w:val="clear" w:color="000000" w:fill="auto"/>
            <w:vAlign w:val="center"/>
            <w:hideMark/>
          </w:tcPr>
          <w:p w14:paraId="12A368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1E1FB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13</w:t>
            </w:r>
          </w:p>
        </w:tc>
        <w:tc>
          <w:tcPr>
            <w:tcW w:w="1701" w:type="dxa"/>
            <w:tcBorders>
              <w:top w:val="nil"/>
              <w:left w:val="nil"/>
              <w:bottom w:val="single" w:sz="4" w:space="0" w:color="auto"/>
              <w:right w:val="single" w:sz="4" w:space="0" w:color="auto"/>
            </w:tcBorders>
            <w:shd w:val="clear" w:color="000000" w:fill="auto"/>
            <w:vAlign w:val="center"/>
            <w:hideMark/>
          </w:tcPr>
          <w:p w14:paraId="757EBC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A24C8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650.00 </w:t>
            </w:r>
          </w:p>
        </w:tc>
      </w:tr>
      <w:tr w:rsidR="007F26F1" w:rsidRPr="003D50E0" w14:paraId="6A1CD52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921A5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7AC558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7FE8FD0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840F2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E94BE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B5F82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6D9303B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F298B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27DDCF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035E831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BD7EC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0589D7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41B12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6232D5E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C0205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31201610</w:t>
            </w:r>
          </w:p>
        </w:tc>
        <w:tc>
          <w:tcPr>
            <w:tcW w:w="1985" w:type="dxa"/>
            <w:tcBorders>
              <w:top w:val="nil"/>
              <w:left w:val="nil"/>
              <w:bottom w:val="single" w:sz="4" w:space="0" w:color="auto"/>
              <w:right w:val="single" w:sz="4" w:space="0" w:color="auto"/>
            </w:tcBorders>
            <w:shd w:val="clear" w:color="000000" w:fill="auto"/>
            <w:vAlign w:val="center"/>
            <w:hideMark/>
          </w:tcPr>
          <w:p w14:paraId="34971C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Pegamentos</w:t>
            </w:r>
          </w:p>
        </w:tc>
        <w:tc>
          <w:tcPr>
            <w:tcW w:w="1134" w:type="dxa"/>
            <w:tcBorders>
              <w:top w:val="nil"/>
              <w:left w:val="nil"/>
              <w:bottom w:val="single" w:sz="4" w:space="0" w:color="auto"/>
              <w:right w:val="single" w:sz="4" w:space="0" w:color="auto"/>
            </w:tcBorders>
            <w:shd w:val="clear" w:color="000000" w:fill="auto"/>
            <w:vAlign w:val="center"/>
            <w:hideMark/>
          </w:tcPr>
          <w:p w14:paraId="2425EA4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D9874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3CAC49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3881AF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642C828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3444C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7E3D0D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074E77A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68512C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D1CFE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C6CC7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321DA8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A9984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0E7C6F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6CA7A8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0CBDB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7BDD3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876DD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1F02BE3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C97A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306225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4039656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4F4C8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DCC62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4FD93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3CF893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4750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15DA55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742092E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0AFE4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16CED1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7413E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6D825AD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458B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44122104</w:t>
            </w:r>
          </w:p>
        </w:tc>
        <w:tc>
          <w:tcPr>
            <w:tcW w:w="1985" w:type="dxa"/>
            <w:tcBorders>
              <w:top w:val="nil"/>
              <w:left w:val="nil"/>
              <w:bottom w:val="single" w:sz="4" w:space="0" w:color="auto"/>
              <w:right w:val="single" w:sz="4" w:space="0" w:color="auto"/>
            </w:tcBorders>
            <w:shd w:val="clear" w:color="000000" w:fill="auto"/>
            <w:vAlign w:val="center"/>
            <w:hideMark/>
          </w:tcPr>
          <w:p w14:paraId="321581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Clips para papel</w:t>
            </w:r>
          </w:p>
        </w:tc>
        <w:tc>
          <w:tcPr>
            <w:tcW w:w="1134" w:type="dxa"/>
            <w:tcBorders>
              <w:top w:val="nil"/>
              <w:left w:val="nil"/>
              <w:bottom w:val="single" w:sz="4" w:space="0" w:color="auto"/>
              <w:right w:val="single" w:sz="4" w:space="0" w:color="auto"/>
            </w:tcBorders>
            <w:shd w:val="clear" w:color="000000" w:fill="auto"/>
            <w:vAlign w:val="center"/>
            <w:hideMark/>
          </w:tcPr>
          <w:p w14:paraId="7E22521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05B53A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148915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A161D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28C36F9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CE430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44121615</w:t>
            </w:r>
          </w:p>
        </w:tc>
        <w:tc>
          <w:tcPr>
            <w:tcW w:w="1985" w:type="dxa"/>
            <w:tcBorders>
              <w:top w:val="nil"/>
              <w:left w:val="nil"/>
              <w:bottom w:val="single" w:sz="4" w:space="0" w:color="auto"/>
              <w:right w:val="single" w:sz="4" w:space="0" w:color="auto"/>
            </w:tcBorders>
            <w:shd w:val="clear" w:color="000000" w:fill="auto"/>
            <w:vAlign w:val="center"/>
            <w:hideMark/>
          </w:tcPr>
          <w:p w14:paraId="1914D2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Grapadoras</w:t>
            </w:r>
          </w:p>
        </w:tc>
        <w:tc>
          <w:tcPr>
            <w:tcW w:w="1134" w:type="dxa"/>
            <w:tcBorders>
              <w:top w:val="nil"/>
              <w:left w:val="nil"/>
              <w:bottom w:val="single" w:sz="4" w:space="0" w:color="auto"/>
              <w:right w:val="single" w:sz="4" w:space="0" w:color="auto"/>
            </w:tcBorders>
            <w:shd w:val="clear" w:color="000000" w:fill="auto"/>
            <w:vAlign w:val="center"/>
            <w:hideMark/>
          </w:tcPr>
          <w:p w14:paraId="4ECDAFD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E007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04943F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646E4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 </w:t>
            </w:r>
          </w:p>
        </w:tc>
      </w:tr>
      <w:tr w:rsidR="007F26F1" w:rsidRPr="003D50E0" w14:paraId="3CFBE63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C9C26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44122107</w:t>
            </w:r>
          </w:p>
        </w:tc>
        <w:tc>
          <w:tcPr>
            <w:tcW w:w="1985" w:type="dxa"/>
            <w:tcBorders>
              <w:top w:val="nil"/>
              <w:left w:val="nil"/>
              <w:bottom w:val="single" w:sz="4" w:space="0" w:color="auto"/>
              <w:right w:val="single" w:sz="4" w:space="0" w:color="auto"/>
            </w:tcBorders>
            <w:shd w:val="clear" w:color="000000" w:fill="auto"/>
            <w:vAlign w:val="center"/>
            <w:hideMark/>
          </w:tcPr>
          <w:p w14:paraId="3D81D7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Grapas</w:t>
            </w:r>
          </w:p>
        </w:tc>
        <w:tc>
          <w:tcPr>
            <w:tcW w:w="1134" w:type="dxa"/>
            <w:tcBorders>
              <w:top w:val="nil"/>
              <w:left w:val="nil"/>
              <w:bottom w:val="single" w:sz="4" w:space="0" w:color="auto"/>
              <w:right w:val="single" w:sz="4" w:space="0" w:color="auto"/>
            </w:tcBorders>
            <w:shd w:val="clear" w:color="000000" w:fill="auto"/>
            <w:vAlign w:val="center"/>
            <w:hideMark/>
          </w:tcPr>
          <w:p w14:paraId="393E0F7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1CE3AB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21</w:t>
            </w:r>
          </w:p>
        </w:tc>
        <w:tc>
          <w:tcPr>
            <w:tcW w:w="1701" w:type="dxa"/>
            <w:tcBorders>
              <w:top w:val="nil"/>
              <w:left w:val="nil"/>
              <w:bottom w:val="single" w:sz="4" w:space="0" w:color="auto"/>
              <w:right w:val="single" w:sz="4" w:space="0" w:color="auto"/>
            </w:tcBorders>
            <w:shd w:val="clear" w:color="000000" w:fill="auto"/>
            <w:vAlign w:val="center"/>
            <w:hideMark/>
          </w:tcPr>
          <w:p w14:paraId="6546CA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7C649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5FED0F8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6BAA8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44121613</w:t>
            </w:r>
          </w:p>
        </w:tc>
        <w:tc>
          <w:tcPr>
            <w:tcW w:w="1985" w:type="dxa"/>
            <w:tcBorders>
              <w:top w:val="nil"/>
              <w:left w:val="nil"/>
              <w:bottom w:val="single" w:sz="4" w:space="0" w:color="auto"/>
              <w:right w:val="single" w:sz="4" w:space="0" w:color="auto"/>
            </w:tcBorders>
            <w:shd w:val="clear" w:color="000000" w:fill="auto"/>
            <w:vAlign w:val="center"/>
            <w:hideMark/>
          </w:tcPr>
          <w:p w14:paraId="61DE90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Removedores de grapas (saca ganchos)</w:t>
            </w:r>
          </w:p>
        </w:tc>
        <w:tc>
          <w:tcPr>
            <w:tcW w:w="1134" w:type="dxa"/>
            <w:tcBorders>
              <w:top w:val="nil"/>
              <w:left w:val="nil"/>
              <w:bottom w:val="single" w:sz="4" w:space="0" w:color="auto"/>
              <w:right w:val="single" w:sz="4" w:space="0" w:color="auto"/>
            </w:tcBorders>
            <w:shd w:val="clear" w:color="000000" w:fill="auto"/>
            <w:vAlign w:val="center"/>
            <w:hideMark/>
          </w:tcPr>
          <w:p w14:paraId="324F486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69A4B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841CA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5F050D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r>
      <w:tr w:rsidR="007F26F1" w:rsidRPr="003D50E0" w14:paraId="13D7C2F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479C8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6F124B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BD578D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78A224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w:t>
            </w:r>
          </w:p>
        </w:tc>
        <w:tc>
          <w:tcPr>
            <w:tcW w:w="1701" w:type="dxa"/>
            <w:tcBorders>
              <w:top w:val="nil"/>
              <w:left w:val="nil"/>
              <w:bottom w:val="single" w:sz="4" w:space="0" w:color="auto"/>
              <w:right w:val="single" w:sz="4" w:space="0" w:color="auto"/>
            </w:tcBorders>
            <w:shd w:val="clear" w:color="000000" w:fill="auto"/>
            <w:vAlign w:val="center"/>
            <w:hideMark/>
          </w:tcPr>
          <w:p w14:paraId="4951EA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66ACF2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223B2B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5F85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44112006</w:t>
            </w:r>
          </w:p>
        </w:tc>
        <w:tc>
          <w:tcPr>
            <w:tcW w:w="1985" w:type="dxa"/>
            <w:tcBorders>
              <w:top w:val="nil"/>
              <w:left w:val="nil"/>
              <w:bottom w:val="single" w:sz="4" w:space="0" w:color="auto"/>
              <w:right w:val="single" w:sz="4" w:space="0" w:color="auto"/>
            </w:tcBorders>
            <w:shd w:val="clear" w:color="000000" w:fill="auto"/>
            <w:vAlign w:val="center"/>
            <w:hideMark/>
          </w:tcPr>
          <w:p w14:paraId="069FBD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Diarios o repuestos</w:t>
            </w:r>
          </w:p>
        </w:tc>
        <w:tc>
          <w:tcPr>
            <w:tcW w:w="1134" w:type="dxa"/>
            <w:tcBorders>
              <w:top w:val="nil"/>
              <w:left w:val="nil"/>
              <w:bottom w:val="single" w:sz="4" w:space="0" w:color="auto"/>
              <w:right w:val="single" w:sz="4" w:space="0" w:color="auto"/>
            </w:tcBorders>
            <w:shd w:val="clear" w:color="000000" w:fill="auto"/>
            <w:vAlign w:val="center"/>
            <w:hideMark/>
          </w:tcPr>
          <w:p w14:paraId="3940B8F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3039E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3CEE74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2308C3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 </w:t>
            </w:r>
          </w:p>
        </w:tc>
      </w:tr>
      <w:tr w:rsidR="007F26F1" w:rsidRPr="003D50E0" w14:paraId="4F6AB46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31255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44121802</w:t>
            </w:r>
          </w:p>
        </w:tc>
        <w:tc>
          <w:tcPr>
            <w:tcW w:w="1985" w:type="dxa"/>
            <w:tcBorders>
              <w:top w:val="nil"/>
              <w:left w:val="nil"/>
              <w:bottom w:val="single" w:sz="4" w:space="0" w:color="auto"/>
              <w:right w:val="single" w:sz="4" w:space="0" w:color="auto"/>
            </w:tcBorders>
            <w:shd w:val="clear" w:color="000000" w:fill="auto"/>
            <w:vAlign w:val="center"/>
            <w:hideMark/>
          </w:tcPr>
          <w:p w14:paraId="0159C2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Fluido de corrección</w:t>
            </w:r>
          </w:p>
        </w:tc>
        <w:tc>
          <w:tcPr>
            <w:tcW w:w="1134" w:type="dxa"/>
            <w:tcBorders>
              <w:top w:val="nil"/>
              <w:left w:val="nil"/>
              <w:bottom w:val="single" w:sz="4" w:space="0" w:color="auto"/>
              <w:right w:val="single" w:sz="4" w:space="0" w:color="auto"/>
            </w:tcBorders>
            <w:shd w:val="clear" w:color="000000" w:fill="auto"/>
            <w:vAlign w:val="center"/>
            <w:hideMark/>
          </w:tcPr>
          <w:p w14:paraId="6B90930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64EF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w:t>
            </w:r>
          </w:p>
        </w:tc>
        <w:tc>
          <w:tcPr>
            <w:tcW w:w="1701" w:type="dxa"/>
            <w:tcBorders>
              <w:top w:val="nil"/>
              <w:left w:val="nil"/>
              <w:bottom w:val="single" w:sz="4" w:space="0" w:color="auto"/>
              <w:right w:val="single" w:sz="4" w:space="0" w:color="auto"/>
            </w:tcBorders>
            <w:shd w:val="clear" w:color="000000" w:fill="auto"/>
            <w:vAlign w:val="center"/>
            <w:hideMark/>
          </w:tcPr>
          <w:p w14:paraId="4F5047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5CDB3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4387CE9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B9865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44122024</w:t>
            </w:r>
          </w:p>
        </w:tc>
        <w:tc>
          <w:tcPr>
            <w:tcW w:w="1985" w:type="dxa"/>
            <w:tcBorders>
              <w:top w:val="nil"/>
              <w:left w:val="nil"/>
              <w:bottom w:val="single" w:sz="4" w:space="0" w:color="auto"/>
              <w:right w:val="single" w:sz="4" w:space="0" w:color="auto"/>
            </w:tcBorders>
            <w:shd w:val="clear" w:color="000000" w:fill="auto"/>
            <w:vAlign w:val="center"/>
            <w:hideMark/>
          </w:tcPr>
          <w:p w14:paraId="3069B1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Manijas de carpetas</w:t>
            </w:r>
          </w:p>
        </w:tc>
        <w:tc>
          <w:tcPr>
            <w:tcW w:w="1134" w:type="dxa"/>
            <w:tcBorders>
              <w:top w:val="nil"/>
              <w:left w:val="nil"/>
              <w:bottom w:val="single" w:sz="4" w:space="0" w:color="auto"/>
              <w:right w:val="single" w:sz="4" w:space="0" w:color="auto"/>
            </w:tcBorders>
            <w:shd w:val="clear" w:color="000000" w:fill="auto"/>
            <w:vAlign w:val="center"/>
            <w:hideMark/>
          </w:tcPr>
          <w:p w14:paraId="61C7F57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F21AF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A4DFB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7CBEEC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44304B7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0CB6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1EBC18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310E3BD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A1B7D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5BA5C1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10BFE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550.00 </w:t>
            </w:r>
          </w:p>
        </w:tc>
      </w:tr>
      <w:tr w:rsidR="007F26F1" w:rsidRPr="003D50E0" w14:paraId="5F743678"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BCB3C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0ED998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4CB4D47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476A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ECC28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 </w:t>
            </w:r>
          </w:p>
        </w:tc>
        <w:tc>
          <w:tcPr>
            <w:tcW w:w="1843" w:type="dxa"/>
            <w:tcBorders>
              <w:top w:val="nil"/>
              <w:left w:val="nil"/>
              <w:bottom w:val="single" w:sz="4" w:space="0" w:color="auto"/>
              <w:right w:val="single" w:sz="4" w:space="0" w:color="auto"/>
            </w:tcBorders>
            <w:shd w:val="clear" w:color="000000" w:fill="auto"/>
            <w:vAlign w:val="center"/>
            <w:hideMark/>
          </w:tcPr>
          <w:p w14:paraId="593B9F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2859EC4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5A89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47131816</w:t>
            </w:r>
          </w:p>
        </w:tc>
        <w:tc>
          <w:tcPr>
            <w:tcW w:w="1985" w:type="dxa"/>
            <w:tcBorders>
              <w:top w:val="nil"/>
              <w:left w:val="nil"/>
              <w:bottom w:val="single" w:sz="4" w:space="0" w:color="auto"/>
              <w:right w:val="single" w:sz="4" w:space="0" w:color="auto"/>
            </w:tcBorders>
            <w:shd w:val="clear" w:color="000000" w:fill="auto"/>
            <w:vAlign w:val="center"/>
            <w:hideMark/>
          </w:tcPr>
          <w:p w14:paraId="1466B4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Desodorantes</w:t>
            </w:r>
          </w:p>
        </w:tc>
        <w:tc>
          <w:tcPr>
            <w:tcW w:w="1134" w:type="dxa"/>
            <w:tcBorders>
              <w:top w:val="nil"/>
              <w:left w:val="nil"/>
              <w:bottom w:val="single" w:sz="4" w:space="0" w:color="auto"/>
              <w:right w:val="single" w:sz="4" w:space="0" w:color="auto"/>
            </w:tcBorders>
            <w:shd w:val="clear" w:color="000000" w:fill="auto"/>
            <w:vAlign w:val="center"/>
            <w:hideMark/>
          </w:tcPr>
          <w:p w14:paraId="4320CF5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CBEE1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21D9C0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9C07B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30FF8D3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C9DE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44112001</w:t>
            </w:r>
          </w:p>
        </w:tc>
        <w:tc>
          <w:tcPr>
            <w:tcW w:w="1985" w:type="dxa"/>
            <w:tcBorders>
              <w:top w:val="nil"/>
              <w:left w:val="nil"/>
              <w:bottom w:val="single" w:sz="4" w:space="0" w:color="auto"/>
              <w:right w:val="single" w:sz="4" w:space="0" w:color="auto"/>
            </w:tcBorders>
            <w:shd w:val="clear" w:color="000000" w:fill="auto"/>
            <w:vAlign w:val="center"/>
            <w:hideMark/>
          </w:tcPr>
          <w:p w14:paraId="076A6A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Libretas de direcciones o repuestos</w:t>
            </w:r>
          </w:p>
        </w:tc>
        <w:tc>
          <w:tcPr>
            <w:tcW w:w="1134" w:type="dxa"/>
            <w:tcBorders>
              <w:top w:val="nil"/>
              <w:left w:val="nil"/>
              <w:bottom w:val="single" w:sz="4" w:space="0" w:color="auto"/>
              <w:right w:val="single" w:sz="4" w:space="0" w:color="auto"/>
            </w:tcBorders>
            <w:shd w:val="clear" w:color="000000" w:fill="auto"/>
            <w:vAlign w:val="center"/>
            <w:hideMark/>
          </w:tcPr>
          <w:p w14:paraId="188F6C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12FF5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18</w:t>
            </w:r>
          </w:p>
        </w:tc>
        <w:tc>
          <w:tcPr>
            <w:tcW w:w="1701" w:type="dxa"/>
            <w:tcBorders>
              <w:top w:val="nil"/>
              <w:left w:val="nil"/>
              <w:bottom w:val="single" w:sz="4" w:space="0" w:color="auto"/>
              <w:right w:val="single" w:sz="4" w:space="0" w:color="auto"/>
            </w:tcBorders>
            <w:shd w:val="clear" w:color="000000" w:fill="auto"/>
            <w:vAlign w:val="center"/>
            <w:hideMark/>
          </w:tcPr>
          <w:p w14:paraId="37DE89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6F4479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 </w:t>
            </w:r>
          </w:p>
        </w:tc>
      </w:tr>
      <w:tr w:rsidR="007F26F1" w:rsidRPr="003D50E0" w14:paraId="7759645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6DA83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55121606</w:t>
            </w:r>
          </w:p>
        </w:tc>
        <w:tc>
          <w:tcPr>
            <w:tcW w:w="1985" w:type="dxa"/>
            <w:tcBorders>
              <w:top w:val="nil"/>
              <w:left w:val="nil"/>
              <w:bottom w:val="single" w:sz="4" w:space="0" w:color="auto"/>
              <w:right w:val="single" w:sz="4" w:space="0" w:color="auto"/>
            </w:tcBorders>
            <w:shd w:val="clear" w:color="000000" w:fill="auto"/>
            <w:vAlign w:val="center"/>
            <w:hideMark/>
          </w:tcPr>
          <w:p w14:paraId="17EB09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auto adhesivas</w:t>
            </w:r>
          </w:p>
        </w:tc>
        <w:tc>
          <w:tcPr>
            <w:tcW w:w="1134" w:type="dxa"/>
            <w:tcBorders>
              <w:top w:val="nil"/>
              <w:left w:val="nil"/>
              <w:bottom w:val="single" w:sz="4" w:space="0" w:color="auto"/>
              <w:right w:val="single" w:sz="4" w:space="0" w:color="auto"/>
            </w:tcBorders>
            <w:shd w:val="clear" w:color="000000" w:fill="auto"/>
            <w:vAlign w:val="center"/>
            <w:hideMark/>
          </w:tcPr>
          <w:p w14:paraId="2EC5D09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5DF3D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034A3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E6AEE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028C6AB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6BBE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41111604</w:t>
            </w:r>
          </w:p>
        </w:tc>
        <w:tc>
          <w:tcPr>
            <w:tcW w:w="1985" w:type="dxa"/>
            <w:tcBorders>
              <w:top w:val="nil"/>
              <w:left w:val="nil"/>
              <w:bottom w:val="single" w:sz="4" w:space="0" w:color="auto"/>
              <w:right w:val="single" w:sz="4" w:space="0" w:color="auto"/>
            </w:tcBorders>
            <w:shd w:val="clear" w:color="000000" w:fill="auto"/>
            <w:vAlign w:val="center"/>
            <w:hideMark/>
          </w:tcPr>
          <w:p w14:paraId="2F6579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Reglas</w:t>
            </w:r>
          </w:p>
        </w:tc>
        <w:tc>
          <w:tcPr>
            <w:tcW w:w="1134" w:type="dxa"/>
            <w:tcBorders>
              <w:top w:val="nil"/>
              <w:left w:val="nil"/>
              <w:bottom w:val="single" w:sz="4" w:space="0" w:color="auto"/>
              <w:right w:val="single" w:sz="4" w:space="0" w:color="auto"/>
            </w:tcBorders>
            <w:shd w:val="clear" w:color="000000" w:fill="auto"/>
            <w:vAlign w:val="center"/>
            <w:hideMark/>
          </w:tcPr>
          <w:p w14:paraId="630202E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F3576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16</w:t>
            </w:r>
          </w:p>
        </w:tc>
        <w:tc>
          <w:tcPr>
            <w:tcW w:w="1701" w:type="dxa"/>
            <w:tcBorders>
              <w:top w:val="nil"/>
              <w:left w:val="nil"/>
              <w:bottom w:val="single" w:sz="4" w:space="0" w:color="auto"/>
              <w:right w:val="single" w:sz="4" w:space="0" w:color="auto"/>
            </w:tcBorders>
            <w:shd w:val="clear" w:color="000000" w:fill="auto"/>
            <w:vAlign w:val="center"/>
            <w:hideMark/>
          </w:tcPr>
          <w:p w14:paraId="211EB3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31E03C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 </w:t>
            </w:r>
          </w:p>
        </w:tc>
      </w:tr>
      <w:tr w:rsidR="007F26F1" w:rsidRPr="003D50E0" w14:paraId="20EE026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FE5D1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44121503</w:t>
            </w:r>
          </w:p>
        </w:tc>
        <w:tc>
          <w:tcPr>
            <w:tcW w:w="1985" w:type="dxa"/>
            <w:tcBorders>
              <w:top w:val="nil"/>
              <w:left w:val="nil"/>
              <w:bottom w:val="single" w:sz="4" w:space="0" w:color="auto"/>
              <w:right w:val="single" w:sz="4" w:space="0" w:color="auto"/>
            </w:tcBorders>
            <w:shd w:val="clear" w:color="000000" w:fill="auto"/>
            <w:vAlign w:val="center"/>
            <w:hideMark/>
          </w:tcPr>
          <w:p w14:paraId="0EAEAC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Sobres</w:t>
            </w:r>
          </w:p>
        </w:tc>
        <w:tc>
          <w:tcPr>
            <w:tcW w:w="1134" w:type="dxa"/>
            <w:tcBorders>
              <w:top w:val="nil"/>
              <w:left w:val="nil"/>
              <w:bottom w:val="single" w:sz="4" w:space="0" w:color="auto"/>
              <w:right w:val="single" w:sz="4" w:space="0" w:color="auto"/>
            </w:tcBorders>
            <w:shd w:val="clear" w:color="000000" w:fill="auto"/>
            <w:vAlign w:val="center"/>
            <w:hideMark/>
          </w:tcPr>
          <w:p w14:paraId="5E2D99F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678F2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55</w:t>
            </w:r>
          </w:p>
        </w:tc>
        <w:tc>
          <w:tcPr>
            <w:tcW w:w="1701" w:type="dxa"/>
            <w:tcBorders>
              <w:top w:val="nil"/>
              <w:left w:val="nil"/>
              <w:bottom w:val="single" w:sz="4" w:space="0" w:color="auto"/>
              <w:right w:val="single" w:sz="4" w:space="0" w:color="auto"/>
            </w:tcBorders>
            <w:shd w:val="clear" w:color="000000" w:fill="auto"/>
            <w:vAlign w:val="center"/>
            <w:hideMark/>
          </w:tcPr>
          <w:p w14:paraId="38F800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1D27F4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11,000.00 </w:t>
            </w:r>
          </w:p>
        </w:tc>
      </w:tr>
      <w:tr w:rsidR="007F26F1" w:rsidRPr="003D50E0" w14:paraId="09AA033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DDD1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09B71C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0CF600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EA300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w:t>
            </w:r>
          </w:p>
        </w:tc>
        <w:tc>
          <w:tcPr>
            <w:tcW w:w="1701" w:type="dxa"/>
            <w:tcBorders>
              <w:top w:val="nil"/>
              <w:left w:val="nil"/>
              <w:bottom w:val="single" w:sz="4" w:space="0" w:color="auto"/>
              <w:right w:val="single" w:sz="4" w:space="0" w:color="auto"/>
            </w:tcBorders>
            <w:shd w:val="clear" w:color="000000" w:fill="auto"/>
            <w:vAlign w:val="center"/>
            <w:hideMark/>
          </w:tcPr>
          <w:p w14:paraId="0E4B65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D7B99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8,600.00 </w:t>
            </w:r>
          </w:p>
        </w:tc>
      </w:tr>
      <w:tr w:rsidR="007F26F1" w:rsidRPr="003D50E0" w14:paraId="50DCD1F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A497F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39111507</w:t>
            </w:r>
          </w:p>
        </w:tc>
        <w:tc>
          <w:tcPr>
            <w:tcW w:w="1985" w:type="dxa"/>
            <w:tcBorders>
              <w:top w:val="nil"/>
              <w:left w:val="nil"/>
              <w:bottom w:val="single" w:sz="4" w:space="0" w:color="auto"/>
              <w:right w:val="single" w:sz="4" w:space="0" w:color="auto"/>
            </w:tcBorders>
            <w:shd w:val="clear" w:color="000000" w:fill="auto"/>
            <w:vAlign w:val="center"/>
            <w:hideMark/>
          </w:tcPr>
          <w:p w14:paraId="50B82E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Artefactos de escritorio</w:t>
            </w:r>
          </w:p>
        </w:tc>
        <w:tc>
          <w:tcPr>
            <w:tcW w:w="1134" w:type="dxa"/>
            <w:tcBorders>
              <w:top w:val="nil"/>
              <w:left w:val="nil"/>
              <w:bottom w:val="single" w:sz="4" w:space="0" w:color="auto"/>
              <w:right w:val="single" w:sz="4" w:space="0" w:color="auto"/>
            </w:tcBorders>
            <w:shd w:val="clear" w:color="000000" w:fill="auto"/>
            <w:vAlign w:val="center"/>
            <w:hideMark/>
          </w:tcPr>
          <w:p w14:paraId="44CC192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EE5C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274DC8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6E04FF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r>
      <w:tr w:rsidR="007F26F1" w:rsidRPr="003D50E0" w14:paraId="76D4EDC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6EE6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44121618</w:t>
            </w:r>
          </w:p>
        </w:tc>
        <w:tc>
          <w:tcPr>
            <w:tcW w:w="1985" w:type="dxa"/>
            <w:tcBorders>
              <w:top w:val="nil"/>
              <w:left w:val="nil"/>
              <w:bottom w:val="single" w:sz="4" w:space="0" w:color="auto"/>
              <w:right w:val="single" w:sz="4" w:space="0" w:color="auto"/>
            </w:tcBorders>
            <w:shd w:val="clear" w:color="000000" w:fill="auto"/>
            <w:vAlign w:val="center"/>
            <w:hideMark/>
          </w:tcPr>
          <w:p w14:paraId="33875E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Tijeras</w:t>
            </w:r>
          </w:p>
        </w:tc>
        <w:tc>
          <w:tcPr>
            <w:tcW w:w="1134" w:type="dxa"/>
            <w:tcBorders>
              <w:top w:val="nil"/>
              <w:left w:val="nil"/>
              <w:bottom w:val="single" w:sz="4" w:space="0" w:color="auto"/>
              <w:right w:val="single" w:sz="4" w:space="0" w:color="auto"/>
            </w:tcBorders>
            <w:shd w:val="clear" w:color="000000" w:fill="auto"/>
            <w:vAlign w:val="center"/>
            <w:hideMark/>
          </w:tcPr>
          <w:p w14:paraId="6B46748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8F1F6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4596E0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481F60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49F01D0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B3F6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4FF1CC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0A4A83A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7AA6E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w:t>
            </w:r>
          </w:p>
        </w:tc>
        <w:tc>
          <w:tcPr>
            <w:tcW w:w="1701" w:type="dxa"/>
            <w:tcBorders>
              <w:top w:val="nil"/>
              <w:left w:val="nil"/>
              <w:bottom w:val="single" w:sz="4" w:space="0" w:color="auto"/>
              <w:right w:val="single" w:sz="4" w:space="0" w:color="auto"/>
            </w:tcBorders>
            <w:shd w:val="clear" w:color="000000" w:fill="auto"/>
            <w:vAlign w:val="center"/>
            <w:hideMark/>
          </w:tcPr>
          <w:p w14:paraId="10571D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7922DF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4,100.00 </w:t>
            </w:r>
          </w:p>
        </w:tc>
      </w:tr>
      <w:tr w:rsidR="007F26F1" w:rsidRPr="003D50E0" w14:paraId="7DA277D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B975F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1935B5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3C90A48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403C2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F3D25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17E66A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r>
      <w:tr w:rsidR="007F26F1" w:rsidRPr="003D50E0" w14:paraId="6DA9DD2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CDC8B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13EC65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6EF46AE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1B57A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nil"/>
              <w:left w:val="nil"/>
              <w:bottom w:val="single" w:sz="4" w:space="0" w:color="auto"/>
              <w:right w:val="single" w:sz="4" w:space="0" w:color="auto"/>
            </w:tcBorders>
            <w:shd w:val="clear" w:color="000000" w:fill="auto"/>
            <w:vAlign w:val="center"/>
            <w:hideMark/>
          </w:tcPr>
          <w:p w14:paraId="1A1EF5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 </w:t>
            </w:r>
          </w:p>
        </w:tc>
        <w:tc>
          <w:tcPr>
            <w:tcW w:w="1843" w:type="dxa"/>
            <w:tcBorders>
              <w:top w:val="nil"/>
              <w:left w:val="nil"/>
              <w:bottom w:val="single" w:sz="4" w:space="0" w:color="auto"/>
              <w:right w:val="single" w:sz="4" w:space="0" w:color="auto"/>
            </w:tcBorders>
            <w:shd w:val="clear" w:color="000000" w:fill="auto"/>
            <w:vAlign w:val="center"/>
            <w:hideMark/>
          </w:tcPr>
          <w:p w14:paraId="30B6BE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1,900.00 </w:t>
            </w:r>
          </w:p>
        </w:tc>
      </w:tr>
      <w:tr w:rsidR="007F26F1" w:rsidRPr="003D50E0" w14:paraId="0AD0733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896B6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38DAAA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37C687F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65A71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66B308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7D679B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785E902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E1E9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6AD5A3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20DCBC3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F2DF8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196C0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7F72F6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 </w:t>
            </w:r>
          </w:p>
        </w:tc>
      </w:tr>
      <w:tr w:rsidR="007F26F1" w:rsidRPr="003D50E0" w14:paraId="3682A6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CE09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26111702</w:t>
            </w:r>
          </w:p>
        </w:tc>
        <w:tc>
          <w:tcPr>
            <w:tcW w:w="1985" w:type="dxa"/>
            <w:tcBorders>
              <w:top w:val="nil"/>
              <w:left w:val="nil"/>
              <w:bottom w:val="single" w:sz="4" w:space="0" w:color="auto"/>
              <w:right w:val="single" w:sz="4" w:space="0" w:color="auto"/>
            </w:tcBorders>
            <w:shd w:val="clear" w:color="000000" w:fill="auto"/>
            <w:vAlign w:val="center"/>
            <w:hideMark/>
          </w:tcPr>
          <w:p w14:paraId="215911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70F7797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0FB09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199F63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12B7F6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 </w:t>
            </w:r>
          </w:p>
        </w:tc>
      </w:tr>
      <w:tr w:rsidR="007F26F1" w:rsidRPr="003D50E0" w14:paraId="10BE2A0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4AB7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26111702</w:t>
            </w:r>
          </w:p>
        </w:tc>
        <w:tc>
          <w:tcPr>
            <w:tcW w:w="1985" w:type="dxa"/>
            <w:tcBorders>
              <w:top w:val="nil"/>
              <w:left w:val="nil"/>
              <w:bottom w:val="single" w:sz="4" w:space="0" w:color="auto"/>
              <w:right w:val="single" w:sz="4" w:space="0" w:color="auto"/>
            </w:tcBorders>
            <w:shd w:val="clear" w:color="000000" w:fill="auto"/>
            <w:vAlign w:val="center"/>
            <w:hideMark/>
          </w:tcPr>
          <w:p w14:paraId="4664F4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Pilas alcalinas</w:t>
            </w:r>
          </w:p>
        </w:tc>
        <w:tc>
          <w:tcPr>
            <w:tcW w:w="1134" w:type="dxa"/>
            <w:tcBorders>
              <w:top w:val="nil"/>
              <w:left w:val="nil"/>
              <w:bottom w:val="single" w:sz="4" w:space="0" w:color="auto"/>
              <w:right w:val="single" w:sz="4" w:space="0" w:color="auto"/>
            </w:tcBorders>
            <w:shd w:val="clear" w:color="000000" w:fill="auto"/>
            <w:vAlign w:val="center"/>
            <w:hideMark/>
          </w:tcPr>
          <w:p w14:paraId="29FE31C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C965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245746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4332D9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04DAEB5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5E57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404EF1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2FA064A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74220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7EDA33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1407A8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7EDFA51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D833D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44121708</w:t>
            </w:r>
          </w:p>
        </w:tc>
        <w:tc>
          <w:tcPr>
            <w:tcW w:w="1985" w:type="dxa"/>
            <w:tcBorders>
              <w:top w:val="nil"/>
              <w:left w:val="nil"/>
              <w:bottom w:val="single" w:sz="4" w:space="0" w:color="auto"/>
              <w:right w:val="single" w:sz="4" w:space="0" w:color="auto"/>
            </w:tcBorders>
            <w:shd w:val="clear" w:color="000000" w:fill="auto"/>
            <w:vAlign w:val="center"/>
            <w:hideMark/>
          </w:tcPr>
          <w:p w14:paraId="0EDE09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Marcadores</w:t>
            </w:r>
          </w:p>
        </w:tc>
        <w:tc>
          <w:tcPr>
            <w:tcW w:w="1134" w:type="dxa"/>
            <w:tcBorders>
              <w:top w:val="nil"/>
              <w:left w:val="nil"/>
              <w:bottom w:val="single" w:sz="4" w:space="0" w:color="auto"/>
              <w:right w:val="single" w:sz="4" w:space="0" w:color="auto"/>
            </w:tcBorders>
            <w:shd w:val="clear" w:color="000000" w:fill="auto"/>
            <w:vAlign w:val="center"/>
            <w:hideMark/>
          </w:tcPr>
          <w:p w14:paraId="771EFF7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B3C3A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w:t>
            </w:r>
          </w:p>
        </w:tc>
        <w:tc>
          <w:tcPr>
            <w:tcW w:w="1701" w:type="dxa"/>
            <w:tcBorders>
              <w:top w:val="nil"/>
              <w:left w:val="nil"/>
              <w:bottom w:val="single" w:sz="4" w:space="0" w:color="auto"/>
              <w:right w:val="single" w:sz="4" w:space="0" w:color="auto"/>
            </w:tcBorders>
            <w:shd w:val="clear" w:color="000000" w:fill="auto"/>
            <w:vAlign w:val="center"/>
            <w:hideMark/>
          </w:tcPr>
          <w:p w14:paraId="50A2BC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0E3413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 </w:t>
            </w:r>
          </w:p>
        </w:tc>
      </w:tr>
      <w:tr w:rsidR="007F26F1" w:rsidRPr="003D50E0" w14:paraId="22CAF23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4CDA0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44121804</w:t>
            </w:r>
          </w:p>
        </w:tc>
        <w:tc>
          <w:tcPr>
            <w:tcW w:w="1985" w:type="dxa"/>
            <w:tcBorders>
              <w:top w:val="nil"/>
              <w:left w:val="nil"/>
              <w:bottom w:val="single" w:sz="4" w:space="0" w:color="auto"/>
              <w:right w:val="single" w:sz="4" w:space="0" w:color="auto"/>
            </w:tcBorders>
            <w:shd w:val="clear" w:color="000000" w:fill="auto"/>
            <w:vAlign w:val="center"/>
            <w:hideMark/>
          </w:tcPr>
          <w:p w14:paraId="3FA08C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Borradores</w:t>
            </w:r>
          </w:p>
        </w:tc>
        <w:tc>
          <w:tcPr>
            <w:tcW w:w="1134" w:type="dxa"/>
            <w:tcBorders>
              <w:top w:val="nil"/>
              <w:left w:val="nil"/>
              <w:bottom w:val="single" w:sz="4" w:space="0" w:color="auto"/>
              <w:right w:val="single" w:sz="4" w:space="0" w:color="auto"/>
            </w:tcBorders>
            <w:shd w:val="clear" w:color="000000" w:fill="auto"/>
            <w:vAlign w:val="center"/>
            <w:hideMark/>
          </w:tcPr>
          <w:p w14:paraId="0D4A859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EF395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1AD9B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 </w:t>
            </w:r>
          </w:p>
        </w:tc>
        <w:tc>
          <w:tcPr>
            <w:tcW w:w="1843" w:type="dxa"/>
            <w:tcBorders>
              <w:top w:val="nil"/>
              <w:left w:val="nil"/>
              <w:bottom w:val="single" w:sz="4" w:space="0" w:color="auto"/>
              <w:right w:val="single" w:sz="4" w:space="0" w:color="auto"/>
            </w:tcBorders>
            <w:shd w:val="clear" w:color="000000" w:fill="auto"/>
            <w:vAlign w:val="center"/>
            <w:hideMark/>
          </w:tcPr>
          <w:p w14:paraId="5C32C5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r>
      <w:tr w:rsidR="007F26F1" w:rsidRPr="003D50E0" w14:paraId="3F635BD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BA98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44121511</w:t>
            </w:r>
          </w:p>
        </w:tc>
        <w:tc>
          <w:tcPr>
            <w:tcW w:w="1985" w:type="dxa"/>
            <w:tcBorders>
              <w:top w:val="nil"/>
              <w:left w:val="nil"/>
              <w:bottom w:val="single" w:sz="4" w:space="0" w:color="auto"/>
              <w:right w:val="single" w:sz="4" w:space="0" w:color="auto"/>
            </w:tcBorders>
            <w:shd w:val="clear" w:color="000000" w:fill="auto"/>
            <w:vAlign w:val="center"/>
            <w:hideMark/>
          </w:tcPr>
          <w:p w14:paraId="376C9D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para correo</w:t>
            </w:r>
          </w:p>
        </w:tc>
        <w:tc>
          <w:tcPr>
            <w:tcW w:w="1134" w:type="dxa"/>
            <w:tcBorders>
              <w:top w:val="nil"/>
              <w:left w:val="nil"/>
              <w:bottom w:val="single" w:sz="4" w:space="0" w:color="auto"/>
              <w:right w:val="single" w:sz="4" w:space="0" w:color="auto"/>
            </w:tcBorders>
            <w:shd w:val="clear" w:color="000000" w:fill="auto"/>
            <w:vAlign w:val="center"/>
            <w:hideMark/>
          </w:tcPr>
          <w:p w14:paraId="5CDBCAE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70496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061A12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 </w:t>
            </w:r>
          </w:p>
        </w:tc>
        <w:tc>
          <w:tcPr>
            <w:tcW w:w="1843" w:type="dxa"/>
            <w:tcBorders>
              <w:top w:val="nil"/>
              <w:left w:val="nil"/>
              <w:bottom w:val="single" w:sz="4" w:space="0" w:color="auto"/>
              <w:right w:val="single" w:sz="4" w:space="0" w:color="auto"/>
            </w:tcBorders>
            <w:shd w:val="clear" w:color="000000" w:fill="auto"/>
            <w:vAlign w:val="center"/>
            <w:hideMark/>
          </w:tcPr>
          <w:p w14:paraId="31525A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3D85D9B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C71D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44122106</w:t>
            </w:r>
          </w:p>
        </w:tc>
        <w:tc>
          <w:tcPr>
            <w:tcW w:w="1985" w:type="dxa"/>
            <w:tcBorders>
              <w:top w:val="nil"/>
              <w:left w:val="nil"/>
              <w:bottom w:val="single" w:sz="4" w:space="0" w:color="auto"/>
              <w:right w:val="single" w:sz="4" w:space="0" w:color="auto"/>
            </w:tcBorders>
            <w:shd w:val="clear" w:color="000000" w:fill="auto"/>
            <w:vAlign w:val="center"/>
            <w:hideMark/>
          </w:tcPr>
          <w:p w14:paraId="2ED4BA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Alfileres o taches</w:t>
            </w:r>
          </w:p>
        </w:tc>
        <w:tc>
          <w:tcPr>
            <w:tcW w:w="1134" w:type="dxa"/>
            <w:tcBorders>
              <w:top w:val="nil"/>
              <w:left w:val="nil"/>
              <w:bottom w:val="single" w:sz="4" w:space="0" w:color="auto"/>
              <w:right w:val="single" w:sz="4" w:space="0" w:color="auto"/>
            </w:tcBorders>
            <w:shd w:val="clear" w:color="000000" w:fill="auto"/>
            <w:vAlign w:val="center"/>
            <w:hideMark/>
          </w:tcPr>
          <w:p w14:paraId="320D894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C5768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045EB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568B8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 </w:t>
            </w:r>
          </w:p>
        </w:tc>
      </w:tr>
      <w:tr w:rsidR="007F26F1" w:rsidRPr="003D50E0" w14:paraId="7497E86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2FD8A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31201512</w:t>
            </w:r>
          </w:p>
        </w:tc>
        <w:tc>
          <w:tcPr>
            <w:tcW w:w="1985" w:type="dxa"/>
            <w:tcBorders>
              <w:top w:val="nil"/>
              <w:left w:val="nil"/>
              <w:bottom w:val="single" w:sz="4" w:space="0" w:color="auto"/>
              <w:right w:val="single" w:sz="4" w:space="0" w:color="auto"/>
            </w:tcBorders>
            <w:shd w:val="clear" w:color="000000" w:fill="auto"/>
            <w:vAlign w:val="center"/>
            <w:hideMark/>
          </w:tcPr>
          <w:p w14:paraId="63B0C4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Cinta transparente</w:t>
            </w:r>
          </w:p>
        </w:tc>
        <w:tc>
          <w:tcPr>
            <w:tcW w:w="1134" w:type="dxa"/>
            <w:tcBorders>
              <w:top w:val="nil"/>
              <w:left w:val="nil"/>
              <w:bottom w:val="single" w:sz="4" w:space="0" w:color="auto"/>
              <w:right w:val="single" w:sz="4" w:space="0" w:color="auto"/>
            </w:tcBorders>
            <w:shd w:val="clear" w:color="000000" w:fill="auto"/>
            <w:vAlign w:val="center"/>
            <w:hideMark/>
          </w:tcPr>
          <w:p w14:paraId="0F7727D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93F9B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484AB7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7573BF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 </w:t>
            </w:r>
          </w:p>
        </w:tc>
      </w:tr>
      <w:tr w:rsidR="007F26F1" w:rsidRPr="003D50E0" w14:paraId="295C6E5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BAAB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4E41F0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52A1837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3CB3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27</w:t>
            </w:r>
          </w:p>
        </w:tc>
        <w:tc>
          <w:tcPr>
            <w:tcW w:w="1701" w:type="dxa"/>
            <w:tcBorders>
              <w:top w:val="nil"/>
              <w:left w:val="nil"/>
              <w:bottom w:val="single" w:sz="4" w:space="0" w:color="auto"/>
              <w:right w:val="single" w:sz="4" w:space="0" w:color="auto"/>
            </w:tcBorders>
            <w:shd w:val="clear" w:color="000000" w:fill="auto"/>
            <w:vAlign w:val="center"/>
            <w:hideMark/>
          </w:tcPr>
          <w:p w14:paraId="48CDCE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c>
          <w:tcPr>
            <w:tcW w:w="1843" w:type="dxa"/>
            <w:tcBorders>
              <w:top w:val="nil"/>
              <w:left w:val="nil"/>
              <w:bottom w:val="single" w:sz="4" w:space="0" w:color="auto"/>
              <w:right w:val="single" w:sz="4" w:space="0" w:color="auto"/>
            </w:tcBorders>
            <w:shd w:val="clear" w:color="000000" w:fill="auto"/>
            <w:vAlign w:val="center"/>
            <w:hideMark/>
          </w:tcPr>
          <w:p w14:paraId="1A78DA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10,800.00 </w:t>
            </w:r>
          </w:p>
        </w:tc>
      </w:tr>
      <w:tr w:rsidR="007F26F1" w:rsidRPr="003D50E0" w14:paraId="18A4CB3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A0268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14111524</w:t>
            </w:r>
          </w:p>
        </w:tc>
        <w:tc>
          <w:tcPr>
            <w:tcW w:w="1985" w:type="dxa"/>
            <w:tcBorders>
              <w:top w:val="nil"/>
              <w:left w:val="nil"/>
              <w:bottom w:val="single" w:sz="4" w:space="0" w:color="auto"/>
              <w:right w:val="single" w:sz="4" w:space="0" w:color="auto"/>
            </w:tcBorders>
            <w:shd w:val="clear" w:color="000000" w:fill="auto"/>
            <w:vAlign w:val="center"/>
            <w:hideMark/>
          </w:tcPr>
          <w:p w14:paraId="296F25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folio</w:t>
            </w:r>
          </w:p>
        </w:tc>
        <w:tc>
          <w:tcPr>
            <w:tcW w:w="1134" w:type="dxa"/>
            <w:tcBorders>
              <w:top w:val="nil"/>
              <w:left w:val="nil"/>
              <w:bottom w:val="single" w:sz="4" w:space="0" w:color="auto"/>
              <w:right w:val="single" w:sz="4" w:space="0" w:color="auto"/>
            </w:tcBorders>
            <w:shd w:val="clear" w:color="000000" w:fill="auto"/>
            <w:vAlign w:val="center"/>
            <w:hideMark/>
          </w:tcPr>
          <w:p w14:paraId="27F312A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31F9D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25</w:t>
            </w:r>
          </w:p>
        </w:tc>
        <w:tc>
          <w:tcPr>
            <w:tcW w:w="1701" w:type="dxa"/>
            <w:tcBorders>
              <w:top w:val="nil"/>
              <w:left w:val="nil"/>
              <w:bottom w:val="single" w:sz="4" w:space="0" w:color="auto"/>
              <w:right w:val="single" w:sz="4" w:space="0" w:color="auto"/>
            </w:tcBorders>
            <w:shd w:val="clear" w:color="000000" w:fill="auto"/>
            <w:vAlign w:val="center"/>
            <w:hideMark/>
          </w:tcPr>
          <w:p w14:paraId="5EF9B6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2CCEE7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39F7960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515AF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43211701</w:t>
            </w:r>
          </w:p>
        </w:tc>
        <w:tc>
          <w:tcPr>
            <w:tcW w:w="1985" w:type="dxa"/>
            <w:tcBorders>
              <w:top w:val="nil"/>
              <w:left w:val="nil"/>
              <w:bottom w:val="single" w:sz="4" w:space="0" w:color="auto"/>
              <w:right w:val="single" w:sz="4" w:space="0" w:color="auto"/>
            </w:tcBorders>
            <w:shd w:val="clear" w:color="000000" w:fill="auto"/>
            <w:vAlign w:val="center"/>
            <w:hideMark/>
          </w:tcPr>
          <w:p w14:paraId="2C0C51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Equipo de lectura de código de barras</w:t>
            </w:r>
          </w:p>
        </w:tc>
        <w:tc>
          <w:tcPr>
            <w:tcW w:w="1134" w:type="dxa"/>
            <w:tcBorders>
              <w:top w:val="nil"/>
              <w:left w:val="nil"/>
              <w:bottom w:val="single" w:sz="4" w:space="0" w:color="auto"/>
              <w:right w:val="single" w:sz="4" w:space="0" w:color="auto"/>
            </w:tcBorders>
            <w:shd w:val="clear" w:color="000000" w:fill="auto"/>
            <w:vAlign w:val="center"/>
            <w:hideMark/>
          </w:tcPr>
          <w:p w14:paraId="6F92F8E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46369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4CC39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49CC34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r>
      <w:tr w:rsidR="007F26F1" w:rsidRPr="003D50E0" w14:paraId="764D8A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4330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44122011</w:t>
            </w:r>
          </w:p>
        </w:tc>
        <w:tc>
          <w:tcPr>
            <w:tcW w:w="1985" w:type="dxa"/>
            <w:tcBorders>
              <w:top w:val="nil"/>
              <w:left w:val="nil"/>
              <w:bottom w:val="single" w:sz="4" w:space="0" w:color="auto"/>
              <w:right w:val="single" w:sz="4" w:space="0" w:color="auto"/>
            </w:tcBorders>
            <w:shd w:val="clear" w:color="000000" w:fill="auto"/>
            <w:vAlign w:val="center"/>
            <w:hideMark/>
          </w:tcPr>
          <w:p w14:paraId="2E986F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Folders</w:t>
            </w:r>
          </w:p>
        </w:tc>
        <w:tc>
          <w:tcPr>
            <w:tcW w:w="1134" w:type="dxa"/>
            <w:tcBorders>
              <w:top w:val="nil"/>
              <w:left w:val="nil"/>
              <w:bottom w:val="single" w:sz="4" w:space="0" w:color="auto"/>
              <w:right w:val="single" w:sz="4" w:space="0" w:color="auto"/>
            </w:tcBorders>
            <w:shd w:val="clear" w:color="000000" w:fill="auto"/>
            <w:vAlign w:val="center"/>
            <w:hideMark/>
          </w:tcPr>
          <w:p w14:paraId="28FC002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69E13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97179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71416F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0DF1952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B42B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60121812</w:t>
            </w:r>
          </w:p>
        </w:tc>
        <w:tc>
          <w:tcPr>
            <w:tcW w:w="1985" w:type="dxa"/>
            <w:tcBorders>
              <w:top w:val="nil"/>
              <w:left w:val="nil"/>
              <w:bottom w:val="single" w:sz="4" w:space="0" w:color="auto"/>
              <w:right w:val="single" w:sz="4" w:space="0" w:color="auto"/>
            </w:tcBorders>
            <w:shd w:val="clear" w:color="000000" w:fill="auto"/>
            <w:vAlign w:val="center"/>
            <w:hideMark/>
          </w:tcPr>
          <w:p w14:paraId="75E9E7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Tintas para caligrafía</w:t>
            </w:r>
          </w:p>
        </w:tc>
        <w:tc>
          <w:tcPr>
            <w:tcW w:w="1134" w:type="dxa"/>
            <w:tcBorders>
              <w:top w:val="nil"/>
              <w:left w:val="nil"/>
              <w:bottom w:val="single" w:sz="4" w:space="0" w:color="auto"/>
              <w:right w:val="single" w:sz="4" w:space="0" w:color="auto"/>
            </w:tcBorders>
            <w:shd w:val="clear" w:color="000000" w:fill="auto"/>
            <w:vAlign w:val="center"/>
            <w:hideMark/>
          </w:tcPr>
          <w:p w14:paraId="29544E7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25288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35E2B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5EB2D7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 </w:t>
            </w:r>
          </w:p>
        </w:tc>
      </w:tr>
      <w:tr w:rsidR="007F26F1" w:rsidRPr="003D50E0" w14:paraId="0B08B30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7F485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14111537</w:t>
            </w:r>
          </w:p>
        </w:tc>
        <w:tc>
          <w:tcPr>
            <w:tcW w:w="1985" w:type="dxa"/>
            <w:tcBorders>
              <w:top w:val="nil"/>
              <w:left w:val="nil"/>
              <w:bottom w:val="single" w:sz="4" w:space="0" w:color="auto"/>
              <w:right w:val="single" w:sz="4" w:space="0" w:color="auto"/>
            </w:tcBorders>
            <w:shd w:val="clear" w:color="000000" w:fill="auto"/>
            <w:vAlign w:val="center"/>
            <w:hideMark/>
          </w:tcPr>
          <w:p w14:paraId="4AAC11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Etiquetas de papel</w:t>
            </w:r>
          </w:p>
        </w:tc>
        <w:tc>
          <w:tcPr>
            <w:tcW w:w="1134" w:type="dxa"/>
            <w:tcBorders>
              <w:top w:val="nil"/>
              <w:left w:val="nil"/>
              <w:bottom w:val="single" w:sz="4" w:space="0" w:color="auto"/>
              <w:right w:val="single" w:sz="4" w:space="0" w:color="auto"/>
            </w:tcBorders>
            <w:shd w:val="clear" w:color="000000" w:fill="auto"/>
            <w:vAlign w:val="center"/>
            <w:hideMark/>
          </w:tcPr>
          <w:p w14:paraId="462C27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6E98D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8DBA3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4D1DCB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03DFB1F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7C9BF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41C68F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797C882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397F37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07857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03CDA9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30F7938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7BAED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24111503</w:t>
            </w:r>
          </w:p>
        </w:tc>
        <w:tc>
          <w:tcPr>
            <w:tcW w:w="1985" w:type="dxa"/>
            <w:tcBorders>
              <w:top w:val="nil"/>
              <w:left w:val="nil"/>
              <w:bottom w:val="single" w:sz="4" w:space="0" w:color="auto"/>
              <w:right w:val="single" w:sz="4" w:space="0" w:color="auto"/>
            </w:tcBorders>
            <w:shd w:val="clear" w:color="000000" w:fill="auto"/>
            <w:vAlign w:val="center"/>
            <w:hideMark/>
          </w:tcPr>
          <w:p w14:paraId="19477D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Bolsas plásticas</w:t>
            </w:r>
          </w:p>
        </w:tc>
        <w:tc>
          <w:tcPr>
            <w:tcW w:w="1134" w:type="dxa"/>
            <w:tcBorders>
              <w:top w:val="nil"/>
              <w:left w:val="nil"/>
              <w:bottom w:val="single" w:sz="4" w:space="0" w:color="auto"/>
              <w:right w:val="single" w:sz="4" w:space="0" w:color="auto"/>
            </w:tcBorders>
            <w:shd w:val="clear" w:color="000000" w:fill="auto"/>
            <w:vAlign w:val="center"/>
            <w:hideMark/>
          </w:tcPr>
          <w:p w14:paraId="66A021F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2843AC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73A34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EF826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1A125AF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4E442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60121012</w:t>
            </w:r>
          </w:p>
        </w:tc>
        <w:tc>
          <w:tcPr>
            <w:tcW w:w="1985" w:type="dxa"/>
            <w:tcBorders>
              <w:top w:val="nil"/>
              <w:left w:val="nil"/>
              <w:bottom w:val="single" w:sz="4" w:space="0" w:color="auto"/>
              <w:right w:val="single" w:sz="4" w:space="0" w:color="auto"/>
            </w:tcBorders>
            <w:shd w:val="clear" w:color="000000" w:fill="auto"/>
            <w:vAlign w:val="center"/>
            <w:hideMark/>
          </w:tcPr>
          <w:p w14:paraId="63DB87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Adhesivos decorativos</w:t>
            </w:r>
          </w:p>
        </w:tc>
        <w:tc>
          <w:tcPr>
            <w:tcW w:w="1134" w:type="dxa"/>
            <w:tcBorders>
              <w:top w:val="nil"/>
              <w:left w:val="nil"/>
              <w:bottom w:val="single" w:sz="4" w:space="0" w:color="auto"/>
              <w:right w:val="single" w:sz="4" w:space="0" w:color="auto"/>
            </w:tcBorders>
            <w:shd w:val="clear" w:color="000000" w:fill="auto"/>
            <w:vAlign w:val="center"/>
            <w:hideMark/>
          </w:tcPr>
          <w:p w14:paraId="77F5A15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53C10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w:t>
            </w:r>
          </w:p>
        </w:tc>
        <w:tc>
          <w:tcPr>
            <w:tcW w:w="1701" w:type="dxa"/>
            <w:tcBorders>
              <w:top w:val="nil"/>
              <w:left w:val="nil"/>
              <w:bottom w:val="single" w:sz="4" w:space="0" w:color="auto"/>
              <w:right w:val="single" w:sz="4" w:space="0" w:color="auto"/>
            </w:tcBorders>
            <w:shd w:val="clear" w:color="000000" w:fill="auto"/>
            <w:vAlign w:val="center"/>
            <w:hideMark/>
          </w:tcPr>
          <w:p w14:paraId="0C5B76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2BE8B91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21,000.00 </w:t>
            </w:r>
          </w:p>
        </w:tc>
      </w:tr>
      <w:tr w:rsidR="007F26F1" w:rsidRPr="003D50E0" w14:paraId="0F2F270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3775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44111516</w:t>
            </w:r>
          </w:p>
        </w:tc>
        <w:tc>
          <w:tcPr>
            <w:tcW w:w="1985" w:type="dxa"/>
            <w:tcBorders>
              <w:top w:val="nil"/>
              <w:left w:val="nil"/>
              <w:bottom w:val="single" w:sz="4" w:space="0" w:color="auto"/>
              <w:right w:val="single" w:sz="4" w:space="0" w:color="auto"/>
            </w:tcBorders>
            <w:shd w:val="clear" w:color="000000" w:fill="auto"/>
            <w:vAlign w:val="center"/>
            <w:hideMark/>
          </w:tcPr>
          <w:p w14:paraId="6390ED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Organizadores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49F03ED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0A6AC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540C6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350.00 </w:t>
            </w:r>
          </w:p>
        </w:tc>
        <w:tc>
          <w:tcPr>
            <w:tcW w:w="1843" w:type="dxa"/>
            <w:tcBorders>
              <w:top w:val="nil"/>
              <w:left w:val="nil"/>
              <w:bottom w:val="single" w:sz="4" w:space="0" w:color="auto"/>
              <w:right w:val="single" w:sz="4" w:space="0" w:color="auto"/>
            </w:tcBorders>
            <w:shd w:val="clear" w:color="000000" w:fill="auto"/>
            <w:vAlign w:val="center"/>
            <w:hideMark/>
          </w:tcPr>
          <w:p w14:paraId="110886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1,050.00 </w:t>
            </w:r>
          </w:p>
        </w:tc>
      </w:tr>
      <w:tr w:rsidR="007F26F1" w:rsidRPr="003D50E0" w14:paraId="0C2E9E07" w14:textId="77777777" w:rsidTr="00C46265">
        <w:trPr>
          <w:trHeight w:val="660"/>
          <w:jc w:val="center"/>
        </w:trPr>
        <w:tc>
          <w:tcPr>
            <w:tcW w:w="1134" w:type="dxa"/>
            <w:tcBorders>
              <w:top w:val="nil"/>
              <w:left w:val="nil"/>
              <w:bottom w:val="nil"/>
              <w:right w:val="nil"/>
            </w:tcBorders>
            <w:shd w:val="clear" w:color="auto" w:fill="auto"/>
            <w:vAlign w:val="center"/>
            <w:hideMark/>
          </w:tcPr>
          <w:p w14:paraId="1EF9C5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F1537A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C041A3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46DA9A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E1191E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31733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225,160.00 </w:t>
            </w:r>
          </w:p>
        </w:tc>
      </w:tr>
      <w:tr w:rsidR="007F26F1" w:rsidRPr="003D50E0" w14:paraId="52A07434" w14:textId="77777777" w:rsidTr="00C46265">
        <w:trPr>
          <w:trHeight w:val="330"/>
          <w:jc w:val="center"/>
        </w:trPr>
        <w:tc>
          <w:tcPr>
            <w:tcW w:w="1134" w:type="dxa"/>
            <w:tcBorders>
              <w:top w:val="nil"/>
              <w:left w:val="nil"/>
              <w:bottom w:val="nil"/>
              <w:right w:val="nil"/>
            </w:tcBorders>
            <w:shd w:val="clear" w:color="auto" w:fill="auto"/>
            <w:vAlign w:val="center"/>
            <w:hideMark/>
          </w:tcPr>
          <w:p w14:paraId="737131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875CC5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A2D4FC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759FF7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2A9B22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325224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DAD2D79"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096BF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622F90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5BA44D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5EFE5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3F3290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11EE4A8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E3DB7C5"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7B66966" w14:textId="17014872" w:rsidR="007F26F1" w:rsidRPr="003D50E0" w:rsidRDefault="0097445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Tóner</w:t>
            </w:r>
          </w:p>
        </w:tc>
        <w:tc>
          <w:tcPr>
            <w:tcW w:w="1985" w:type="dxa"/>
            <w:tcBorders>
              <w:top w:val="nil"/>
              <w:left w:val="nil"/>
              <w:bottom w:val="single" w:sz="8" w:space="0" w:color="auto"/>
              <w:right w:val="single" w:sz="8" w:space="0" w:color="auto"/>
            </w:tcBorders>
            <w:shd w:val="clear" w:color="auto" w:fill="auto"/>
            <w:vAlign w:val="center"/>
            <w:hideMark/>
          </w:tcPr>
          <w:p w14:paraId="2BF6645E" w14:textId="1C753A02"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xml:space="preserve">Compra de </w:t>
            </w:r>
            <w:r w:rsidR="00974451" w:rsidRPr="003D50E0">
              <w:rPr>
                <w:rFonts w:ascii="Calibri" w:eastAsia="Times New Roman" w:hAnsi="Calibri" w:cs="Calibri"/>
                <w:b/>
                <w:bCs/>
                <w:color w:val="17365D" w:themeColor="text2" w:themeShade="BF"/>
                <w:sz w:val="16"/>
                <w:szCs w:val="16"/>
              </w:rPr>
              <w:t>tornes</w:t>
            </w:r>
          </w:p>
        </w:tc>
        <w:tc>
          <w:tcPr>
            <w:tcW w:w="1134" w:type="dxa"/>
            <w:tcBorders>
              <w:top w:val="nil"/>
              <w:left w:val="nil"/>
              <w:bottom w:val="single" w:sz="8" w:space="0" w:color="auto"/>
              <w:right w:val="single" w:sz="8" w:space="0" w:color="auto"/>
            </w:tcBorders>
            <w:shd w:val="clear" w:color="auto" w:fill="auto"/>
            <w:vAlign w:val="center"/>
            <w:hideMark/>
          </w:tcPr>
          <w:p w14:paraId="26753C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7AAA1E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6B74020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C7E24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9125E17"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0BFE4F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CBFE73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1916231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05-11-2020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14DEC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571D4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AED34E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705AA6D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0B058F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852755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E6CEF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443E8A4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E4BC4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2BC99B6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125A29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0BF4E5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62D16F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2AD7579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12-11-2020</w:t>
            </w:r>
          </w:p>
        </w:tc>
        <w:tc>
          <w:tcPr>
            <w:tcW w:w="992" w:type="dxa"/>
            <w:vMerge/>
            <w:tcBorders>
              <w:top w:val="nil"/>
              <w:left w:val="single" w:sz="8" w:space="0" w:color="auto"/>
              <w:bottom w:val="single" w:sz="8" w:space="0" w:color="auto"/>
              <w:right w:val="single" w:sz="8" w:space="0" w:color="auto"/>
            </w:tcBorders>
            <w:vAlign w:val="center"/>
            <w:hideMark/>
          </w:tcPr>
          <w:p w14:paraId="22478BA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DC64D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B9A150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905B98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BDAFD5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B3559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8A92A1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2CC1A6A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C2321C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AD358E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2097155" w14:textId="77777777" w:rsidTr="00C46265">
        <w:trPr>
          <w:trHeight w:val="330"/>
          <w:jc w:val="center"/>
        </w:trPr>
        <w:tc>
          <w:tcPr>
            <w:tcW w:w="1134" w:type="dxa"/>
            <w:tcBorders>
              <w:top w:val="nil"/>
              <w:left w:val="nil"/>
              <w:bottom w:val="nil"/>
              <w:right w:val="nil"/>
            </w:tcBorders>
            <w:shd w:val="clear" w:color="auto" w:fill="auto"/>
            <w:vAlign w:val="center"/>
            <w:hideMark/>
          </w:tcPr>
          <w:p w14:paraId="1BAB71A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B34901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A890D4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6CE98B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EC4472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AEA1A8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F27E08A"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F4DA9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15D92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2DBEB8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08B7BCD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0BD5725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690E18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7D369A2"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7DDDD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580DF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5C0AC7E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4A3CE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3B3C69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17AB75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066451A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48820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255D48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6BC05D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6384B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8C714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85DED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 </w:t>
            </w:r>
          </w:p>
        </w:tc>
      </w:tr>
      <w:tr w:rsidR="007F26F1" w:rsidRPr="003D50E0" w14:paraId="13DA229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19C2D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6F8F76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6DCC320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DA7A4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33528C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00D559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66,000.00 </w:t>
            </w:r>
          </w:p>
        </w:tc>
      </w:tr>
      <w:tr w:rsidR="007F26F1" w:rsidRPr="003D50E0" w14:paraId="10C0927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6E9C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86695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289E1D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A99C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BF1E2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981B9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52374BD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6BF6E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90B19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9D93C5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DED70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8EEED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412562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2447CCD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E64D3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44103103</w:t>
            </w:r>
          </w:p>
        </w:tc>
        <w:tc>
          <w:tcPr>
            <w:tcW w:w="1985" w:type="dxa"/>
            <w:tcBorders>
              <w:top w:val="nil"/>
              <w:left w:val="nil"/>
              <w:bottom w:val="single" w:sz="4" w:space="0" w:color="auto"/>
              <w:right w:val="single" w:sz="4" w:space="0" w:color="auto"/>
            </w:tcBorders>
            <w:shd w:val="clear" w:color="000000" w:fill="auto"/>
            <w:vAlign w:val="center"/>
            <w:hideMark/>
          </w:tcPr>
          <w:p w14:paraId="6D0A9E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4B6E1A3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9F17C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2039EC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693152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1B6D3EC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18AB7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71A381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8B211B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5EE4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D751E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1300C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6ACD1EC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90E78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B341A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28E7D4C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0DB44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6EDB9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78EB02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4655F7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A21BB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5B35A5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342317E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159AC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84136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68C41B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5090055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F2E2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02D98E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6F3DFE8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85961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7FC47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044B1C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229F64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294A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0B1322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7819454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84E2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0F263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3DF244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1F36576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ED9BA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31E0A0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116D6CF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DF9DC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59E50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057CC8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3E6D46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C453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44103103</w:t>
            </w:r>
          </w:p>
        </w:tc>
        <w:tc>
          <w:tcPr>
            <w:tcW w:w="1985" w:type="dxa"/>
            <w:tcBorders>
              <w:top w:val="nil"/>
              <w:left w:val="nil"/>
              <w:bottom w:val="single" w:sz="4" w:space="0" w:color="auto"/>
              <w:right w:val="single" w:sz="4" w:space="0" w:color="auto"/>
            </w:tcBorders>
            <w:shd w:val="clear" w:color="000000" w:fill="auto"/>
            <w:vAlign w:val="center"/>
            <w:hideMark/>
          </w:tcPr>
          <w:p w14:paraId="40BF69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Tóner para impresoras o fax</w:t>
            </w:r>
          </w:p>
        </w:tc>
        <w:tc>
          <w:tcPr>
            <w:tcW w:w="1134" w:type="dxa"/>
            <w:tcBorders>
              <w:top w:val="nil"/>
              <w:left w:val="nil"/>
              <w:bottom w:val="single" w:sz="4" w:space="0" w:color="auto"/>
              <w:right w:val="single" w:sz="4" w:space="0" w:color="auto"/>
            </w:tcBorders>
            <w:shd w:val="clear" w:color="000000" w:fill="auto"/>
            <w:vAlign w:val="center"/>
            <w:hideMark/>
          </w:tcPr>
          <w:p w14:paraId="0A4CEA8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CEF4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58A4F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c>
          <w:tcPr>
            <w:tcW w:w="1843" w:type="dxa"/>
            <w:tcBorders>
              <w:top w:val="nil"/>
              <w:left w:val="nil"/>
              <w:bottom w:val="single" w:sz="4" w:space="0" w:color="auto"/>
              <w:right w:val="single" w:sz="4" w:space="0" w:color="auto"/>
            </w:tcBorders>
            <w:shd w:val="clear" w:color="000000" w:fill="auto"/>
            <w:vAlign w:val="center"/>
            <w:hideMark/>
          </w:tcPr>
          <w:p w14:paraId="560950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 </w:t>
            </w:r>
          </w:p>
        </w:tc>
      </w:tr>
      <w:tr w:rsidR="007F26F1" w:rsidRPr="003D50E0" w14:paraId="0330EBBB" w14:textId="77777777" w:rsidTr="00C46265">
        <w:trPr>
          <w:trHeight w:val="660"/>
          <w:jc w:val="center"/>
        </w:trPr>
        <w:tc>
          <w:tcPr>
            <w:tcW w:w="1134" w:type="dxa"/>
            <w:tcBorders>
              <w:top w:val="nil"/>
              <w:left w:val="nil"/>
              <w:bottom w:val="nil"/>
              <w:right w:val="nil"/>
            </w:tcBorders>
            <w:shd w:val="clear" w:color="auto" w:fill="auto"/>
            <w:vAlign w:val="center"/>
            <w:hideMark/>
          </w:tcPr>
          <w:p w14:paraId="012348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190746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DCDED5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01796D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403C88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00316D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300,000.00 </w:t>
            </w:r>
          </w:p>
        </w:tc>
      </w:tr>
      <w:tr w:rsidR="007F26F1" w:rsidRPr="003D50E0" w14:paraId="487477F7" w14:textId="77777777" w:rsidTr="00C46265">
        <w:trPr>
          <w:trHeight w:val="330"/>
          <w:jc w:val="center"/>
        </w:trPr>
        <w:tc>
          <w:tcPr>
            <w:tcW w:w="1134" w:type="dxa"/>
            <w:tcBorders>
              <w:top w:val="nil"/>
              <w:left w:val="nil"/>
              <w:bottom w:val="nil"/>
              <w:right w:val="nil"/>
            </w:tcBorders>
            <w:shd w:val="clear" w:color="auto" w:fill="auto"/>
            <w:vAlign w:val="center"/>
            <w:hideMark/>
          </w:tcPr>
          <w:p w14:paraId="06D029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ACC171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29EC1E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F81BCC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F33A31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B048BD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6B0B19F"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72B0A8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0940E2E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194D47F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4CE308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3528C9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8D60CA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5AEF8956"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39AEEE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Equipos de oficina</w:t>
            </w:r>
          </w:p>
        </w:tc>
        <w:tc>
          <w:tcPr>
            <w:tcW w:w="1985" w:type="dxa"/>
            <w:tcBorders>
              <w:top w:val="nil"/>
              <w:left w:val="nil"/>
              <w:bottom w:val="single" w:sz="8" w:space="0" w:color="auto"/>
              <w:right w:val="single" w:sz="8" w:space="0" w:color="auto"/>
            </w:tcBorders>
            <w:shd w:val="clear" w:color="auto" w:fill="auto"/>
            <w:vAlign w:val="center"/>
            <w:hideMark/>
          </w:tcPr>
          <w:p w14:paraId="69CC4BC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equipos de oficina</w:t>
            </w:r>
          </w:p>
        </w:tc>
        <w:tc>
          <w:tcPr>
            <w:tcW w:w="1134" w:type="dxa"/>
            <w:tcBorders>
              <w:top w:val="nil"/>
              <w:left w:val="nil"/>
              <w:bottom w:val="single" w:sz="8" w:space="0" w:color="auto"/>
              <w:right w:val="single" w:sz="8" w:space="0" w:color="auto"/>
            </w:tcBorders>
            <w:shd w:val="clear" w:color="auto" w:fill="auto"/>
            <w:vAlign w:val="center"/>
            <w:hideMark/>
          </w:tcPr>
          <w:p w14:paraId="5D847AD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3E6990F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72EB9ED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43A482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31D0D5F"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274A1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3F6F1A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45C28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05-11-2020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E7BB3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6AACD1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02FE5C0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02014B8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C96E26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377B78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2C855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7A74284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53AAB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46C4ABD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B4AD8A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6BBF7A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4197C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0B98F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12-11-2020</w:t>
            </w:r>
          </w:p>
        </w:tc>
        <w:tc>
          <w:tcPr>
            <w:tcW w:w="992" w:type="dxa"/>
            <w:vMerge/>
            <w:tcBorders>
              <w:top w:val="nil"/>
              <w:left w:val="single" w:sz="8" w:space="0" w:color="auto"/>
              <w:bottom w:val="single" w:sz="8" w:space="0" w:color="auto"/>
              <w:right w:val="single" w:sz="8" w:space="0" w:color="auto"/>
            </w:tcBorders>
            <w:vAlign w:val="center"/>
            <w:hideMark/>
          </w:tcPr>
          <w:p w14:paraId="39BB66B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55F9F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082F70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FE70B7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16638B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99B7BB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CE6A3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4713B02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95A2A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3188D0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A60110D" w14:textId="77777777" w:rsidTr="00C46265">
        <w:trPr>
          <w:trHeight w:val="330"/>
          <w:jc w:val="center"/>
        </w:trPr>
        <w:tc>
          <w:tcPr>
            <w:tcW w:w="1134" w:type="dxa"/>
            <w:tcBorders>
              <w:top w:val="nil"/>
              <w:left w:val="nil"/>
              <w:bottom w:val="nil"/>
              <w:right w:val="nil"/>
            </w:tcBorders>
            <w:shd w:val="clear" w:color="auto" w:fill="auto"/>
            <w:vAlign w:val="center"/>
            <w:hideMark/>
          </w:tcPr>
          <w:p w14:paraId="2DAF26C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36E63C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CF67C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711E3C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45B4CF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DA552A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E14E58E"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327B17C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374B46D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5DEA80D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085EDD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3A5606F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156129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5579B2F"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2B74E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7D40F8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408A93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1F5234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2FA90B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331B7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370A069E"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CE91C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14111515</w:t>
            </w:r>
          </w:p>
        </w:tc>
        <w:tc>
          <w:tcPr>
            <w:tcW w:w="1985" w:type="dxa"/>
            <w:tcBorders>
              <w:top w:val="nil"/>
              <w:left w:val="nil"/>
              <w:bottom w:val="single" w:sz="4" w:space="0" w:color="auto"/>
              <w:right w:val="single" w:sz="4" w:space="0" w:color="auto"/>
            </w:tcBorders>
            <w:shd w:val="clear" w:color="000000" w:fill="auto"/>
            <w:vAlign w:val="center"/>
            <w:hideMark/>
          </w:tcPr>
          <w:p w14:paraId="060428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Papel para sumadora o máquina registradora</w:t>
            </w:r>
          </w:p>
        </w:tc>
        <w:tc>
          <w:tcPr>
            <w:tcW w:w="1134" w:type="dxa"/>
            <w:tcBorders>
              <w:top w:val="nil"/>
              <w:left w:val="nil"/>
              <w:bottom w:val="single" w:sz="4" w:space="0" w:color="auto"/>
              <w:right w:val="single" w:sz="4" w:space="0" w:color="auto"/>
            </w:tcBorders>
            <w:shd w:val="clear" w:color="000000" w:fill="auto"/>
            <w:vAlign w:val="center"/>
            <w:hideMark/>
          </w:tcPr>
          <w:p w14:paraId="6893239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FC88D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BDBE7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c>
          <w:tcPr>
            <w:tcW w:w="1843" w:type="dxa"/>
            <w:tcBorders>
              <w:top w:val="nil"/>
              <w:left w:val="nil"/>
              <w:bottom w:val="single" w:sz="4" w:space="0" w:color="auto"/>
              <w:right w:val="single" w:sz="4" w:space="0" w:color="auto"/>
            </w:tcBorders>
            <w:shd w:val="clear" w:color="000000" w:fill="auto"/>
            <w:vAlign w:val="center"/>
            <w:hideMark/>
          </w:tcPr>
          <w:p w14:paraId="3E46A3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 </w:t>
            </w:r>
          </w:p>
        </w:tc>
      </w:tr>
      <w:tr w:rsidR="007F26F1" w:rsidRPr="003D50E0" w14:paraId="159D03C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ACBC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44101504</w:t>
            </w:r>
          </w:p>
        </w:tc>
        <w:tc>
          <w:tcPr>
            <w:tcW w:w="1985" w:type="dxa"/>
            <w:tcBorders>
              <w:top w:val="nil"/>
              <w:left w:val="nil"/>
              <w:bottom w:val="single" w:sz="4" w:space="0" w:color="auto"/>
              <w:right w:val="single" w:sz="4" w:space="0" w:color="auto"/>
            </w:tcBorders>
            <w:shd w:val="clear" w:color="000000" w:fill="auto"/>
            <w:vAlign w:val="center"/>
            <w:hideMark/>
          </w:tcPr>
          <w:p w14:paraId="7BC2CA8B" w14:textId="0EE1029C"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Emisores (</w:t>
            </w:r>
            <w:r w:rsidR="00974451" w:rsidRPr="003D50E0">
              <w:rPr>
                <w:rFonts w:ascii="Calibri" w:eastAsia="Times New Roman" w:hAnsi="Calibri" w:cs="Calibri"/>
                <w:color w:val="17365D" w:themeColor="text2" w:themeShade="BF"/>
                <w:sz w:val="16"/>
                <w:szCs w:val="16"/>
              </w:rPr>
              <w:t>senderos</w:t>
            </w:r>
            <w:r w:rsidRPr="003D50E0">
              <w:rPr>
                <w:rFonts w:ascii="Calibri" w:eastAsia="Times New Roman" w:hAnsi="Calibri" w:cs="Calibri"/>
                <w:color w:val="17365D" w:themeColor="text2" w:themeShade="BF"/>
                <w:sz w:val="16"/>
                <w:szCs w:val="16"/>
              </w:rPr>
              <w:t>) digitales</w:t>
            </w:r>
          </w:p>
        </w:tc>
        <w:tc>
          <w:tcPr>
            <w:tcW w:w="1134" w:type="dxa"/>
            <w:tcBorders>
              <w:top w:val="nil"/>
              <w:left w:val="nil"/>
              <w:bottom w:val="single" w:sz="4" w:space="0" w:color="auto"/>
              <w:right w:val="single" w:sz="4" w:space="0" w:color="auto"/>
            </w:tcBorders>
            <w:shd w:val="clear" w:color="000000" w:fill="auto"/>
            <w:vAlign w:val="center"/>
            <w:hideMark/>
          </w:tcPr>
          <w:p w14:paraId="7AE12E6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BD31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40FBC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c>
          <w:tcPr>
            <w:tcW w:w="1843" w:type="dxa"/>
            <w:tcBorders>
              <w:top w:val="nil"/>
              <w:left w:val="nil"/>
              <w:bottom w:val="single" w:sz="4" w:space="0" w:color="auto"/>
              <w:right w:val="single" w:sz="4" w:space="0" w:color="auto"/>
            </w:tcBorders>
            <w:shd w:val="clear" w:color="000000" w:fill="auto"/>
            <w:vAlign w:val="center"/>
            <w:hideMark/>
          </w:tcPr>
          <w:p w14:paraId="3AC43E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FEB9E7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3A65A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44101503</w:t>
            </w:r>
          </w:p>
        </w:tc>
        <w:tc>
          <w:tcPr>
            <w:tcW w:w="1985" w:type="dxa"/>
            <w:tcBorders>
              <w:top w:val="nil"/>
              <w:left w:val="nil"/>
              <w:bottom w:val="single" w:sz="4" w:space="0" w:color="auto"/>
              <w:right w:val="single" w:sz="4" w:space="0" w:color="auto"/>
            </w:tcBorders>
            <w:shd w:val="clear" w:color="000000" w:fill="auto"/>
            <w:vAlign w:val="center"/>
            <w:hideMark/>
          </w:tcPr>
          <w:p w14:paraId="5FE355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Máquinas multifuncionales</w:t>
            </w:r>
          </w:p>
        </w:tc>
        <w:tc>
          <w:tcPr>
            <w:tcW w:w="1134" w:type="dxa"/>
            <w:tcBorders>
              <w:top w:val="nil"/>
              <w:left w:val="nil"/>
              <w:bottom w:val="single" w:sz="4" w:space="0" w:color="auto"/>
              <w:right w:val="single" w:sz="4" w:space="0" w:color="auto"/>
            </w:tcBorders>
            <w:shd w:val="clear" w:color="000000" w:fill="auto"/>
            <w:vAlign w:val="center"/>
            <w:hideMark/>
          </w:tcPr>
          <w:p w14:paraId="2F652F8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7DD4F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04356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124FF1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 </w:t>
            </w:r>
          </w:p>
        </w:tc>
      </w:tr>
      <w:tr w:rsidR="007F26F1" w:rsidRPr="003D50E0" w14:paraId="3AFEC21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2BAD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43211508</w:t>
            </w:r>
          </w:p>
        </w:tc>
        <w:tc>
          <w:tcPr>
            <w:tcW w:w="1985" w:type="dxa"/>
            <w:tcBorders>
              <w:top w:val="nil"/>
              <w:left w:val="nil"/>
              <w:bottom w:val="single" w:sz="4" w:space="0" w:color="auto"/>
              <w:right w:val="single" w:sz="4" w:space="0" w:color="auto"/>
            </w:tcBorders>
            <w:shd w:val="clear" w:color="000000" w:fill="auto"/>
            <w:vAlign w:val="center"/>
            <w:hideMark/>
          </w:tcPr>
          <w:p w14:paraId="7FB65D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Computadores personales</w:t>
            </w:r>
          </w:p>
        </w:tc>
        <w:tc>
          <w:tcPr>
            <w:tcW w:w="1134" w:type="dxa"/>
            <w:tcBorders>
              <w:top w:val="nil"/>
              <w:left w:val="nil"/>
              <w:bottom w:val="single" w:sz="4" w:space="0" w:color="auto"/>
              <w:right w:val="single" w:sz="4" w:space="0" w:color="auto"/>
            </w:tcBorders>
            <w:shd w:val="clear" w:color="000000" w:fill="auto"/>
            <w:vAlign w:val="center"/>
            <w:hideMark/>
          </w:tcPr>
          <w:p w14:paraId="12335F2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7D732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5B02A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0252BB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150,000.00 </w:t>
            </w:r>
          </w:p>
        </w:tc>
      </w:tr>
      <w:tr w:rsidR="007F26F1" w:rsidRPr="003D50E0" w14:paraId="505CCCE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A67CE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56101701</w:t>
            </w:r>
          </w:p>
        </w:tc>
        <w:tc>
          <w:tcPr>
            <w:tcW w:w="1985" w:type="dxa"/>
            <w:tcBorders>
              <w:top w:val="nil"/>
              <w:left w:val="nil"/>
              <w:bottom w:val="single" w:sz="4" w:space="0" w:color="auto"/>
              <w:right w:val="single" w:sz="4" w:space="0" w:color="auto"/>
            </w:tcBorders>
            <w:shd w:val="clear" w:color="000000" w:fill="auto"/>
            <w:vAlign w:val="center"/>
            <w:hideMark/>
          </w:tcPr>
          <w:p w14:paraId="5B6660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Cajoneras o estanterías</w:t>
            </w:r>
          </w:p>
        </w:tc>
        <w:tc>
          <w:tcPr>
            <w:tcW w:w="1134" w:type="dxa"/>
            <w:tcBorders>
              <w:top w:val="nil"/>
              <w:left w:val="nil"/>
              <w:bottom w:val="single" w:sz="4" w:space="0" w:color="auto"/>
              <w:right w:val="single" w:sz="4" w:space="0" w:color="auto"/>
            </w:tcBorders>
            <w:shd w:val="clear" w:color="000000" w:fill="auto"/>
            <w:vAlign w:val="center"/>
            <w:hideMark/>
          </w:tcPr>
          <w:p w14:paraId="0191A80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BE718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BA248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1BC42F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6B2A7A7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2DA5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56112104</w:t>
            </w:r>
          </w:p>
        </w:tc>
        <w:tc>
          <w:tcPr>
            <w:tcW w:w="1985" w:type="dxa"/>
            <w:tcBorders>
              <w:top w:val="nil"/>
              <w:left w:val="nil"/>
              <w:bottom w:val="single" w:sz="4" w:space="0" w:color="auto"/>
              <w:right w:val="single" w:sz="4" w:space="0" w:color="auto"/>
            </w:tcBorders>
            <w:shd w:val="clear" w:color="000000" w:fill="auto"/>
            <w:vAlign w:val="center"/>
            <w:hideMark/>
          </w:tcPr>
          <w:p w14:paraId="592DCC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ejecutivos</w:t>
            </w:r>
          </w:p>
        </w:tc>
        <w:tc>
          <w:tcPr>
            <w:tcW w:w="1134" w:type="dxa"/>
            <w:tcBorders>
              <w:top w:val="nil"/>
              <w:left w:val="nil"/>
              <w:bottom w:val="single" w:sz="4" w:space="0" w:color="auto"/>
              <w:right w:val="single" w:sz="4" w:space="0" w:color="auto"/>
            </w:tcBorders>
            <w:shd w:val="clear" w:color="000000" w:fill="auto"/>
            <w:vAlign w:val="center"/>
            <w:hideMark/>
          </w:tcPr>
          <w:p w14:paraId="4D14FE8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744E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3DE2B1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c>
          <w:tcPr>
            <w:tcW w:w="1843" w:type="dxa"/>
            <w:tcBorders>
              <w:top w:val="nil"/>
              <w:left w:val="nil"/>
              <w:bottom w:val="single" w:sz="4" w:space="0" w:color="auto"/>
              <w:right w:val="single" w:sz="4" w:space="0" w:color="auto"/>
            </w:tcBorders>
            <w:shd w:val="clear" w:color="000000" w:fill="auto"/>
            <w:vAlign w:val="center"/>
            <w:hideMark/>
          </w:tcPr>
          <w:p w14:paraId="3CCBA2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18,000.00 </w:t>
            </w:r>
          </w:p>
        </w:tc>
      </w:tr>
      <w:tr w:rsidR="007F26F1" w:rsidRPr="003D50E0" w14:paraId="33F4E06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A9E7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56112103</w:t>
            </w:r>
          </w:p>
        </w:tc>
        <w:tc>
          <w:tcPr>
            <w:tcW w:w="1985" w:type="dxa"/>
            <w:tcBorders>
              <w:top w:val="nil"/>
              <w:left w:val="nil"/>
              <w:bottom w:val="single" w:sz="4" w:space="0" w:color="auto"/>
              <w:right w:val="single" w:sz="4" w:space="0" w:color="auto"/>
            </w:tcBorders>
            <w:shd w:val="clear" w:color="000000" w:fill="auto"/>
            <w:vAlign w:val="center"/>
            <w:hideMark/>
          </w:tcPr>
          <w:p w14:paraId="2C1954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Sillas para visitantes</w:t>
            </w:r>
          </w:p>
        </w:tc>
        <w:tc>
          <w:tcPr>
            <w:tcW w:w="1134" w:type="dxa"/>
            <w:tcBorders>
              <w:top w:val="nil"/>
              <w:left w:val="nil"/>
              <w:bottom w:val="single" w:sz="4" w:space="0" w:color="auto"/>
              <w:right w:val="single" w:sz="4" w:space="0" w:color="auto"/>
            </w:tcBorders>
            <w:shd w:val="clear" w:color="000000" w:fill="auto"/>
            <w:vAlign w:val="center"/>
            <w:hideMark/>
          </w:tcPr>
          <w:p w14:paraId="62B83DF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12F29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19612A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7,000.00 </w:t>
            </w:r>
          </w:p>
        </w:tc>
        <w:tc>
          <w:tcPr>
            <w:tcW w:w="1843" w:type="dxa"/>
            <w:tcBorders>
              <w:top w:val="nil"/>
              <w:left w:val="nil"/>
              <w:bottom w:val="single" w:sz="4" w:space="0" w:color="auto"/>
              <w:right w:val="single" w:sz="4" w:space="0" w:color="auto"/>
            </w:tcBorders>
            <w:shd w:val="clear" w:color="000000" w:fill="auto"/>
            <w:vAlign w:val="center"/>
            <w:hideMark/>
          </w:tcPr>
          <w:p w14:paraId="3F9AE2A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14,000.00 </w:t>
            </w:r>
          </w:p>
        </w:tc>
      </w:tr>
      <w:tr w:rsidR="007F26F1" w:rsidRPr="003D50E0" w14:paraId="2AE1A896"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51A5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48101711</w:t>
            </w:r>
          </w:p>
        </w:tc>
        <w:tc>
          <w:tcPr>
            <w:tcW w:w="1985" w:type="dxa"/>
            <w:tcBorders>
              <w:top w:val="nil"/>
              <w:left w:val="nil"/>
              <w:bottom w:val="single" w:sz="4" w:space="0" w:color="auto"/>
              <w:right w:val="single" w:sz="4" w:space="0" w:color="auto"/>
            </w:tcBorders>
            <w:shd w:val="clear" w:color="000000" w:fill="auto"/>
            <w:vAlign w:val="center"/>
            <w:hideMark/>
          </w:tcPr>
          <w:p w14:paraId="5B52E0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Dispensadores de agua embotellada o accesorios</w:t>
            </w:r>
          </w:p>
        </w:tc>
        <w:tc>
          <w:tcPr>
            <w:tcW w:w="1134" w:type="dxa"/>
            <w:tcBorders>
              <w:top w:val="nil"/>
              <w:left w:val="nil"/>
              <w:bottom w:val="single" w:sz="4" w:space="0" w:color="auto"/>
              <w:right w:val="single" w:sz="4" w:space="0" w:color="auto"/>
            </w:tcBorders>
            <w:shd w:val="clear" w:color="000000" w:fill="auto"/>
            <w:vAlign w:val="center"/>
            <w:hideMark/>
          </w:tcPr>
          <w:p w14:paraId="157F24B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9B0B0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A7258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c>
          <w:tcPr>
            <w:tcW w:w="1843" w:type="dxa"/>
            <w:tcBorders>
              <w:top w:val="nil"/>
              <w:left w:val="nil"/>
              <w:bottom w:val="single" w:sz="4" w:space="0" w:color="auto"/>
              <w:right w:val="single" w:sz="4" w:space="0" w:color="auto"/>
            </w:tcBorders>
            <w:shd w:val="clear" w:color="000000" w:fill="auto"/>
            <w:vAlign w:val="center"/>
            <w:hideMark/>
          </w:tcPr>
          <w:p w14:paraId="2FBE19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 </w:t>
            </w:r>
          </w:p>
        </w:tc>
      </w:tr>
      <w:tr w:rsidR="007F26F1" w:rsidRPr="003D50E0" w14:paraId="7A415A9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E0D5B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56101703</w:t>
            </w:r>
          </w:p>
        </w:tc>
        <w:tc>
          <w:tcPr>
            <w:tcW w:w="1985" w:type="dxa"/>
            <w:tcBorders>
              <w:top w:val="nil"/>
              <w:left w:val="nil"/>
              <w:bottom w:val="single" w:sz="4" w:space="0" w:color="auto"/>
              <w:right w:val="single" w:sz="4" w:space="0" w:color="auto"/>
            </w:tcBorders>
            <w:shd w:val="clear" w:color="000000" w:fill="auto"/>
            <w:vAlign w:val="center"/>
            <w:hideMark/>
          </w:tcPr>
          <w:p w14:paraId="51769C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Escritorios</w:t>
            </w:r>
          </w:p>
        </w:tc>
        <w:tc>
          <w:tcPr>
            <w:tcW w:w="1134" w:type="dxa"/>
            <w:tcBorders>
              <w:top w:val="nil"/>
              <w:left w:val="nil"/>
              <w:bottom w:val="single" w:sz="4" w:space="0" w:color="auto"/>
              <w:right w:val="single" w:sz="4" w:space="0" w:color="auto"/>
            </w:tcBorders>
            <w:shd w:val="clear" w:color="000000" w:fill="auto"/>
            <w:vAlign w:val="center"/>
            <w:hideMark/>
          </w:tcPr>
          <w:p w14:paraId="4E546C0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C15E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7057F3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791D75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r>
      <w:tr w:rsidR="007F26F1" w:rsidRPr="003D50E0" w14:paraId="128163C6" w14:textId="77777777" w:rsidTr="00C46265">
        <w:trPr>
          <w:trHeight w:val="660"/>
          <w:jc w:val="center"/>
        </w:trPr>
        <w:tc>
          <w:tcPr>
            <w:tcW w:w="1134" w:type="dxa"/>
            <w:tcBorders>
              <w:top w:val="nil"/>
              <w:left w:val="nil"/>
              <w:bottom w:val="nil"/>
              <w:right w:val="nil"/>
            </w:tcBorders>
            <w:shd w:val="clear" w:color="auto" w:fill="auto"/>
            <w:vAlign w:val="center"/>
            <w:hideMark/>
          </w:tcPr>
          <w:p w14:paraId="383E13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0782C5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D4A19F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ED2E51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7BAB33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71F657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353,500.00 </w:t>
            </w:r>
          </w:p>
        </w:tc>
      </w:tr>
      <w:tr w:rsidR="007F26F1" w:rsidRPr="003D50E0" w14:paraId="68DD0249" w14:textId="77777777" w:rsidTr="00C46265">
        <w:trPr>
          <w:trHeight w:val="330"/>
          <w:jc w:val="center"/>
        </w:trPr>
        <w:tc>
          <w:tcPr>
            <w:tcW w:w="1134" w:type="dxa"/>
            <w:tcBorders>
              <w:top w:val="nil"/>
              <w:left w:val="nil"/>
              <w:bottom w:val="nil"/>
              <w:right w:val="nil"/>
            </w:tcBorders>
            <w:shd w:val="clear" w:color="auto" w:fill="auto"/>
            <w:vAlign w:val="center"/>
            <w:hideMark/>
          </w:tcPr>
          <w:p w14:paraId="08DD5B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F009D2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59AA58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8CD389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401893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9FA0D4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41B1A25"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1AD97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B874EE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10EA63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0B06CAF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EA534D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42E988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0218AAC4"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EC6BC7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Aires Acondicionados</w:t>
            </w:r>
          </w:p>
        </w:tc>
        <w:tc>
          <w:tcPr>
            <w:tcW w:w="1985" w:type="dxa"/>
            <w:tcBorders>
              <w:top w:val="nil"/>
              <w:left w:val="nil"/>
              <w:bottom w:val="single" w:sz="8" w:space="0" w:color="auto"/>
              <w:right w:val="single" w:sz="8" w:space="0" w:color="auto"/>
            </w:tcBorders>
            <w:shd w:val="clear" w:color="auto" w:fill="auto"/>
            <w:vAlign w:val="center"/>
            <w:hideMark/>
          </w:tcPr>
          <w:p w14:paraId="5938A5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aires acondicionados</w:t>
            </w:r>
          </w:p>
        </w:tc>
        <w:tc>
          <w:tcPr>
            <w:tcW w:w="1134" w:type="dxa"/>
            <w:tcBorders>
              <w:top w:val="nil"/>
              <w:left w:val="nil"/>
              <w:bottom w:val="single" w:sz="8" w:space="0" w:color="auto"/>
              <w:right w:val="single" w:sz="8" w:space="0" w:color="auto"/>
            </w:tcBorders>
            <w:shd w:val="clear" w:color="auto" w:fill="auto"/>
            <w:vAlign w:val="center"/>
            <w:hideMark/>
          </w:tcPr>
          <w:p w14:paraId="6D23A78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0BDF876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195ADA8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4D7E51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70269FE"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75BDC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6A1D3BD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7E8CDD7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05-11-2020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D1813C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FBB064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64EC443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7DD15E6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2A917F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C08CD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8D1A2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1D5D272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9B475D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3B1A5F9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845D89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41F3A4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D0BC41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76E30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12-11-2020</w:t>
            </w:r>
          </w:p>
        </w:tc>
        <w:tc>
          <w:tcPr>
            <w:tcW w:w="992" w:type="dxa"/>
            <w:vMerge/>
            <w:tcBorders>
              <w:top w:val="nil"/>
              <w:left w:val="single" w:sz="8" w:space="0" w:color="auto"/>
              <w:bottom w:val="single" w:sz="8" w:space="0" w:color="auto"/>
              <w:right w:val="single" w:sz="8" w:space="0" w:color="auto"/>
            </w:tcBorders>
            <w:vAlign w:val="center"/>
            <w:hideMark/>
          </w:tcPr>
          <w:p w14:paraId="095A788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ECEE7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129BA64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9BF22F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A91FB0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D5933E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22933B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21B26EB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54E3DE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35A944B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1303EB3" w14:textId="77777777" w:rsidTr="00C46265">
        <w:trPr>
          <w:trHeight w:val="330"/>
          <w:jc w:val="center"/>
        </w:trPr>
        <w:tc>
          <w:tcPr>
            <w:tcW w:w="1134" w:type="dxa"/>
            <w:tcBorders>
              <w:top w:val="nil"/>
              <w:left w:val="nil"/>
              <w:bottom w:val="nil"/>
              <w:right w:val="nil"/>
            </w:tcBorders>
            <w:shd w:val="clear" w:color="auto" w:fill="auto"/>
            <w:vAlign w:val="center"/>
            <w:hideMark/>
          </w:tcPr>
          <w:p w14:paraId="74AD0D7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DEA366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D3581F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8C74F7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1419D8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D44BDB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E18A14D"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2E22BA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9B24C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4836ADA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4B1968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BE9446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EF167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8E6E75D"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1F0DA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40101701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FF628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Aires acondicionados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1770D9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F5145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6BD9A7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17EE37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74EB2F7A" w14:textId="77777777" w:rsidTr="00C46265">
        <w:trPr>
          <w:trHeight w:val="990"/>
          <w:jc w:val="center"/>
        </w:trPr>
        <w:tc>
          <w:tcPr>
            <w:tcW w:w="1134" w:type="dxa"/>
            <w:tcBorders>
              <w:top w:val="nil"/>
              <w:left w:val="nil"/>
              <w:bottom w:val="nil"/>
              <w:right w:val="nil"/>
            </w:tcBorders>
            <w:shd w:val="clear" w:color="auto" w:fill="auto"/>
            <w:vAlign w:val="center"/>
            <w:hideMark/>
          </w:tcPr>
          <w:p w14:paraId="3D4697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828425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B86C34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BFD437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E1134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5067CB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r>
      <w:tr w:rsidR="007F26F1" w:rsidRPr="003D50E0" w14:paraId="52333D2A" w14:textId="77777777" w:rsidTr="00C46265">
        <w:trPr>
          <w:trHeight w:val="330"/>
          <w:jc w:val="center"/>
        </w:trPr>
        <w:tc>
          <w:tcPr>
            <w:tcW w:w="1134" w:type="dxa"/>
            <w:tcBorders>
              <w:top w:val="nil"/>
              <w:left w:val="nil"/>
              <w:bottom w:val="nil"/>
              <w:right w:val="nil"/>
            </w:tcBorders>
            <w:shd w:val="clear" w:color="auto" w:fill="auto"/>
            <w:vAlign w:val="center"/>
            <w:hideMark/>
          </w:tcPr>
          <w:p w14:paraId="7D8941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5A6622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B1118D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9F398D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13A958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F86D20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563C70D"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2BE55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AD23AB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E23CB5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1E3C6C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0F2C5D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408EC7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E2DE335"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FD81E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Materiales de limpieza</w:t>
            </w:r>
          </w:p>
        </w:tc>
        <w:tc>
          <w:tcPr>
            <w:tcW w:w="1985" w:type="dxa"/>
            <w:tcBorders>
              <w:top w:val="nil"/>
              <w:left w:val="nil"/>
              <w:bottom w:val="single" w:sz="8" w:space="0" w:color="auto"/>
              <w:right w:val="single" w:sz="8" w:space="0" w:color="auto"/>
            </w:tcBorders>
            <w:shd w:val="clear" w:color="auto" w:fill="auto"/>
            <w:vAlign w:val="center"/>
            <w:hideMark/>
          </w:tcPr>
          <w:p w14:paraId="510F755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de limpieza</w:t>
            </w:r>
          </w:p>
        </w:tc>
        <w:tc>
          <w:tcPr>
            <w:tcW w:w="1134" w:type="dxa"/>
            <w:tcBorders>
              <w:top w:val="nil"/>
              <w:left w:val="nil"/>
              <w:bottom w:val="single" w:sz="8" w:space="0" w:color="auto"/>
              <w:right w:val="single" w:sz="8" w:space="0" w:color="auto"/>
            </w:tcBorders>
            <w:shd w:val="clear" w:color="auto" w:fill="auto"/>
            <w:vAlign w:val="center"/>
            <w:hideMark/>
          </w:tcPr>
          <w:p w14:paraId="591597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2C5263A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6FC6327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218B0AE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0147923"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17257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4A8BDF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731AF89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05-11-2020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CBFA31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0EE10C2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6A9C7A8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0270EF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C77F81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176B73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260BA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33E4D56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CDAE6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24BA0A3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104924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574EC0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19060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0AD4D3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12-11-2020</w:t>
            </w:r>
          </w:p>
        </w:tc>
        <w:tc>
          <w:tcPr>
            <w:tcW w:w="992" w:type="dxa"/>
            <w:vMerge/>
            <w:tcBorders>
              <w:top w:val="nil"/>
              <w:left w:val="single" w:sz="8" w:space="0" w:color="auto"/>
              <w:bottom w:val="single" w:sz="8" w:space="0" w:color="auto"/>
              <w:right w:val="single" w:sz="8" w:space="0" w:color="auto"/>
            </w:tcBorders>
            <w:vAlign w:val="center"/>
            <w:hideMark/>
          </w:tcPr>
          <w:p w14:paraId="21B1345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6311A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4C47D3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F53EFB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76C8BD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A3D1C4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572CE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4</w:t>
            </w:r>
          </w:p>
        </w:tc>
        <w:tc>
          <w:tcPr>
            <w:tcW w:w="992" w:type="dxa"/>
            <w:vMerge/>
            <w:tcBorders>
              <w:top w:val="nil"/>
              <w:left w:val="single" w:sz="8" w:space="0" w:color="auto"/>
              <w:bottom w:val="single" w:sz="8" w:space="0" w:color="auto"/>
              <w:right w:val="single" w:sz="8" w:space="0" w:color="auto"/>
            </w:tcBorders>
            <w:vAlign w:val="center"/>
            <w:hideMark/>
          </w:tcPr>
          <w:p w14:paraId="4079FD1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2F054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8EB20B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EB21F14" w14:textId="77777777" w:rsidTr="00C46265">
        <w:trPr>
          <w:trHeight w:val="330"/>
          <w:jc w:val="center"/>
        </w:trPr>
        <w:tc>
          <w:tcPr>
            <w:tcW w:w="1134" w:type="dxa"/>
            <w:tcBorders>
              <w:top w:val="nil"/>
              <w:left w:val="nil"/>
              <w:bottom w:val="nil"/>
              <w:right w:val="nil"/>
            </w:tcBorders>
            <w:shd w:val="clear" w:color="auto" w:fill="auto"/>
            <w:vAlign w:val="center"/>
            <w:hideMark/>
          </w:tcPr>
          <w:p w14:paraId="02201F7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563E5E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478C32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7E3FBB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03CBD6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53AE00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35DF855"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325EF94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08D65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4B8035E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10A131D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1301F6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4D5F12B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019E4713"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70CA6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14111703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1B5888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Toallas de papel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2E87A97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57D9E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5F3D98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5921D2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2,850.00 </w:t>
            </w:r>
          </w:p>
        </w:tc>
      </w:tr>
      <w:tr w:rsidR="007F26F1" w:rsidRPr="003D50E0" w14:paraId="43D61CD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01950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48101903</w:t>
            </w:r>
          </w:p>
        </w:tc>
        <w:tc>
          <w:tcPr>
            <w:tcW w:w="1985" w:type="dxa"/>
            <w:tcBorders>
              <w:top w:val="nil"/>
              <w:left w:val="nil"/>
              <w:bottom w:val="single" w:sz="4" w:space="0" w:color="auto"/>
              <w:right w:val="single" w:sz="4" w:space="0" w:color="auto"/>
            </w:tcBorders>
            <w:shd w:val="clear" w:color="000000" w:fill="auto"/>
            <w:vAlign w:val="center"/>
            <w:hideMark/>
          </w:tcPr>
          <w:p w14:paraId="562042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Vasos para servicio de comidas</w:t>
            </w:r>
          </w:p>
        </w:tc>
        <w:tc>
          <w:tcPr>
            <w:tcW w:w="1134" w:type="dxa"/>
            <w:tcBorders>
              <w:top w:val="nil"/>
              <w:left w:val="nil"/>
              <w:bottom w:val="single" w:sz="4" w:space="0" w:color="auto"/>
              <w:right w:val="single" w:sz="4" w:space="0" w:color="auto"/>
            </w:tcBorders>
            <w:shd w:val="clear" w:color="000000" w:fill="auto"/>
            <w:vAlign w:val="center"/>
            <w:hideMark/>
          </w:tcPr>
          <w:p w14:paraId="2EA7474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626540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17427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02AC5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147DACA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1C9E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4D01F1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5E96E0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5D24C2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64484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6D8EA5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74CB101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558A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47131807</w:t>
            </w:r>
          </w:p>
        </w:tc>
        <w:tc>
          <w:tcPr>
            <w:tcW w:w="1985" w:type="dxa"/>
            <w:tcBorders>
              <w:top w:val="nil"/>
              <w:left w:val="nil"/>
              <w:bottom w:val="single" w:sz="4" w:space="0" w:color="auto"/>
              <w:right w:val="single" w:sz="4" w:space="0" w:color="auto"/>
            </w:tcBorders>
            <w:shd w:val="clear" w:color="000000" w:fill="auto"/>
            <w:vAlign w:val="center"/>
            <w:hideMark/>
          </w:tcPr>
          <w:p w14:paraId="50B569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Blanqueadores</w:t>
            </w:r>
          </w:p>
        </w:tc>
        <w:tc>
          <w:tcPr>
            <w:tcW w:w="1134" w:type="dxa"/>
            <w:tcBorders>
              <w:top w:val="nil"/>
              <w:left w:val="nil"/>
              <w:bottom w:val="single" w:sz="4" w:space="0" w:color="auto"/>
              <w:right w:val="single" w:sz="4" w:space="0" w:color="auto"/>
            </w:tcBorders>
            <w:shd w:val="clear" w:color="000000" w:fill="auto"/>
            <w:vAlign w:val="center"/>
            <w:hideMark/>
          </w:tcPr>
          <w:p w14:paraId="5A92F59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52E497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6835E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18BF0F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 </w:t>
            </w:r>
          </w:p>
        </w:tc>
      </w:tr>
      <w:tr w:rsidR="007F26F1" w:rsidRPr="003D50E0" w14:paraId="5363203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34FA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12352104</w:t>
            </w:r>
          </w:p>
        </w:tc>
        <w:tc>
          <w:tcPr>
            <w:tcW w:w="1985" w:type="dxa"/>
            <w:tcBorders>
              <w:top w:val="nil"/>
              <w:left w:val="nil"/>
              <w:bottom w:val="single" w:sz="4" w:space="0" w:color="auto"/>
              <w:right w:val="single" w:sz="4" w:space="0" w:color="auto"/>
            </w:tcBorders>
            <w:shd w:val="clear" w:color="000000" w:fill="auto"/>
            <w:vAlign w:val="center"/>
            <w:hideMark/>
          </w:tcPr>
          <w:p w14:paraId="648295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Alcoholes o sus sustitutos</w:t>
            </w:r>
          </w:p>
        </w:tc>
        <w:tc>
          <w:tcPr>
            <w:tcW w:w="1134" w:type="dxa"/>
            <w:tcBorders>
              <w:top w:val="nil"/>
              <w:left w:val="nil"/>
              <w:bottom w:val="single" w:sz="4" w:space="0" w:color="auto"/>
              <w:right w:val="single" w:sz="4" w:space="0" w:color="auto"/>
            </w:tcBorders>
            <w:shd w:val="clear" w:color="000000" w:fill="auto"/>
            <w:vAlign w:val="center"/>
            <w:hideMark/>
          </w:tcPr>
          <w:p w14:paraId="00B3B50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Galón</w:t>
            </w:r>
          </w:p>
        </w:tc>
        <w:tc>
          <w:tcPr>
            <w:tcW w:w="992" w:type="dxa"/>
            <w:tcBorders>
              <w:top w:val="nil"/>
              <w:left w:val="nil"/>
              <w:bottom w:val="single" w:sz="4" w:space="0" w:color="auto"/>
              <w:right w:val="single" w:sz="4" w:space="0" w:color="auto"/>
            </w:tcBorders>
            <w:shd w:val="clear" w:color="000000" w:fill="auto"/>
            <w:vAlign w:val="center"/>
            <w:hideMark/>
          </w:tcPr>
          <w:p w14:paraId="0933CD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37063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c>
          <w:tcPr>
            <w:tcW w:w="1843" w:type="dxa"/>
            <w:tcBorders>
              <w:top w:val="nil"/>
              <w:left w:val="nil"/>
              <w:bottom w:val="single" w:sz="4" w:space="0" w:color="auto"/>
              <w:right w:val="single" w:sz="4" w:space="0" w:color="auto"/>
            </w:tcBorders>
            <w:shd w:val="clear" w:color="000000" w:fill="auto"/>
            <w:vAlign w:val="center"/>
            <w:hideMark/>
          </w:tcPr>
          <w:p w14:paraId="29A8FF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 </w:t>
            </w:r>
          </w:p>
        </w:tc>
      </w:tr>
      <w:tr w:rsidR="007F26F1" w:rsidRPr="003D50E0" w14:paraId="6E24CB7F"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D879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42132201</w:t>
            </w:r>
          </w:p>
        </w:tc>
        <w:tc>
          <w:tcPr>
            <w:tcW w:w="1985" w:type="dxa"/>
            <w:tcBorders>
              <w:top w:val="nil"/>
              <w:left w:val="nil"/>
              <w:bottom w:val="single" w:sz="4" w:space="0" w:color="auto"/>
              <w:right w:val="single" w:sz="4" w:space="0" w:color="auto"/>
            </w:tcBorders>
            <w:shd w:val="clear" w:color="000000" w:fill="auto"/>
            <w:vAlign w:val="center"/>
            <w:hideMark/>
          </w:tcPr>
          <w:p w14:paraId="37AA87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Cajas o dispensadores de guantes médicos</w:t>
            </w:r>
          </w:p>
        </w:tc>
        <w:tc>
          <w:tcPr>
            <w:tcW w:w="1134" w:type="dxa"/>
            <w:tcBorders>
              <w:top w:val="nil"/>
              <w:left w:val="nil"/>
              <w:bottom w:val="single" w:sz="4" w:space="0" w:color="auto"/>
              <w:right w:val="single" w:sz="4" w:space="0" w:color="auto"/>
            </w:tcBorders>
            <w:shd w:val="clear" w:color="000000" w:fill="auto"/>
            <w:vAlign w:val="center"/>
            <w:hideMark/>
          </w:tcPr>
          <w:p w14:paraId="241953A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7AAB3A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11</w:t>
            </w:r>
          </w:p>
        </w:tc>
        <w:tc>
          <w:tcPr>
            <w:tcW w:w="1701" w:type="dxa"/>
            <w:tcBorders>
              <w:top w:val="nil"/>
              <w:left w:val="nil"/>
              <w:bottom w:val="single" w:sz="4" w:space="0" w:color="auto"/>
              <w:right w:val="single" w:sz="4" w:space="0" w:color="auto"/>
            </w:tcBorders>
            <w:shd w:val="clear" w:color="000000" w:fill="auto"/>
            <w:vAlign w:val="center"/>
            <w:hideMark/>
          </w:tcPr>
          <w:p w14:paraId="15F71F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 </w:t>
            </w:r>
          </w:p>
        </w:tc>
        <w:tc>
          <w:tcPr>
            <w:tcW w:w="1843" w:type="dxa"/>
            <w:tcBorders>
              <w:top w:val="nil"/>
              <w:left w:val="nil"/>
              <w:bottom w:val="single" w:sz="4" w:space="0" w:color="auto"/>
              <w:right w:val="single" w:sz="4" w:space="0" w:color="auto"/>
            </w:tcBorders>
            <w:shd w:val="clear" w:color="000000" w:fill="auto"/>
            <w:vAlign w:val="center"/>
            <w:hideMark/>
          </w:tcPr>
          <w:p w14:paraId="4482EF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1,650.00 </w:t>
            </w:r>
          </w:p>
        </w:tc>
      </w:tr>
      <w:tr w:rsidR="007F26F1" w:rsidRPr="003D50E0" w14:paraId="624DDD5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49FC0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4FB231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Vestidos o cascos o máscaras faciales o </w:t>
            </w:r>
            <w:r w:rsidRPr="003D50E0">
              <w:rPr>
                <w:rFonts w:ascii="Calibri" w:eastAsia="Times New Roman" w:hAnsi="Calibri" w:cs="Calibri"/>
                <w:color w:val="17365D" w:themeColor="text2" w:themeShade="BF"/>
                <w:sz w:val="16"/>
                <w:szCs w:val="16"/>
              </w:rPr>
              <w:lastRenderedPageBreak/>
              <w:t>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022AC4A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Paquete</w:t>
            </w:r>
          </w:p>
        </w:tc>
        <w:tc>
          <w:tcPr>
            <w:tcW w:w="992" w:type="dxa"/>
            <w:tcBorders>
              <w:top w:val="nil"/>
              <w:left w:val="nil"/>
              <w:bottom w:val="single" w:sz="4" w:space="0" w:color="auto"/>
              <w:right w:val="single" w:sz="4" w:space="0" w:color="auto"/>
            </w:tcBorders>
            <w:shd w:val="clear" w:color="000000" w:fill="auto"/>
            <w:vAlign w:val="center"/>
            <w:hideMark/>
          </w:tcPr>
          <w:p w14:paraId="3DC7F0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3A5C55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034753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1AC65298"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031AB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6C9C7E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4A9EAC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Caja</w:t>
            </w:r>
          </w:p>
        </w:tc>
        <w:tc>
          <w:tcPr>
            <w:tcW w:w="992" w:type="dxa"/>
            <w:tcBorders>
              <w:top w:val="nil"/>
              <w:left w:val="nil"/>
              <w:bottom w:val="single" w:sz="4" w:space="0" w:color="auto"/>
              <w:right w:val="single" w:sz="4" w:space="0" w:color="auto"/>
            </w:tcBorders>
            <w:shd w:val="clear" w:color="000000" w:fill="auto"/>
            <w:vAlign w:val="center"/>
            <w:hideMark/>
          </w:tcPr>
          <w:p w14:paraId="44540F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67D98A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 </w:t>
            </w:r>
          </w:p>
        </w:tc>
        <w:tc>
          <w:tcPr>
            <w:tcW w:w="1843" w:type="dxa"/>
            <w:tcBorders>
              <w:top w:val="nil"/>
              <w:left w:val="nil"/>
              <w:bottom w:val="single" w:sz="4" w:space="0" w:color="auto"/>
              <w:right w:val="single" w:sz="4" w:space="0" w:color="auto"/>
            </w:tcBorders>
            <w:shd w:val="clear" w:color="000000" w:fill="auto"/>
            <w:vAlign w:val="center"/>
            <w:hideMark/>
          </w:tcPr>
          <w:p w14:paraId="1FA512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r>
      <w:tr w:rsidR="007F26F1" w:rsidRPr="003D50E0" w14:paraId="39B6B3B9"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55B45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42131707</w:t>
            </w:r>
          </w:p>
        </w:tc>
        <w:tc>
          <w:tcPr>
            <w:tcW w:w="1985" w:type="dxa"/>
            <w:tcBorders>
              <w:top w:val="nil"/>
              <w:left w:val="nil"/>
              <w:bottom w:val="single" w:sz="4" w:space="0" w:color="auto"/>
              <w:right w:val="single" w:sz="4" w:space="0" w:color="auto"/>
            </w:tcBorders>
            <w:shd w:val="clear" w:color="000000" w:fill="auto"/>
            <w:vAlign w:val="center"/>
            <w:hideMark/>
          </w:tcPr>
          <w:p w14:paraId="598F70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Vestidos o cascos o máscaras faciales o accesorios de aislamiento de cirugía</w:t>
            </w:r>
          </w:p>
        </w:tc>
        <w:tc>
          <w:tcPr>
            <w:tcW w:w="1134" w:type="dxa"/>
            <w:tcBorders>
              <w:top w:val="nil"/>
              <w:left w:val="nil"/>
              <w:bottom w:val="single" w:sz="4" w:space="0" w:color="auto"/>
              <w:right w:val="single" w:sz="4" w:space="0" w:color="auto"/>
            </w:tcBorders>
            <w:shd w:val="clear" w:color="000000" w:fill="auto"/>
            <w:vAlign w:val="center"/>
            <w:hideMark/>
          </w:tcPr>
          <w:p w14:paraId="6EDCB11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Paquete</w:t>
            </w:r>
          </w:p>
        </w:tc>
        <w:tc>
          <w:tcPr>
            <w:tcW w:w="992" w:type="dxa"/>
            <w:tcBorders>
              <w:top w:val="nil"/>
              <w:left w:val="nil"/>
              <w:bottom w:val="single" w:sz="4" w:space="0" w:color="auto"/>
              <w:right w:val="single" w:sz="4" w:space="0" w:color="auto"/>
            </w:tcBorders>
            <w:shd w:val="clear" w:color="000000" w:fill="auto"/>
            <w:vAlign w:val="center"/>
            <w:hideMark/>
          </w:tcPr>
          <w:p w14:paraId="238305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486C9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71E6AE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 </w:t>
            </w:r>
          </w:p>
        </w:tc>
      </w:tr>
      <w:tr w:rsidR="007F26F1" w:rsidRPr="003D50E0" w14:paraId="2143C53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11993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47131803</w:t>
            </w:r>
          </w:p>
        </w:tc>
        <w:tc>
          <w:tcPr>
            <w:tcW w:w="1985" w:type="dxa"/>
            <w:tcBorders>
              <w:top w:val="nil"/>
              <w:left w:val="nil"/>
              <w:bottom w:val="single" w:sz="4" w:space="0" w:color="auto"/>
              <w:right w:val="single" w:sz="4" w:space="0" w:color="auto"/>
            </w:tcBorders>
            <w:shd w:val="clear" w:color="000000" w:fill="auto"/>
            <w:vAlign w:val="center"/>
            <w:hideMark/>
          </w:tcPr>
          <w:p w14:paraId="3D2F1B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Desinfectantes para uso doméstico</w:t>
            </w:r>
          </w:p>
        </w:tc>
        <w:tc>
          <w:tcPr>
            <w:tcW w:w="1134" w:type="dxa"/>
            <w:tcBorders>
              <w:top w:val="nil"/>
              <w:left w:val="nil"/>
              <w:bottom w:val="single" w:sz="4" w:space="0" w:color="auto"/>
              <w:right w:val="single" w:sz="4" w:space="0" w:color="auto"/>
            </w:tcBorders>
            <w:shd w:val="clear" w:color="000000" w:fill="auto"/>
            <w:vAlign w:val="center"/>
            <w:hideMark/>
          </w:tcPr>
          <w:p w14:paraId="534F4E5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7DCB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8E880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 </w:t>
            </w:r>
          </w:p>
        </w:tc>
        <w:tc>
          <w:tcPr>
            <w:tcW w:w="1843" w:type="dxa"/>
            <w:tcBorders>
              <w:top w:val="nil"/>
              <w:left w:val="nil"/>
              <w:bottom w:val="single" w:sz="4" w:space="0" w:color="auto"/>
              <w:right w:val="single" w:sz="4" w:space="0" w:color="auto"/>
            </w:tcBorders>
            <w:shd w:val="clear" w:color="000000" w:fill="auto"/>
            <w:vAlign w:val="center"/>
            <w:hideMark/>
          </w:tcPr>
          <w:p w14:paraId="5A9856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r>
      <w:tr w:rsidR="007F26F1" w:rsidRPr="003D50E0" w14:paraId="20564D8B" w14:textId="77777777" w:rsidTr="00C46265">
        <w:trPr>
          <w:trHeight w:val="660"/>
          <w:jc w:val="center"/>
        </w:trPr>
        <w:tc>
          <w:tcPr>
            <w:tcW w:w="1134" w:type="dxa"/>
            <w:tcBorders>
              <w:top w:val="nil"/>
              <w:left w:val="nil"/>
              <w:bottom w:val="nil"/>
              <w:right w:val="nil"/>
            </w:tcBorders>
            <w:shd w:val="clear" w:color="auto" w:fill="auto"/>
            <w:vAlign w:val="center"/>
            <w:hideMark/>
          </w:tcPr>
          <w:p w14:paraId="3FF15F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9E8309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B9C30C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208E13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9B401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39B99A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13,850.00 </w:t>
            </w:r>
          </w:p>
        </w:tc>
      </w:tr>
      <w:tr w:rsidR="007F26F1" w:rsidRPr="003D50E0" w14:paraId="63B190F4" w14:textId="77777777" w:rsidTr="00C46265">
        <w:trPr>
          <w:trHeight w:val="330"/>
          <w:jc w:val="center"/>
        </w:trPr>
        <w:tc>
          <w:tcPr>
            <w:tcW w:w="1134" w:type="dxa"/>
            <w:tcBorders>
              <w:top w:val="nil"/>
              <w:left w:val="nil"/>
              <w:bottom w:val="nil"/>
              <w:right w:val="nil"/>
            </w:tcBorders>
            <w:shd w:val="clear" w:color="auto" w:fill="auto"/>
            <w:vAlign w:val="center"/>
            <w:hideMark/>
          </w:tcPr>
          <w:p w14:paraId="29E988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F36546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2517DC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B537E0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D16D5F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01B55A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0A33533"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E12BD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0074CA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314F9A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6B9C0E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7F2B0E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1D26CC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1830D00C"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03CE6DB"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Remodelación</w:t>
            </w:r>
          </w:p>
        </w:tc>
        <w:tc>
          <w:tcPr>
            <w:tcW w:w="1985" w:type="dxa"/>
            <w:tcBorders>
              <w:top w:val="nil"/>
              <w:left w:val="nil"/>
              <w:bottom w:val="single" w:sz="8" w:space="0" w:color="auto"/>
              <w:right w:val="single" w:sz="8" w:space="0" w:color="auto"/>
            </w:tcBorders>
            <w:shd w:val="clear" w:color="auto" w:fill="auto"/>
            <w:vAlign w:val="center"/>
            <w:hideMark/>
          </w:tcPr>
          <w:p w14:paraId="7B7126D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Remodelación Dirección Ejecutiva y administrativo</w:t>
            </w:r>
          </w:p>
        </w:tc>
        <w:tc>
          <w:tcPr>
            <w:tcW w:w="1134" w:type="dxa"/>
            <w:tcBorders>
              <w:top w:val="nil"/>
              <w:left w:val="nil"/>
              <w:bottom w:val="single" w:sz="8" w:space="0" w:color="auto"/>
              <w:right w:val="single" w:sz="8" w:space="0" w:color="auto"/>
            </w:tcBorders>
            <w:shd w:val="clear" w:color="auto" w:fill="auto"/>
            <w:vAlign w:val="center"/>
            <w:hideMark/>
          </w:tcPr>
          <w:p w14:paraId="3EEAEFC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Obras</w:t>
            </w:r>
          </w:p>
        </w:tc>
        <w:tc>
          <w:tcPr>
            <w:tcW w:w="992" w:type="dxa"/>
            <w:tcBorders>
              <w:top w:val="nil"/>
              <w:left w:val="nil"/>
              <w:bottom w:val="single" w:sz="8" w:space="0" w:color="auto"/>
              <w:right w:val="single" w:sz="8" w:space="0" w:color="auto"/>
            </w:tcBorders>
            <w:shd w:val="clear" w:color="auto" w:fill="auto"/>
            <w:vAlign w:val="center"/>
            <w:hideMark/>
          </w:tcPr>
          <w:p w14:paraId="55FE57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1965180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658653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9F06B7F"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3AA0BA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4D8D5D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34ED0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01-03-2020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18F2F6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D1B39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0883235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37F6A88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758B04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06F05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E2C658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840736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B98955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47A59FF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C36014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CAB850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B1A41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295FA3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08-03-2020</w:t>
            </w:r>
          </w:p>
        </w:tc>
        <w:tc>
          <w:tcPr>
            <w:tcW w:w="992" w:type="dxa"/>
            <w:vMerge/>
            <w:tcBorders>
              <w:top w:val="nil"/>
              <w:left w:val="single" w:sz="8" w:space="0" w:color="auto"/>
              <w:bottom w:val="single" w:sz="8" w:space="0" w:color="auto"/>
              <w:right w:val="single" w:sz="8" w:space="0" w:color="auto"/>
            </w:tcBorders>
            <w:vAlign w:val="center"/>
            <w:hideMark/>
          </w:tcPr>
          <w:p w14:paraId="5521510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A2D88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3FD0E6E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7628BB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EDCF6A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DF0804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E74E79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45E4C17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3DE4A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31E91F4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0F85DAD" w14:textId="77777777" w:rsidTr="00C46265">
        <w:trPr>
          <w:trHeight w:val="330"/>
          <w:jc w:val="center"/>
        </w:trPr>
        <w:tc>
          <w:tcPr>
            <w:tcW w:w="1134" w:type="dxa"/>
            <w:tcBorders>
              <w:top w:val="nil"/>
              <w:left w:val="nil"/>
              <w:bottom w:val="nil"/>
              <w:right w:val="nil"/>
            </w:tcBorders>
            <w:shd w:val="clear" w:color="auto" w:fill="auto"/>
            <w:vAlign w:val="center"/>
            <w:hideMark/>
          </w:tcPr>
          <w:p w14:paraId="7A95BA0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D0F59C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0F3945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B8E82C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53CF15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E02EAD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9FB7459"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32E7D5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498AE4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7064F6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6C5EC85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0B3950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30C112D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E9F2386"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EAB82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72102602</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4C4DD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Instalación de ventanas, puertas o dispositivos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1F6A474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4B3D88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2A952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4C898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2,500,000.00 </w:t>
            </w:r>
          </w:p>
        </w:tc>
      </w:tr>
      <w:tr w:rsidR="007F26F1" w:rsidRPr="003D50E0" w14:paraId="4D187BB8" w14:textId="77777777" w:rsidTr="00C46265">
        <w:trPr>
          <w:trHeight w:val="660"/>
          <w:jc w:val="center"/>
        </w:trPr>
        <w:tc>
          <w:tcPr>
            <w:tcW w:w="1134" w:type="dxa"/>
            <w:tcBorders>
              <w:top w:val="nil"/>
              <w:left w:val="nil"/>
              <w:bottom w:val="nil"/>
              <w:right w:val="nil"/>
            </w:tcBorders>
            <w:shd w:val="clear" w:color="auto" w:fill="auto"/>
            <w:vAlign w:val="center"/>
            <w:hideMark/>
          </w:tcPr>
          <w:p w14:paraId="5A228F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AE1D74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50C43A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28CA34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85FCD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3E6BEA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2,500,000.00 </w:t>
            </w:r>
          </w:p>
        </w:tc>
      </w:tr>
      <w:tr w:rsidR="007F26F1" w:rsidRPr="003D50E0" w14:paraId="1A40CB62" w14:textId="77777777" w:rsidTr="00C46265">
        <w:trPr>
          <w:trHeight w:val="330"/>
          <w:jc w:val="center"/>
        </w:trPr>
        <w:tc>
          <w:tcPr>
            <w:tcW w:w="1134" w:type="dxa"/>
            <w:tcBorders>
              <w:top w:val="nil"/>
              <w:left w:val="nil"/>
              <w:bottom w:val="nil"/>
              <w:right w:val="nil"/>
            </w:tcBorders>
            <w:shd w:val="clear" w:color="auto" w:fill="auto"/>
            <w:vAlign w:val="center"/>
          </w:tcPr>
          <w:p w14:paraId="3F4F2A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tcPr>
          <w:p w14:paraId="5B27A04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tcPr>
          <w:p w14:paraId="1A3BA04D" w14:textId="77777777" w:rsidR="00C46265" w:rsidRPr="003D50E0" w:rsidRDefault="00C46265"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tcPr>
          <w:p w14:paraId="7C8176C5" w14:textId="77777777" w:rsidR="00C46265" w:rsidRPr="003D50E0" w:rsidRDefault="00C46265"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tcPr>
          <w:p w14:paraId="0DB66ABE" w14:textId="77777777" w:rsidR="00C46265" w:rsidRPr="003D50E0" w:rsidRDefault="00C46265"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tcPr>
          <w:p w14:paraId="2A29A236"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FC69C5C"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2C739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6FEE42D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22874CA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3B95A4E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76E4D94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4470A0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346202F3"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169427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vehículos</w:t>
            </w:r>
          </w:p>
        </w:tc>
        <w:tc>
          <w:tcPr>
            <w:tcW w:w="1985" w:type="dxa"/>
            <w:tcBorders>
              <w:top w:val="nil"/>
              <w:left w:val="nil"/>
              <w:bottom w:val="single" w:sz="8" w:space="0" w:color="auto"/>
              <w:right w:val="single" w:sz="8" w:space="0" w:color="auto"/>
            </w:tcBorders>
            <w:shd w:val="clear" w:color="auto" w:fill="auto"/>
            <w:vAlign w:val="center"/>
            <w:hideMark/>
          </w:tcPr>
          <w:p w14:paraId="6E2705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vehículos de motor</w:t>
            </w:r>
          </w:p>
        </w:tc>
        <w:tc>
          <w:tcPr>
            <w:tcW w:w="1134" w:type="dxa"/>
            <w:tcBorders>
              <w:top w:val="nil"/>
              <w:left w:val="nil"/>
              <w:bottom w:val="single" w:sz="8" w:space="0" w:color="auto"/>
              <w:right w:val="single" w:sz="8" w:space="0" w:color="auto"/>
            </w:tcBorders>
            <w:shd w:val="clear" w:color="auto" w:fill="auto"/>
            <w:vAlign w:val="center"/>
            <w:hideMark/>
          </w:tcPr>
          <w:p w14:paraId="69FC84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176A6D2F"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68EB67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29DD93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59002CD"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F17F3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44DEA93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D0DA82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FF984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26FB2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320E9C5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72D0CBD5"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0C86CD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403F2A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681EC1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714B9B0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C883A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1367FC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05DE04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F28A2B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4F7158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7601CE1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3E4BE70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0E9D01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4E06A6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117A0F2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C7215B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FB7F0A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E9956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6B906AA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E58D96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5199B9C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528003A" w14:textId="77777777" w:rsidTr="00C46265">
        <w:trPr>
          <w:trHeight w:val="330"/>
          <w:jc w:val="center"/>
        </w:trPr>
        <w:tc>
          <w:tcPr>
            <w:tcW w:w="1134" w:type="dxa"/>
            <w:tcBorders>
              <w:top w:val="nil"/>
              <w:left w:val="nil"/>
              <w:bottom w:val="nil"/>
              <w:right w:val="nil"/>
            </w:tcBorders>
            <w:shd w:val="clear" w:color="auto" w:fill="auto"/>
            <w:vAlign w:val="center"/>
            <w:hideMark/>
          </w:tcPr>
          <w:p w14:paraId="12A4BDB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50EC7D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315129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A7801E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8ECDD5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1F4532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510C9F6"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6A9D75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35BF22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00A1678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B0DF12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70EA0F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E5745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65E5DFFC"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020B3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78180103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1853E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cambio de fluidos de aceite o de la transmisión</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FBE66B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67776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6008E6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506FA3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1,200,000.00 </w:t>
            </w:r>
          </w:p>
        </w:tc>
      </w:tr>
      <w:tr w:rsidR="007F26F1" w:rsidRPr="003D50E0" w14:paraId="0924295A" w14:textId="77777777" w:rsidTr="00C46265">
        <w:trPr>
          <w:trHeight w:val="660"/>
          <w:jc w:val="center"/>
        </w:trPr>
        <w:tc>
          <w:tcPr>
            <w:tcW w:w="1134" w:type="dxa"/>
            <w:tcBorders>
              <w:top w:val="nil"/>
              <w:left w:val="nil"/>
              <w:bottom w:val="nil"/>
              <w:right w:val="nil"/>
            </w:tcBorders>
            <w:shd w:val="clear" w:color="auto" w:fill="auto"/>
            <w:vAlign w:val="center"/>
            <w:hideMark/>
          </w:tcPr>
          <w:p w14:paraId="3ECEA7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9057AF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24B1AE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653696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18FF86B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1DDED8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1,200,000.00 </w:t>
            </w:r>
          </w:p>
        </w:tc>
      </w:tr>
      <w:tr w:rsidR="007F26F1" w:rsidRPr="003D50E0" w14:paraId="6A7F2599" w14:textId="77777777" w:rsidTr="00C46265">
        <w:trPr>
          <w:trHeight w:val="330"/>
          <w:jc w:val="center"/>
        </w:trPr>
        <w:tc>
          <w:tcPr>
            <w:tcW w:w="1134" w:type="dxa"/>
            <w:tcBorders>
              <w:top w:val="nil"/>
              <w:left w:val="nil"/>
              <w:bottom w:val="nil"/>
              <w:right w:val="nil"/>
            </w:tcBorders>
            <w:shd w:val="clear" w:color="auto" w:fill="auto"/>
            <w:vAlign w:val="center"/>
            <w:hideMark/>
          </w:tcPr>
          <w:p w14:paraId="4B5311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CD0511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EC4F9E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5B35B5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CC33B5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8C78D2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C0A9633"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AD2584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629101F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700461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7311DBE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0F2D5EC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5A99742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06D8F555" w14:textId="77777777" w:rsidTr="00C46265">
        <w:trPr>
          <w:trHeight w:val="67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D30F0A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aires acondicionados</w:t>
            </w:r>
          </w:p>
        </w:tc>
        <w:tc>
          <w:tcPr>
            <w:tcW w:w="1985" w:type="dxa"/>
            <w:tcBorders>
              <w:top w:val="nil"/>
              <w:left w:val="nil"/>
              <w:bottom w:val="single" w:sz="8" w:space="0" w:color="auto"/>
              <w:right w:val="single" w:sz="8" w:space="0" w:color="auto"/>
            </w:tcBorders>
            <w:shd w:val="clear" w:color="auto" w:fill="auto"/>
            <w:vAlign w:val="center"/>
            <w:hideMark/>
          </w:tcPr>
          <w:p w14:paraId="698E07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aires acondicionados</w:t>
            </w:r>
          </w:p>
        </w:tc>
        <w:tc>
          <w:tcPr>
            <w:tcW w:w="1134" w:type="dxa"/>
            <w:tcBorders>
              <w:top w:val="nil"/>
              <w:left w:val="nil"/>
              <w:bottom w:val="single" w:sz="8" w:space="0" w:color="auto"/>
              <w:right w:val="single" w:sz="8" w:space="0" w:color="auto"/>
            </w:tcBorders>
            <w:shd w:val="clear" w:color="auto" w:fill="auto"/>
            <w:vAlign w:val="center"/>
            <w:hideMark/>
          </w:tcPr>
          <w:p w14:paraId="08D591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0444B9CF"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5B98EBE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49DDA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57CEEBD"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C4883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4DAC31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77AC46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BCDCA6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0DBD97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5D31AB1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660A69B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4DFA5A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2E294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97102C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F84909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BACE5B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62F4D7D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7737A2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8876EC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EB25A9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B4AC5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5E8C526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841497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0BAC98E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A5F328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42179D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34C00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5CD4D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03393A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5B35E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D2E0AC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0BC362D" w14:textId="77777777" w:rsidTr="00C46265">
        <w:trPr>
          <w:trHeight w:val="330"/>
          <w:jc w:val="center"/>
        </w:trPr>
        <w:tc>
          <w:tcPr>
            <w:tcW w:w="1134" w:type="dxa"/>
            <w:tcBorders>
              <w:top w:val="nil"/>
              <w:left w:val="nil"/>
              <w:bottom w:val="nil"/>
              <w:right w:val="nil"/>
            </w:tcBorders>
            <w:shd w:val="clear" w:color="auto" w:fill="auto"/>
            <w:vAlign w:val="center"/>
            <w:hideMark/>
          </w:tcPr>
          <w:p w14:paraId="7122498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B6B636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1D182C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D9382C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F0E09C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89900B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2BF1862"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F775F2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218AFA8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6BB98A9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805DD1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2400152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323913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50D5285F"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8174F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72102305</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16124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reparación, mantenimiento o reparación de aire acondicionado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6CC308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26D41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4879C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75,000.00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319233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900,000.00 </w:t>
            </w:r>
          </w:p>
        </w:tc>
      </w:tr>
      <w:tr w:rsidR="007F26F1" w:rsidRPr="003D50E0" w14:paraId="4030E307" w14:textId="77777777" w:rsidTr="00C46265">
        <w:trPr>
          <w:trHeight w:val="660"/>
          <w:jc w:val="center"/>
        </w:trPr>
        <w:tc>
          <w:tcPr>
            <w:tcW w:w="1134" w:type="dxa"/>
            <w:tcBorders>
              <w:top w:val="nil"/>
              <w:left w:val="nil"/>
              <w:bottom w:val="nil"/>
              <w:right w:val="nil"/>
            </w:tcBorders>
            <w:shd w:val="clear" w:color="auto" w:fill="auto"/>
            <w:vAlign w:val="center"/>
            <w:hideMark/>
          </w:tcPr>
          <w:p w14:paraId="1C7AAB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8FF7E8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CA53B0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9D795A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7E93F99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0DDBB1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900,000.00 </w:t>
            </w:r>
          </w:p>
        </w:tc>
      </w:tr>
      <w:tr w:rsidR="007F26F1" w:rsidRPr="003D50E0" w14:paraId="3E3D17BB" w14:textId="77777777" w:rsidTr="00C46265">
        <w:trPr>
          <w:trHeight w:val="330"/>
          <w:jc w:val="center"/>
        </w:trPr>
        <w:tc>
          <w:tcPr>
            <w:tcW w:w="1134" w:type="dxa"/>
            <w:tcBorders>
              <w:top w:val="nil"/>
              <w:left w:val="nil"/>
              <w:bottom w:val="nil"/>
              <w:right w:val="nil"/>
            </w:tcBorders>
            <w:shd w:val="clear" w:color="auto" w:fill="auto"/>
            <w:vAlign w:val="center"/>
            <w:hideMark/>
          </w:tcPr>
          <w:p w14:paraId="2E8268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5C02D63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3E155D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6A82DF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CF75FF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p w14:paraId="5929C319"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22E88A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07A8122"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8C429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28692E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61B42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3EC5219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BA7694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507E186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79B59363"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6B8AFC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 de alimentación</w:t>
            </w:r>
          </w:p>
        </w:tc>
        <w:tc>
          <w:tcPr>
            <w:tcW w:w="1985" w:type="dxa"/>
            <w:tcBorders>
              <w:top w:val="nil"/>
              <w:left w:val="nil"/>
              <w:bottom w:val="single" w:sz="8" w:space="0" w:color="auto"/>
              <w:right w:val="single" w:sz="8" w:space="0" w:color="auto"/>
            </w:tcBorders>
            <w:shd w:val="clear" w:color="auto" w:fill="auto"/>
            <w:vAlign w:val="center"/>
            <w:hideMark/>
          </w:tcPr>
          <w:p w14:paraId="363CF2A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 de alimentación</w:t>
            </w:r>
          </w:p>
        </w:tc>
        <w:tc>
          <w:tcPr>
            <w:tcW w:w="1134" w:type="dxa"/>
            <w:tcBorders>
              <w:top w:val="nil"/>
              <w:left w:val="nil"/>
              <w:bottom w:val="single" w:sz="8" w:space="0" w:color="auto"/>
              <w:right w:val="single" w:sz="8" w:space="0" w:color="auto"/>
            </w:tcBorders>
            <w:shd w:val="clear" w:color="auto" w:fill="auto"/>
            <w:vAlign w:val="center"/>
            <w:hideMark/>
          </w:tcPr>
          <w:p w14:paraId="5B3617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45234A99"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75F1AD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38A3F9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4D8EEE55"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5E424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5C59B6F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78CDFC5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156C6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490A63E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2EA6BC3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481EDB9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F5A0BB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C8162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AA100D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DAA086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F12330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83BC5C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03CD5B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2DA7B6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2BD18E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B72154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42A68B2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A35FD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54392B3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8B6653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8DFD8C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2E8BF1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9AD76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E98560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529262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26AA922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9207403" w14:textId="77777777" w:rsidTr="00C46265">
        <w:trPr>
          <w:trHeight w:val="330"/>
          <w:jc w:val="center"/>
        </w:trPr>
        <w:tc>
          <w:tcPr>
            <w:tcW w:w="1134" w:type="dxa"/>
            <w:tcBorders>
              <w:top w:val="nil"/>
              <w:left w:val="nil"/>
              <w:bottom w:val="nil"/>
              <w:right w:val="nil"/>
            </w:tcBorders>
            <w:shd w:val="clear" w:color="auto" w:fill="auto"/>
            <w:vAlign w:val="center"/>
            <w:hideMark/>
          </w:tcPr>
          <w:p w14:paraId="0855066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0E2A19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15CE17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343398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5029D9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064E13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FE9A5D6"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D0F75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450A53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82E94E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6E1306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AE9AF3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1F4303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50B04971"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18BDB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90101604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D5DB4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cáterin en la obra o lugar de trabajo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EE30F2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17C95E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2331AC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43B9F9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2,400,000.00 </w:t>
            </w:r>
          </w:p>
        </w:tc>
      </w:tr>
      <w:tr w:rsidR="007F26F1" w:rsidRPr="003D50E0" w14:paraId="148DCBD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FE61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90101603</w:t>
            </w:r>
          </w:p>
        </w:tc>
        <w:tc>
          <w:tcPr>
            <w:tcW w:w="1985" w:type="dxa"/>
            <w:tcBorders>
              <w:top w:val="nil"/>
              <w:left w:val="nil"/>
              <w:bottom w:val="single" w:sz="4" w:space="0" w:color="auto"/>
              <w:right w:val="single" w:sz="4" w:space="0" w:color="auto"/>
            </w:tcBorders>
            <w:shd w:val="clear" w:color="000000" w:fill="auto"/>
            <w:vAlign w:val="center"/>
            <w:hideMark/>
          </w:tcPr>
          <w:p w14:paraId="5AED33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cáterin</w:t>
            </w:r>
          </w:p>
        </w:tc>
        <w:tc>
          <w:tcPr>
            <w:tcW w:w="1134" w:type="dxa"/>
            <w:tcBorders>
              <w:top w:val="nil"/>
              <w:left w:val="nil"/>
              <w:bottom w:val="single" w:sz="4" w:space="0" w:color="auto"/>
              <w:right w:val="single" w:sz="4" w:space="0" w:color="auto"/>
            </w:tcBorders>
            <w:shd w:val="clear" w:color="000000" w:fill="auto"/>
            <w:vAlign w:val="center"/>
            <w:hideMark/>
          </w:tcPr>
          <w:p w14:paraId="58E6FE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0B8A5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36C435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 </w:t>
            </w:r>
          </w:p>
        </w:tc>
        <w:tc>
          <w:tcPr>
            <w:tcW w:w="1843" w:type="dxa"/>
            <w:tcBorders>
              <w:top w:val="nil"/>
              <w:left w:val="nil"/>
              <w:bottom w:val="single" w:sz="4" w:space="0" w:color="auto"/>
              <w:right w:val="single" w:sz="4" w:space="0" w:color="auto"/>
            </w:tcBorders>
            <w:shd w:val="clear" w:color="000000" w:fill="auto"/>
            <w:vAlign w:val="center"/>
            <w:hideMark/>
          </w:tcPr>
          <w:p w14:paraId="2037B7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960,000.00 </w:t>
            </w:r>
          </w:p>
        </w:tc>
      </w:tr>
      <w:tr w:rsidR="007F26F1" w:rsidRPr="003D50E0" w14:paraId="424CE4C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D13A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90101603</w:t>
            </w:r>
          </w:p>
        </w:tc>
        <w:tc>
          <w:tcPr>
            <w:tcW w:w="1985" w:type="dxa"/>
            <w:tcBorders>
              <w:top w:val="nil"/>
              <w:left w:val="nil"/>
              <w:bottom w:val="single" w:sz="4" w:space="0" w:color="auto"/>
              <w:right w:val="single" w:sz="4" w:space="0" w:color="auto"/>
            </w:tcBorders>
            <w:shd w:val="clear" w:color="000000" w:fill="auto"/>
            <w:vAlign w:val="center"/>
            <w:hideMark/>
          </w:tcPr>
          <w:p w14:paraId="5BAC6A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cáterin</w:t>
            </w:r>
          </w:p>
        </w:tc>
        <w:tc>
          <w:tcPr>
            <w:tcW w:w="1134" w:type="dxa"/>
            <w:tcBorders>
              <w:top w:val="nil"/>
              <w:left w:val="nil"/>
              <w:bottom w:val="single" w:sz="4" w:space="0" w:color="auto"/>
              <w:right w:val="single" w:sz="4" w:space="0" w:color="auto"/>
            </w:tcBorders>
            <w:shd w:val="clear" w:color="000000" w:fill="auto"/>
            <w:vAlign w:val="center"/>
            <w:hideMark/>
          </w:tcPr>
          <w:p w14:paraId="006D351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9A67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5692E9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nil"/>
              <w:left w:val="nil"/>
              <w:bottom w:val="single" w:sz="4" w:space="0" w:color="auto"/>
              <w:right w:val="single" w:sz="4" w:space="0" w:color="auto"/>
            </w:tcBorders>
            <w:shd w:val="clear" w:color="000000" w:fill="auto"/>
            <w:vAlign w:val="center"/>
            <w:hideMark/>
          </w:tcPr>
          <w:p w14:paraId="5D05CB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360,000.00 </w:t>
            </w:r>
          </w:p>
        </w:tc>
      </w:tr>
      <w:tr w:rsidR="007F26F1" w:rsidRPr="003D50E0" w14:paraId="414D00F5" w14:textId="77777777" w:rsidTr="00C46265">
        <w:trPr>
          <w:trHeight w:val="660"/>
          <w:jc w:val="center"/>
        </w:trPr>
        <w:tc>
          <w:tcPr>
            <w:tcW w:w="1134" w:type="dxa"/>
            <w:tcBorders>
              <w:top w:val="nil"/>
              <w:left w:val="nil"/>
              <w:bottom w:val="nil"/>
              <w:right w:val="nil"/>
            </w:tcBorders>
            <w:shd w:val="clear" w:color="auto" w:fill="auto"/>
            <w:vAlign w:val="center"/>
            <w:hideMark/>
          </w:tcPr>
          <w:p w14:paraId="1AF0B1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ECA0F3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48B6CB8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7ABFC3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0BF7F7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42D6B0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3,720,000.00 </w:t>
            </w:r>
          </w:p>
        </w:tc>
      </w:tr>
      <w:tr w:rsidR="007F26F1" w:rsidRPr="003D50E0" w14:paraId="434BCBE6" w14:textId="77777777" w:rsidTr="00C46265">
        <w:trPr>
          <w:trHeight w:val="330"/>
          <w:jc w:val="center"/>
        </w:trPr>
        <w:tc>
          <w:tcPr>
            <w:tcW w:w="1134" w:type="dxa"/>
            <w:tcBorders>
              <w:top w:val="nil"/>
              <w:left w:val="nil"/>
              <w:bottom w:val="nil"/>
              <w:right w:val="nil"/>
            </w:tcBorders>
            <w:shd w:val="clear" w:color="auto" w:fill="auto"/>
            <w:vAlign w:val="center"/>
            <w:hideMark/>
          </w:tcPr>
          <w:p w14:paraId="422A80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393BC3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5A7FC3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882D3D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E04E7F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D43F64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81455D7"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DDA02A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3FA5BC0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42B4B2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1BF0207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661A5FA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1CD37A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1A556871"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F2E13C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jardines</w:t>
            </w:r>
          </w:p>
        </w:tc>
        <w:tc>
          <w:tcPr>
            <w:tcW w:w="1985" w:type="dxa"/>
            <w:tcBorders>
              <w:top w:val="nil"/>
              <w:left w:val="nil"/>
              <w:bottom w:val="single" w:sz="8" w:space="0" w:color="auto"/>
              <w:right w:val="single" w:sz="8" w:space="0" w:color="auto"/>
            </w:tcBorders>
            <w:shd w:val="clear" w:color="auto" w:fill="auto"/>
            <w:vAlign w:val="center"/>
            <w:hideMark/>
          </w:tcPr>
          <w:p w14:paraId="65B9070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Mantenimientos de jardines</w:t>
            </w:r>
          </w:p>
        </w:tc>
        <w:tc>
          <w:tcPr>
            <w:tcW w:w="1134" w:type="dxa"/>
            <w:tcBorders>
              <w:top w:val="nil"/>
              <w:left w:val="nil"/>
              <w:bottom w:val="single" w:sz="8" w:space="0" w:color="auto"/>
              <w:right w:val="single" w:sz="8" w:space="0" w:color="auto"/>
            </w:tcBorders>
            <w:shd w:val="clear" w:color="auto" w:fill="auto"/>
            <w:vAlign w:val="center"/>
            <w:hideMark/>
          </w:tcPr>
          <w:p w14:paraId="064F02D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202DAD08"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1353D0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162E77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8D2158C"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99465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2D0F96F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A2062D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77DBB4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0D85C0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5F2EFDF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24F67A5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E91586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8F9384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1BF0622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6FF2E0D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3A779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AEF2F4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0B5BBC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EBFF52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52CD7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442C73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70E088D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0EEFC2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1B4CE9E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3CABEB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6F2778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EDF1CA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705BF50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2D3379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C08DB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AE30F3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1AD5C1A" w14:textId="77777777" w:rsidTr="00C46265">
        <w:trPr>
          <w:trHeight w:val="330"/>
          <w:jc w:val="center"/>
        </w:trPr>
        <w:tc>
          <w:tcPr>
            <w:tcW w:w="1134" w:type="dxa"/>
            <w:tcBorders>
              <w:top w:val="nil"/>
              <w:left w:val="nil"/>
              <w:bottom w:val="nil"/>
              <w:right w:val="nil"/>
            </w:tcBorders>
            <w:shd w:val="clear" w:color="auto" w:fill="auto"/>
            <w:vAlign w:val="center"/>
            <w:hideMark/>
          </w:tcPr>
          <w:p w14:paraId="54034C3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D90D79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8AB995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A27790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759C44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9CB920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B355CA0"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2B311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6AA80E3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4C357C3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3AEC15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0E003FE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3A9FB02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60E800AA"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92F30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72102902</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525733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Servicios de paisajismo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666D9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2C158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2E7265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75AF4B4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840,000.00 </w:t>
            </w:r>
          </w:p>
        </w:tc>
      </w:tr>
      <w:tr w:rsidR="007F26F1" w:rsidRPr="003D50E0" w14:paraId="49D6BB2D" w14:textId="77777777" w:rsidTr="00C46265">
        <w:trPr>
          <w:trHeight w:val="660"/>
          <w:jc w:val="center"/>
        </w:trPr>
        <w:tc>
          <w:tcPr>
            <w:tcW w:w="1134" w:type="dxa"/>
            <w:tcBorders>
              <w:top w:val="nil"/>
              <w:left w:val="nil"/>
              <w:bottom w:val="nil"/>
              <w:right w:val="nil"/>
            </w:tcBorders>
            <w:shd w:val="clear" w:color="auto" w:fill="auto"/>
            <w:vAlign w:val="center"/>
            <w:hideMark/>
          </w:tcPr>
          <w:p w14:paraId="3F6E6F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AABB6A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88B5CC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572B03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BDEB5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59E1E3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840,000.00 </w:t>
            </w:r>
          </w:p>
        </w:tc>
      </w:tr>
      <w:tr w:rsidR="007F26F1" w:rsidRPr="003D50E0" w14:paraId="552736DB" w14:textId="77777777" w:rsidTr="00C46265">
        <w:trPr>
          <w:trHeight w:val="330"/>
          <w:jc w:val="center"/>
        </w:trPr>
        <w:tc>
          <w:tcPr>
            <w:tcW w:w="1134" w:type="dxa"/>
            <w:tcBorders>
              <w:top w:val="nil"/>
              <w:left w:val="nil"/>
              <w:bottom w:val="nil"/>
              <w:right w:val="nil"/>
            </w:tcBorders>
            <w:shd w:val="clear" w:color="auto" w:fill="auto"/>
            <w:vAlign w:val="center"/>
            <w:hideMark/>
          </w:tcPr>
          <w:p w14:paraId="4DD793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23E990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6818DB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327709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B171E0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0E7F63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p w14:paraId="3DDCAC1D"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55C3A71B"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p w14:paraId="4DEE9717"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E0DDF4E"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C703FC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594CB04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6E1389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7EA040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64DC95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D695C7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5556864E"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53CA0A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Combustibles</w:t>
            </w:r>
          </w:p>
        </w:tc>
        <w:tc>
          <w:tcPr>
            <w:tcW w:w="1985" w:type="dxa"/>
            <w:tcBorders>
              <w:top w:val="nil"/>
              <w:left w:val="nil"/>
              <w:bottom w:val="single" w:sz="8" w:space="0" w:color="auto"/>
              <w:right w:val="single" w:sz="8" w:space="0" w:color="auto"/>
            </w:tcBorders>
            <w:shd w:val="clear" w:color="auto" w:fill="auto"/>
            <w:vAlign w:val="center"/>
            <w:hideMark/>
          </w:tcPr>
          <w:p w14:paraId="01EC276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combustibles</w:t>
            </w:r>
          </w:p>
        </w:tc>
        <w:tc>
          <w:tcPr>
            <w:tcW w:w="1134" w:type="dxa"/>
            <w:tcBorders>
              <w:top w:val="nil"/>
              <w:left w:val="nil"/>
              <w:bottom w:val="single" w:sz="8" w:space="0" w:color="auto"/>
              <w:right w:val="single" w:sz="8" w:space="0" w:color="auto"/>
            </w:tcBorders>
            <w:shd w:val="clear" w:color="auto" w:fill="auto"/>
            <w:vAlign w:val="center"/>
            <w:hideMark/>
          </w:tcPr>
          <w:p w14:paraId="5BB029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103F9A34"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730B7E6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AFC1FA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486F3B7"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36B53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7764995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695B33C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ADF75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9B044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A3D162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0681BFD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840736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B97C1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7DBEE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B49A80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3C096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5E6C944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BE9103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AA85BB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7D43E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47FA9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408BCB5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E04CE6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970152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2393167"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71F5ED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986A15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CE97A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412200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664309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CAA097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44EDDAA9" w14:textId="77777777" w:rsidTr="00C46265">
        <w:trPr>
          <w:trHeight w:val="330"/>
          <w:jc w:val="center"/>
        </w:trPr>
        <w:tc>
          <w:tcPr>
            <w:tcW w:w="1134" w:type="dxa"/>
            <w:tcBorders>
              <w:top w:val="nil"/>
              <w:left w:val="nil"/>
              <w:bottom w:val="nil"/>
              <w:right w:val="nil"/>
            </w:tcBorders>
            <w:shd w:val="clear" w:color="auto" w:fill="auto"/>
            <w:vAlign w:val="center"/>
            <w:hideMark/>
          </w:tcPr>
          <w:p w14:paraId="1729383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35DD91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25D212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9CE26B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4B122B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A8E6CB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B783DB2"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3EA5D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103D61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0B390A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2648F1D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77283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F30BAB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34D73DCD"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EE3C4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15101505</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02F595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Combustible diesel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2271477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6ED073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4DF1DE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52EEF9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600,000.00 </w:t>
            </w:r>
          </w:p>
        </w:tc>
      </w:tr>
      <w:tr w:rsidR="007F26F1" w:rsidRPr="003D50E0" w14:paraId="2B00C7A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6AB5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15101506</w:t>
            </w:r>
          </w:p>
        </w:tc>
        <w:tc>
          <w:tcPr>
            <w:tcW w:w="1985" w:type="dxa"/>
            <w:tcBorders>
              <w:top w:val="nil"/>
              <w:left w:val="nil"/>
              <w:bottom w:val="single" w:sz="4" w:space="0" w:color="auto"/>
              <w:right w:val="single" w:sz="4" w:space="0" w:color="auto"/>
            </w:tcBorders>
            <w:shd w:val="clear" w:color="000000" w:fill="auto"/>
            <w:vAlign w:val="center"/>
            <w:hideMark/>
          </w:tcPr>
          <w:p w14:paraId="58CC07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Gasolina</w:t>
            </w:r>
          </w:p>
        </w:tc>
        <w:tc>
          <w:tcPr>
            <w:tcW w:w="1134" w:type="dxa"/>
            <w:tcBorders>
              <w:top w:val="nil"/>
              <w:left w:val="nil"/>
              <w:bottom w:val="single" w:sz="4" w:space="0" w:color="auto"/>
              <w:right w:val="single" w:sz="4" w:space="0" w:color="auto"/>
            </w:tcBorders>
            <w:shd w:val="clear" w:color="000000" w:fill="auto"/>
            <w:vAlign w:val="center"/>
            <w:hideMark/>
          </w:tcPr>
          <w:p w14:paraId="264112C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97A35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05629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400,000.00 </w:t>
            </w:r>
          </w:p>
        </w:tc>
        <w:tc>
          <w:tcPr>
            <w:tcW w:w="1843" w:type="dxa"/>
            <w:tcBorders>
              <w:top w:val="nil"/>
              <w:left w:val="nil"/>
              <w:bottom w:val="single" w:sz="4" w:space="0" w:color="auto"/>
              <w:right w:val="single" w:sz="4" w:space="0" w:color="auto"/>
            </w:tcBorders>
            <w:shd w:val="clear" w:color="000000" w:fill="auto"/>
            <w:vAlign w:val="center"/>
            <w:hideMark/>
          </w:tcPr>
          <w:p w14:paraId="148AC6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3,200,000.00 </w:t>
            </w:r>
          </w:p>
        </w:tc>
      </w:tr>
      <w:tr w:rsidR="007F26F1" w:rsidRPr="003D50E0" w14:paraId="4400A99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F73E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12142005</w:t>
            </w:r>
          </w:p>
        </w:tc>
        <w:tc>
          <w:tcPr>
            <w:tcW w:w="1985" w:type="dxa"/>
            <w:tcBorders>
              <w:top w:val="nil"/>
              <w:left w:val="nil"/>
              <w:bottom w:val="single" w:sz="4" w:space="0" w:color="auto"/>
              <w:right w:val="single" w:sz="4" w:space="0" w:color="auto"/>
            </w:tcBorders>
            <w:shd w:val="clear" w:color="000000" w:fill="auto"/>
            <w:vAlign w:val="center"/>
            <w:hideMark/>
          </w:tcPr>
          <w:p w14:paraId="432BA4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Gas helio he</w:t>
            </w:r>
          </w:p>
        </w:tc>
        <w:tc>
          <w:tcPr>
            <w:tcW w:w="1134" w:type="dxa"/>
            <w:tcBorders>
              <w:top w:val="nil"/>
              <w:left w:val="nil"/>
              <w:bottom w:val="single" w:sz="4" w:space="0" w:color="auto"/>
              <w:right w:val="single" w:sz="4" w:space="0" w:color="auto"/>
            </w:tcBorders>
            <w:shd w:val="clear" w:color="000000" w:fill="auto"/>
            <w:vAlign w:val="center"/>
            <w:hideMark/>
          </w:tcPr>
          <w:p w14:paraId="7C5A2F8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DF54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4ADD4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c>
          <w:tcPr>
            <w:tcW w:w="1843" w:type="dxa"/>
            <w:tcBorders>
              <w:top w:val="nil"/>
              <w:left w:val="nil"/>
              <w:bottom w:val="single" w:sz="4" w:space="0" w:color="auto"/>
              <w:right w:val="single" w:sz="4" w:space="0" w:color="auto"/>
            </w:tcBorders>
            <w:shd w:val="clear" w:color="000000" w:fill="auto"/>
            <w:vAlign w:val="center"/>
            <w:hideMark/>
          </w:tcPr>
          <w:p w14:paraId="2BBE70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5BD8E38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76FB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12142004</w:t>
            </w:r>
          </w:p>
        </w:tc>
        <w:tc>
          <w:tcPr>
            <w:tcW w:w="1985" w:type="dxa"/>
            <w:tcBorders>
              <w:top w:val="nil"/>
              <w:left w:val="nil"/>
              <w:bottom w:val="single" w:sz="4" w:space="0" w:color="auto"/>
              <w:right w:val="single" w:sz="4" w:space="0" w:color="auto"/>
            </w:tcBorders>
            <w:shd w:val="clear" w:color="000000" w:fill="auto"/>
            <w:vAlign w:val="center"/>
            <w:hideMark/>
          </w:tcPr>
          <w:p w14:paraId="379531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Gas argón ar</w:t>
            </w:r>
          </w:p>
        </w:tc>
        <w:tc>
          <w:tcPr>
            <w:tcW w:w="1134" w:type="dxa"/>
            <w:tcBorders>
              <w:top w:val="nil"/>
              <w:left w:val="nil"/>
              <w:bottom w:val="single" w:sz="4" w:space="0" w:color="auto"/>
              <w:right w:val="single" w:sz="4" w:space="0" w:color="auto"/>
            </w:tcBorders>
            <w:shd w:val="clear" w:color="000000" w:fill="auto"/>
            <w:vAlign w:val="center"/>
            <w:hideMark/>
          </w:tcPr>
          <w:p w14:paraId="719D3B4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7F844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A77FC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c>
          <w:tcPr>
            <w:tcW w:w="1843" w:type="dxa"/>
            <w:tcBorders>
              <w:top w:val="nil"/>
              <w:left w:val="nil"/>
              <w:bottom w:val="single" w:sz="4" w:space="0" w:color="auto"/>
              <w:right w:val="single" w:sz="4" w:space="0" w:color="auto"/>
            </w:tcBorders>
            <w:shd w:val="clear" w:color="000000" w:fill="auto"/>
            <w:vAlign w:val="center"/>
            <w:hideMark/>
          </w:tcPr>
          <w:p w14:paraId="781515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 </w:t>
            </w:r>
          </w:p>
        </w:tc>
      </w:tr>
      <w:tr w:rsidR="007F26F1" w:rsidRPr="003D50E0" w14:paraId="76593D25" w14:textId="77777777" w:rsidTr="00C46265">
        <w:trPr>
          <w:trHeight w:val="660"/>
          <w:jc w:val="center"/>
        </w:trPr>
        <w:tc>
          <w:tcPr>
            <w:tcW w:w="1134" w:type="dxa"/>
            <w:tcBorders>
              <w:top w:val="nil"/>
              <w:left w:val="nil"/>
              <w:bottom w:val="nil"/>
              <w:right w:val="nil"/>
            </w:tcBorders>
            <w:shd w:val="clear" w:color="auto" w:fill="auto"/>
            <w:vAlign w:val="center"/>
            <w:hideMark/>
          </w:tcPr>
          <w:p w14:paraId="2A9D05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4F8960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F9FA6D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ACF5C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01B387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4F5120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3,840,000.00 </w:t>
            </w:r>
          </w:p>
        </w:tc>
      </w:tr>
      <w:tr w:rsidR="007F26F1" w:rsidRPr="003D50E0" w14:paraId="5BDCF73B" w14:textId="77777777" w:rsidTr="00C46265">
        <w:trPr>
          <w:trHeight w:val="330"/>
          <w:jc w:val="center"/>
        </w:trPr>
        <w:tc>
          <w:tcPr>
            <w:tcW w:w="1134" w:type="dxa"/>
            <w:tcBorders>
              <w:top w:val="nil"/>
              <w:left w:val="nil"/>
              <w:bottom w:val="nil"/>
              <w:right w:val="nil"/>
            </w:tcBorders>
            <w:shd w:val="clear" w:color="auto" w:fill="auto"/>
            <w:vAlign w:val="center"/>
            <w:hideMark/>
          </w:tcPr>
          <w:p w14:paraId="588BA2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FE36F0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327AFF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49789B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48A7D7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FFCAF4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78728BC2"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705745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374DFD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5F4EA0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5FC2DED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51ECB9B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019CD3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4964B8D8"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D689CD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Basura</w:t>
            </w:r>
          </w:p>
        </w:tc>
        <w:tc>
          <w:tcPr>
            <w:tcW w:w="1985" w:type="dxa"/>
            <w:tcBorders>
              <w:top w:val="nil"/>
              <w:left w:val="nil"/>
              <w:bottom w:val="single" w:sz="8" w:space="0" w:color="auto"/>
              <w:right w:val="single" w:sz="8" w:space="0" w:color="auto"/>
            </w:tcBorders>
            <w:shd w:val="clear" w:color="auto" w:fill="auto"/>
            <w:vAlign w:val="center"/>
            <w:hideMark/>
          </w:tcPr>
          <w:p w14:paraId="1155EA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 de recogida de basura</w:t>
            </w:r>
          </w:p>
        </w:tc>
        <w:tc>
          <w:tcPr>
            <w:tcW w:w="1134" w:type="dxa"/>
            <w:tcBorders>
              <w:top w:val="nil"/>
              <w:left w:val="nil"/>
              <w:bottom w:val="single" w:sz="8" w:space="0" w:color="auto"/>
              <w:right w:val="single" w:sz="8" w:space="0" w:color="auto"/>
            </w:tcBorders>
            <w:shd w:val="clear" w:color="auto" w:fill="auto"/>
            <w:vAlign w:val="center"/>
            <w:hideMark/>
          </w:tcPr>
          <w:p w14:paraId="2804B24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5738655F"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2995D8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74B11A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70D1F9E"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814100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74B6F8E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A7706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33B046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7A24EA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7548706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34C0D98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D82E88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21EA3A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C795B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6B6D29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EBA26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666E690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4F9A9D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5653C7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7CEC00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1A9E25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7D5C67E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D0A523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700117C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5792AB8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8F5B63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55B068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01596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73A738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86DE3A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6AC30B3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D82AF25" w14:textId="77777777" w:rsidTr="00C46265">
        <w:trPr>
          <w:trHeight w:val="330"/>
          <w:jc w:val="center"/>
        </w:trPr>
        <w:tc>
          <w:tcPr>
            <w:tcW w:w="1134" w:type="dxa"/>
            <w:tcBorders>
              <w:top w:val="nil"/>
              <w:left w:val="nil"/>
              <w:bottom w:val="nil"/>
              <w:right w:val="nil"/>
            </w:tcBorders>
            <w:shd w:val="clear" w:color="auto" w:fill="auto"/>
            <w:vAlign w:val="center"/>
            <w:hideMark/>
          </w:tcPr>
          <w:p w14:paraId="30CC274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30A92B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7ABA03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E2D619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E0616B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AA1D55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951EB9D"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0985E30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706258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07EC2C7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0A725B8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02CEC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367BE0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C47227B" w14:textId="77777777" w:rsidTr="00C46265">
        <w:trPr>
          <w:trHeight w:val="675"/>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6C8C4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76121501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3F27FE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Recolección o destrucción o transformación o eliminación de basuras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C4938F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01B67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56603D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45280B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360,000.00 </w:t>
            </w:r>
          </w:p>
        </w:tc>
      </w:tr>
      <w:tr w:rsidR="007F26F1" w:rsidRPr="003D50E0" w14:paraId="72D659D7" w14:textId="77777777" w:rsidTr="00C46265">
        <w:trPr>
          <w:trHeight w:val="660"/>
          <w:jc w:val="center"/>
        </w:trPr>
        <w:tc>
          <w:tcPr>
            <w:tcW w:w="1134" w:type="dxa"/>
            <w:tcBorders>
              <w:top w:val="nil"/>
              <w:left w:val="nil"/>
              <w:bottom w:val="nil"/>
              <w:right w:val="nil"/>
            </w:tcBorders>
            <w:shd w:val="clear" w:color="auto" w:fill="auto"/>
            <w:vAlign w:val="center"/>
            <w:hideMark/>
          </w:tcPr>
          <w:p w14:paraId="40028C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CD1C68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6B9105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4B4AC6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7246BA3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1E63B9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360,000.00 </w:t>
            </w:r>
          </w:p>
        </w:tc>
      </w:tr>
      <w:tr w:rsidR="007F26F1" w:rsidRPr="003D50E0" w14:paraId="68603F3B" w14:textId="77777777" w:rsidTr="00C46265">
        <w:trPr>
          <w:trHeight w:val="330"/>
          <w:jc w:val="center"/>
        </w:trPr>
        <w:tc>
          <w:tcPr>
            <w:tcW w:w="1134" w:type="dxa"/>
            <w:tcBorders>
              <w:top w:val="nil"/>
              <w:left w:val="nil"/>
              <w:bottom w:val="nil"/>
              <w:right w:val="nil"/>
            </w:tcBorders>
            <w:shd w:val="clear" w:color="auto" w:fill="auto"/>
            <w:vAlign w:val="center"/>
            <w:hideMark/>
          </w:tcPr>
          <w:p w14:paraId="244177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EA3A66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732AFC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E8F404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8A2112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C79D15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39E1FF1"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F66B1C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31BFA02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1F6F9EC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182A40D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806FD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2F2D9A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0B7DEEA2"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43C14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Reactivos</w:t>
            </w:r>
          </w:p>
        </w:tc>
        <w:tc>
          <w:tcPr>
            <w:tcW w:w="1985" w:type="dxa"/>
            <w:tcBorders>
              <w:top w:val="nil"/>
              <w:left w:val="nil"/>
              <w:bottom w:val="single" w:sz="8" w:space="0" w:color="auto"/>
              <w:right w:val="single" w:sz="8" w:space="0" w:color="auto"/>
            </w:tcBorders>
            <w:shd w:val="clear" w:color="auto" w:fill="auto"/>
            <w:vAlign w:val="center"/>
            <w:hideMark/>
          </w:tcPr>
          <w:p w14:paraId="6FF8C0C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suministros de laboratorio</w:t>
            </w:r>
          </w:p>
        </w:tc>
        <w:tc>
          <w:tcPr>
            <w:tcW w:w="1134" w:type="dxa"/>
            <w:tcBorders>
              <w:top w:val="nil"/>
              <w:left w:val="nil"/>
              <w:bottom w:val="single" w:sz="8" w:space="0" w:color="auto"/>
              <w:right w:val="single" w:sz="8" w:space="0" w:color="auto"/>
            </w:tcBorders>
            <w:shd w:val="clear" w:color="auto" w:fill="auto"/>
            <w:vAlign w:val="center"/>
            <w:hideMark/>
          </w:tcPr>
          <w:p w14:paraId="3508FE2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350B89F8"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16B8BA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47D683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EB7E05D"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93869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0426249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6570D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04-02-2020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4ACB98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4155DF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6712C2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9D9FDE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F26FD7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5D79CF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BADB9E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62C1844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4FD25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6EA70E3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93BDD4B"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AEE1BD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BAE3B2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61F33C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18-02-2020</w:t>
            </w:r>
          </w:p>
        </w:tc>
        <w:tc>
          <w:tcPr>
            <w:tcW w:w="992" w:type="dxa"/>
            <w:vMerge/>
            <w:tcBorders>
              <w:top w:val="nil"/>
              <w:left w:val="single" w:sz="8" w:space="0" w:color="auto"/>
              <w:bottom w:val="single" w:sz="8" w:space="0" w:color="auto"/>
              <w:right w:val="single" w:sz="8" w:space="0" w:color="auto"/>
            </w:tcBorders>
            <w:vAlign w:val="center"/>
            <w:hideMark/>
          </w:tcPr>
          <w:p w14:paraId="561274E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D1C3F7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5FBBF89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CF1AD0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8A5617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B97BB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6FAAE2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79F8EFA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E0FBF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1D2AC5C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6ECBC11" w14:textId="77777777" w:rsidTr="00C46265">
        <w:trPr>
          <w:trHeight w:val="330"/>
          <w:jc w:val="center"/>
        </w:trPr>
        <w:tc>
          <w:tcPr>
            <w:tcW w:w="1134" w:type="dxa"/>
            <w:tcBorders>
              <w:top w:val="nil"/>
              <w:left w:val="nil"/>
              <w:bottom w:val="nil"/>
              <w:right w:val="nil"/>
            </w:tcBorders>
            <w:shd w:val="clear" w:color="auto" w:fill="auto"/>
            <w:vAlign w:val="center"/>
            <w:hideMark/>
          </w:tcPr>
          <w:p w14:paraId="2E886BB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2993AD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B72875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3BF1AE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576F06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EF1378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1EA7A3D"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2F7B99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49768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F800C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2E7E7A2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452138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677184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73104CC"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B603C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160FC2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75A64CA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07D738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668FEF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3AD562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73FBEC7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91CB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A32C2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85D09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44B4B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79F8E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6F2EDD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33632E8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ACC7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597389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075033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0A3C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77B0EF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59D3F4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2F18E95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EFC7A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6E83D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67B362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FD937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0B3338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471296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36E8F10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9BC54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90908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A9605E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86E79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145FD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551C39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0933956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17479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C6B03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077382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B192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4F426F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 </w:t>
            </w:r>
          </w:p>
        </w:tc>
        <w:tc>
          <w:tcPr>
            <w:tcW w:w="1843" w:type="dxa"/>
            <w:tcBorders>
              <w:top w:val="nil"/>
              <w:left w:val="nil"/>
              <w:bottom w:val="single" w:sz="4" w:space="0" w:color="auto"/>
              <w:right w:val="single" w:sz="4" w:space="0" w:color="auto"/>
            </w:tcBorders>
            <w:shd w:val="clear" w:color="000000" w:fill="auto"/>
            <w:vAlign w:val="center"/>
            <w:hideMark/>
          </w:tcPr>
          <w:p w14:paraId="42B086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 </w:t>
            </w:r>
          </w:p>
        </w:tc>
      </w:tr>
      <w:tr w:rsidR="007F26F1" w:rsidRPr="003D50E0" w14:paraId="262BCDB4" w14:textId="77777777" w:rsidTr="00C46265">
        <w:trPr>
          <w:trHeight w:val="660"/>
          <w:jc w:val="center"/>
        </w:trPr>
        <w:tc>
          <w:tcPr>
            <w:tcW w:w="1134" w:type="dxa"/>
            <w:tcBorders>
              <w:top w:val="nil"/>
              <w:left w:val="nil"/>
              <w:bottom w:val="nil"/>
              <w:right w:val="nil"/>
            </w:tcBorders>
            <w:shd w:val="clear" w:color="auto" w:fill="auto"/>
            <w:vAlign w:val="center"/>
            <w:hideMark/>
          </w:tcPr>
          <w:p w14:paraId="1AF62E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15D58E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527D1A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3A3081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07AA0C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1B7658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300,000.00 </w:t>
            </w:r>
          </w:p>
        </w:tc>
      </w:tr>
      <w:tr w:rsidR="007F26F1" w:rsidRPr="003D50E0" w14:paraId="1585DDF6" w14:textId="77777777" w:rsidTr="00C46265">
        <w:trPr>
          <w:trHeight w:val="330"/>
          <w:jc w:val="center"/>
        </w:trPr>
        <w:tc>
          <w:tcPr>
            <w:tcW w:w="1134" w:type="dxa"/>
            <w:tcBorders>
              <w:top w:val="nil"/>
              <w:left w:val="nil"/>
              <w:bottom w:val="nil"/>
              <w:right w:val="nil"/>
            </w:tcBorders>
            <w:shd w:val="clear" w:color="auto" w:fill="auto"/>
            <w:vAlign w:val="center"/>
            <w:hideMark/>
          </w:tcPr>
          <w:p w14:paraId="797F46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2BC0F3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39FB2B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09860F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30CBA91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102278E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93A42B4" w14:textId="77777777" w:rsidTr="00C46265">
        <w:trPr>
          <w:trHeight w:val="598"/>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BA0F33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8A079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3F5A48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0598719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444942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497ADB4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CÓDIGO SNIP</w:t>
            </w:r>
          </w:p>
        </w:tc>
      </w:tr>
      <w:tr w:rsidR="007F26F1" w:rsidRPr="003D50E0" w14:paraId="65A8C8EE" w14:textId="77777777" w:rsidTr="00C46265">
        <w:trPr>
          <w:trHeight w:val="57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B1DB1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ADQUICISION DE BOTELLONES Y BOTELLITAS DE AGUA</w:t>
            </w:r>
          </w:p>
        </w:tc>
        <w:tc>
          <w:tcPr>
            <w:tcW w:w="1985" w:type="dxa"/>
            <w:tcBorders>
              <w:top w:val="nil"/>
              <w:left w:val="nil"/>
              <w:bottom w:val="single" w:sz="8" w:space="0" w:color="auto"/>
              <w:right w:val="single" w:sz="8" w:space="0" w:color="auto"/>
            </w:tcBorders>
            <w:shd w:val="clear" w:color="auto" w:fill="auto"/>
            <w:vAlign w:val="center"/>
            <w:hideMark/>
          </w:tcPr>
          <w:p w14:paraId="5D1E52B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AGUA PARA EL CONSUMO DE NUESTRA INSTITUCION</w:t>
            </w:r>
          </w:p>
        </w:tc>
        <w:tc>
          <w:tcPr>
            <w:tcW w:w="1134" w:type="dxa"/>
            <w:tcBorders>
              <w:top w:val="nil"/>
              <w:left w:val="nil"/>
              <w:bottom w:val="single" w:sz="8" w:space="0" w:color="auto"/>
              <w:right w:val="single" w:sz="8" w:space="0" w:color="auto"/>
            </w:tcBorders>
            <w:shd w:val="clear" w:color="auto" w:fill="auto"/>
            <w:vAlign w:val="center"/>
            <w:hideMark/>
          </w:tcPr>
          <w:p w14:paraId="6F58B8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39A3898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51DF461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7D9203C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4"/>
                <w:szCs w:val="16"/>
              </w:rPr>
            </w:pPr>
            <w:r w:rsidRPr="003D50E0">
              <w:rPr>
                <w:rFonts w:ascii="Calibri" w:eastAsia="Times New Roman" w:hAnsi="Calibri" w:cs="Calibri"/>
                <w:b/>
                <w:bCs/>
                <w:color w:val="17365D" w:themeColor="text2" w:themeShade="BF"/>
                <w:sz w:val="14"/>
                <w:szCs w:val="16"/>
              </w:rPr>
              <w:t> </w:t>
            </w:r>
          </w:p>
        </w:tc>
      </w:tr>
      <w:tr w:rsidR="007F26F1" w:rsidRPr="003D50E0" w14:paraId="6BF18EAC"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7313D3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5706FA6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1C1A9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26-03-2020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D950E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1A6A95F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0607952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50D89696"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CFB3B5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D2077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18DF17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5D74F49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AD80B9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7D41655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1AF7D9C"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015E15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271BEB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0AD2CB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31-03-2020</w:t>
            </w:r>
          </w:p>
        </w:tc>
        <w:tc>
          <w:tcPr>
            <w:tcW w:w="992" w:type="dxa"/>
            <w:vMerge/>
            <w:tcBorders>
              <w:top w:val="nil"/>
              <w:left w:val="single" w:sz="8" w:space="0" w:color="auto"/>
              <w:bottom w:val="single" w:sz="8" w:space="0" w:color="auto"/>
              <w:right w:val="single" w:sz="8" w:space="0" w:color="auto"/>
            </w:tcBorders>
            <w:vAlign w:val="center"/>
            <w:hideMark/>
          </w:tcPr>
          <w:p w14:paraId="6E9A67D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48D91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3622D76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26F9DA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472C40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71D7323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7AE0A3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ACB070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9D839C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772C882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C7AA7BB" w14:textId="77777777" w:rsidTr="00C46265">
        <w:trPr>
          <w:trHeight w:val="330"/>
          <w:jc w:val="center"/>
        </w:trPr>
        <w:tc>
          <w:tcPr>
            <w:tcW w:w="1134" w:type="dxa"/>
            <w:tcBorders>
              <w:top w:val="nil"/>
              <w:left w:val="nil"/>
              <w:bottom w:val="nil"/>
              <w:right w:val="nil"/>
            </w:tcBorders>
            <w:shd w:val="clear" w:color="auto" w:fill="auto"/>
            <w:vAlign w:val="center"/>
            <w:hideMark/>
          </w:tcPr>
          <w:p w14:paraId="0EFEE72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3F6AFD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9C3BDF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55A984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6F917BF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B4DA33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474F77B"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881805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1B26119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1E7D319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3E4F52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419DBDF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B8CD28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325E49CE"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64708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24111810</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7E1415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Tanques de almacenamiento de agua</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37E4E3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F8AB9F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080E19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1FEF17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65,000.00 </w:t>
            </w:r>
          </w:p>
        </w:tc>
      </w:tr>
      <w:tr w:rsidR="007F26F1" w:rsidRPr="003D50E0" w14:paraId="64A5DCC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4233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24111810</w:t>
            </w:r>
          </w:p>
        </w:tc>
        <w:tc>
          <w:tcPr>
            <w:tcW w:w="1985" w:type="dxa"/>
            <w:tcBorders>
              <w:top w:val="nil"/>
              <w:left w:val="nil"/>
              <w:bottom w:val="single" w:sz="4" w:space="0" w:color="auto"/>
              <w:right w:val="single" w:sz="4" w:space="0" w:color="auto"/>
            </w:tcBorders>
            <w:shd w:val="clear" w:color="000000" w:fill="auto"/>
            <w:vAlign w:val="center"/>
            <w:hideMark/>
          </w:tcPr>
          <w:p w14:paraId="14B839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Tanques de almacenamiento de agua</w:t>
            </w:r>
          </w:p>
        </w:tc>
        <w:tc>
          <w:tcPr>
            <w:tcW w:w="1134" w:type="dxa"/>
            <w:tcBorders>
              <w:top w:val="nil"/>
              <w:left w:val="nil"/>
              <w:bottom w:val="single" w:sz="4" w:space="0" w:color="auto"/>
              <w:right w:val="single" w:sz="4" w:space="0" w:color="auto"/>
            </w:tcBorders>
            <w:shd w:val="clear" w:color="000000" w:fill="auto"/>
            <w:vAlign w:val="center"/>
            <w:hideMark/>
          </w:tcPr>
          <w:p w14:paraId="7A7D9DC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1B5B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1000</w:t>
            </w:r>
          </w:p>
        </w:tc>
        <w:tc>
          <w:tcPr>
            <w:tcW w:w="1701" w:type="dxa"/>
            <w:tcBorders>
              <w:top w:val="nil"/>
              <w:left w:val="nil"/>
              <w:bottom w:val="single" w:sz="4" w:space="0" w:color="auto"/>
              <w:right w:val="single" w:sz="4" w:space="0" w:color="auto"/>
            </w:tcBorders>
            <w:shd w:val="clear" w:color="000000" w:fill="auto"/>
            <w:vAlign w:val="center"/>
            <w:hideMark/>
          </w:tcPr>
          <w:p w14:paraId="74A52B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 </w:t>
            </w:r>
          </w:p>
        </w:tc>
        <w:tc>
          <w:tcPr>
            <w:tcW w:w="1843" w:type="dxa"/>
            <w:tcBorders>
              <w:top w:val="nil"/>
              <w:left w:val="nil"/>
              <w:bottom w:val="single" w:sz="4" w:space="0" w:color="auto"/>
              <w:right w:val="single" w:sz="4" w:space="0" w:color="auto"/>
            </w:tcBorders>
            <w:shd w:val="clear" w:color="000000" w:fill="auto"/>
            <w:vAlign w:val="center"/>
            <w:hideMark/>
          </w:tcPr>
          <w:p w14:paraId="7F75C8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3851D790" w14:textId="77777777" w:rsidTr="00C46265">
        <w:trPr>
          <w:trHeight w:val="296"/>
          <w:jc w:val="center"/>
        </w:trPr>
        <w:tc>
          <w:tcPr>
            <w:tcW w:w="1134" w:type="dxa"/>
            <w:tcBorders>
              <w:top w:val="nil"/>
              <w:left w:val="nil"/>
              <w:bottom w:val="nil"/>
              <w:right w:val="nil"/>
            </w:tcBorders>
            <w:shd w:val="clear" w:color="auto" w:fill="auto"/>
            <w:vAlign w:val="center"/>
            <w:hideMark/>
          </w:tcPr>
          <w:p w14:paraId="4A12C8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DA0088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0F7380A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D1B523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7C2D25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B084B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73,000.00 </w:t>
            </w:r>
          </w:p>
        </w:tc>
      </w:tr>
      <w:tr w:rsidR="007F26F1" w:rsidRPr="003D50E0" w14:paraId="168DF7FD" w14:textId="77777777" w:rsidTr="00C46265">
        <w:trPr>
          <w:trHeight w:val="330"/>
          <w:jc w:val="center"/>
        </w:trPr>
        <w:tc>
          <w:tcPr>
            <w:tcW w:w="1134" w:type="dxa"/>
            <w:tcBorders>
              <w:top w:val="nil"/>
              <w:left w:val="nil"/>
              <w:bottom w:val="nil"/>
              <w:right w:val="nil"/>
            </w:tcBorders>
            <w:shd w:val="clear" w:color="auto" w:fill="auto"/>
            <w:vAlign w:val="center"/>
            <w:hideMark/>
          </w:tcPr>
          <w:p w14:paraId="36C777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D338DE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DD6C1B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2D330B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B000FF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5C71D89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18ACDB4E"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F6F590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4DB87E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39D8C29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BAF1F5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1852DE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E3BD6D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EBDC886" w14:textId="77777777" w:rsidTr="00C46265">
        <w:trPr>
          <w:trHeight w:val="67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A660ED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ADQUICISION DE AGUA DESMINERALIZADA</w:t>
            </w:r>
          </w:p>
        </w:tc>
        <w:tc>
          <w:tcPr>
            <w:tcW w:w="1985" w:type="dxa"/>
            <w:tcBorders>
              <w:top w:val="nil"/>
              <w:left w:val="nil"/>
              <w:bottom w:val="single" w:sz="8" w:space="0" w:color="auto"/>
              <w:right w:val="single" w:sz="8" w:space="0" w:color="auto"/>
            </w:tcBorders>
            <w:shd w:val="clear" w:color="auto" w:fill="auto"/>
            <w:vAlign w:val="center"/>
            <w:hideMark/>
          </w:tcPr>
          <w:p w14:paraId="7853F6D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AGUA PARA EL USO DE LABORATORIO</w:t>
            </w:r>
          </w:p>
        </w:tc>
        <w:tc>
          <w:tcPr>
            <w:tcW w:w="1134" w:type="dxa"/>
            <w:tcBorders>
              <w:top w:val="nil"/>
              <w:left w:val="nil"/>
              <w:bottom w:val="single" w:sz="8" w:space="0" w:color="auto"/>
              <w:right w:val="single" w:sz="8" w:space="0" w:color="auto"/>
            </w:tcBorders>
            <w:shd w:val="clear" w:color="auto" w:fill="auto"/>
            <w:vAlign w:val="center"/>
            <w:hideMark/>
          </w:tcPr>
          <w:p w14:paraId="4832754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52CAA59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por debajo del Umbral</w:t>
            </w:r>
          </w:p>
        </w:tc>
        <w:tc>
          <w:tcPr>
            <w:tcW w:w="1701" w:type="dxa"/>
            <w:tcBorders>
              <w:top w:val="nil"/>
              <w:left w:val="nil"/>
              <w:bottom w:val="single" w:sz="8" w:space="0" w:color="auto"/>
              <w:right w:val="single" w:sz="8" w:space="0" w:color="auto"/>
            </w:tcBorders>
            <w:shd w:val="clear" w:color="auto" w:fill="auto"/>
            <w:vAlign w:val="center"/>
            <w:hideMark/>
          </w:tcPr>
          <w:p w14:paraId="433EBE6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91AA87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43073FD"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1C2C11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2775F49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7335BE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26-03-2020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FC9884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217D565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606740D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760DCEB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1DEADF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6C4BC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5488861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148DB18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1AE1056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4598129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C3FAB3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AC14F7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511D58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083890D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31-03-2020</w:t>
            </w:r>
          </w:p>
        </w:tc>
        <w:tc>
          <w:tcPr>
            <w:tcW w:w="992" w:type="dxa"/>
            <w:vMerge/>
            <w:tcBorders>
              <w:top w:val="nil"/>
              <w:left w:val="single" w:sz="8" w:space="0" w:color="auto"/>
              <w:bottom w:val="single" w:sz="8" w:space="0" w:color="auto"/>
              <w:right w:val="single" w:sz="8" w:space="0" w:color="auto"/>
            </w:tcBorders>
            <w:vAlign w:val="center"/>
            <w:hideMark/>
          </w:tcPr>
          <w:p w14:paraId="7D18DC1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DC1799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2615D2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6D7A4F2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1971A3E"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CD6932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ED7A5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01E27B99"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8AC5AB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37204EC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CCD61CF" w14:textId="77777777" w:rsidTr="00C46265">
        <w:trPr>
          <w:trHeight w:val="330"/>
          <w:jc w:val="center"/>
        </w:trPr>
        <w:tc>
          <w:tcPr>
            <w:tcW w:w="1134" w:type="dxa"/>
            <w:tcBorders>
              <w:top w:val="nil"/>
              <w:left w:val="nil"/>
              <w:bottom w:val="nil"/>
              <w:right w:val="nil"/>
            </w:tcBorders>
            <w:shd w:val="clear" w:color="auto" w:fill="auto"/>
            <w:vAlign w:val="center"/>
            <w:hideMark/>
          </w:tcPr>
          <w:p w14:paraId="083A78F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64026D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61F41B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8294FD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3E7D73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703783E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64ECE5C"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0E2E10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184D107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5F7CBAE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F1B39C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6284B64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1850941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06025B7"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84F97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41104206</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077FC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Sistemas de agua ultra pura</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3623BF4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146DB3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4F9B65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179A95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95,000.00 </w:t>
            </w:r>
          </w:p>
        </w:tc>
      </w:tr>
      <w:tr w:rsidR="007F26F1" w:rsidRPr="003D50E0" w14:paraId="4D5FA29D" w14:textId="77777777" w:rsidTr="00C46265">
        <w:trPr>
          <w:trHeight w:val="688"/>
          <w:jc w:val="center"/>
        </w:trPr>
        <w:tc>
          <w:tcPr>
            <w:tcW w:w="1134" w:type="dxa"/>
            <w:tcBorders>
              <w:top w:val="nil"/>
              <w:left w:val="nil"/>
              <w:bottom w:val="nil"/>
              <w:right w:val="nil"/>
            </w:tcBorders>
            <w:shd w:val="clear" w:color="auto" w:fill="auto"/>
            <w:vAlign w:val="center"/>
            <w:hideMark/>
          </w:tcPr>
          <w:p w14:paraId="2393A1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71ADDBD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5D77BD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6B7559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625BD50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78075B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95,000.00 </w:t>
            </w:r>
          </w:p>
        </w:tc>
      </w:tr>
      <w:tr w:rsidR="007F26F1" w:rsidRPr="003D50E0" w14:paraId="125FF048" w14:textId="77777777" w:rsidTr="00C46265">
        <w:trPr>
          <w:trHeight w:val="330"/>
          <w:jc w:val="center"/>
        </w:trPr>
        <w:tc>
          <w:tcPr>
            <w:tcW w:w="1134" w:type="dxa"/>
            <w:tcBorders>
              <w:top w:val="nil"/>
              <w:left w:val="nil"/>
              <w:bottom w:val="nil"/>
              <w:right w:val="nil"/>
            </w:tcBorders>
            <w:shd w:val="clear" w:color="auto" w:fill="auto"/>
            <w:vAlign w:val="center"/>
            <w:hideMark/>
          </w:tcPr>
          <w:p w14:paraId="68EE4E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940D36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6FBB25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0F4D6B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2BDD3B8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140EA0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361886B1"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591C1C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43C42EB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5841BFA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6D6276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75618C3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3A4CF9D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2042C83F" w14:textId="77777777" w:rsidTr="00C46265">
        <w:trPr>
          <w:trHeight w:val="67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5F3FDE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BONOS PARA EMPLEADOS DE LA INSTITUCION</w:t>
            </w:r>
          </w:p>
        </w:tc>
        <w:tc>
          <w:tcPr>
            <w:tcW w:w="1985" w:type="dxa"/>
            <w:tcBorders>
              <w:top w:val="nil"/>
              <w:left w:val="nil"/>
              <w:bottom w:val="single" w:sz="8" w:space="0" w:color="auto"/>
              <w:right w:val="single" w:sz="8" w:space="0" w:color="auto"/>
            </w:tcBorders>
            <w:shd w:val="clear" w:color="auto" w:fill="auto"/>
            <w:vAlign w:val="center"/>
            <w:hideMark/>
          </w:tcPr>
          <w:p w14:paraId="5C5F88D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PARA LOS DIAS DE SECRETARIA, MADRE Y PADRE DE NUESTROS EMPLEADOS</w:t>
            </w:r>
          </w:p>
        </w:tc>
        <w:tc>
          <w:tcPr>
            <w:tcW w:w="1134" w:type="dxa"/>
            <w:tcBorders>
              <w:top w:val="nil"/>
              <w:left w:val="nil"/>
              <w:bottom w:val="single" w:sz="8" w:space="0" w:color="auto"/>
              <w:right w:val="single" w:sz="8" w:space="0" w:color="auto"/>
            </w:tcBorders>
            <w:shd w:val="clear" w:color="auto" w:fill="auto"/>
            <w:vAlign w:val="center"/>
            <w:hideMark/>
          </w:tcPr>
          <w:p w14:paraId="581078D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0AF9A64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266DC7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C78C5A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72CB1C9"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D08DE0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83B3E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33EA49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26-03-2020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E02D14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0D231CB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711210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43E9728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8AD0DE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1FA9B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620D64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34C9716F"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F1181A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4DA812E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3C4CCE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DDBA85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1ED50E4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E90C3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31-03-2020</w:t>
            </w:r>
          </w:p>
        </w:tc>
        <w:tc>
          <w:tcPr>
            <w:tcW w:w="992" w:type="dxa"/>
            <w:vMerge/>
            <w:tcBorders>
              <w:top w:val="nil"/>
              <w:left w:val="single" w:sz="8" w:space="0" w:color="auto"/>
              <w:bottom w:val="single" w:sz="8" w:space="0" w:color="auto"/>
              <w:right w:val="single" w:sz="8" w:space="0" w:color="auto"/>
            </w:tcBorders>
            <w:vAlign w:val="center"/>
            <w:hideMark/>
          </w:tcPr>
          <w:p w14:paraId="42B96604"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D8B78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4A92FB7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1A722540"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FF4C1B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BB915A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66805EA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w:t>
            </w:r>
          </w:p>
        </w:tc>
        <w:tc>
          <w:tcPr>
            <w:tcW w:w="992" w:type="dxa"/>
            <w:vMerge/>
            <w:tcBorders>
              <w:top w:val="nil"/>
              <w:left w:val="single" w:sz="8" w:space="0" w:color="auto"/>
              <w:bottom w:val="single" w:sz="8" w:space="0" w:color="auto"/>
              <w:right w:val="single" w:sz="8" w:space="0" w:color="auto"/>
            </w:tcBorders>
            <w:vAlign w:val="center"/>
            <w:hideMark/>
          </w:tcPr>
          <w:p w14:paraId="65BC860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C6EDEC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1465A4D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B811C9B" w14:textId="77777777" w:rsidTr="00C46265">
        <w:trPr>
          <w:trHeight w:val="330"/>
          <w:jc w:val="center"/>
        </w:trPr>
        <w:tc>
          <w:tcPr>
            <w:tcW w:w="1134" w:type="dxa"/>
            <w:tcBorders>
              <w:top w:val="nil"/>
              <w:left w:val="nil"/>
              <w:bottom w:val="nil"/>
              <w:right w:val="nil"/>
            </w:tcBorders>
            <w:shd w:val="clear" w:color="auto" w:fill="auto"/>
            <w:vAlign w:val="center"/>
            <w:hideMark/>
          </w:tcPr>
          <w:p w14:paraId="280BCAD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772461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5F8D1D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55967F3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99A581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0132234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1CA0638"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3336C2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6C823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46F7729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1DF4C68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52710C8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5FB39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37B4328B"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E5D44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84121803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3B0D1D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Bonos del estado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13D4F2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812C4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250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72FF4B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46EE1B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500,000.00 </w:t>
            </w:r>
          </w:p>
        </w:tc>
      </w:tr>
      <w:tr w:rsidR="007F26F1" w:rsidRPr="003D50E0" w14:paraId="4A6A25E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703C7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84121803</w:t>
            </w:r>
          </w:p>
        </w:tc>
        <w:tc>
          <w:tcPr>
            <w:tcW w:w="1985" w:type="dxa"/>
            <w:tcBorders>
              <w:top w:val="nil"/>
              <w:left w:val="nil"/>
              <w:bottom w:val="single" w:sz="4" w:space="0" w:color="auto"/>
              <w:right w:val="single" w:sz="4" w:space="0" w:color="auto"/>
            </w:tcBorders>
            <w:shd w:val="clear" w:color="000000" w:fill="auto"/>
            <w:vAlign w:val="center"/>
            <w:hideMark/>
          </w:tcPr>
          <w:p w14:paraId="07086A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Bonos del estado</w:t>
            </w:r>
          </w:p>
        </w:tc>
        <w:tc>
          <w:tcPr>
            <w:tcW w:w="1134" w:type="dxa"/>
            <w:tcBorders>
              <w:top w:val="nil"/>
              <w:left w:val="nil"/>
              <w:bottom w:val="single" w:sz="4" w:space="0" w:color="auto"/>
              <w:right w:val="single" w:sz="4" w:space="0" w:color="auto"/>
            </w:tcBorders>
            <w:shd w:val="clear" w:color="000000" w:fill="auto"/>
            <w:vAlign w:val="center"/>
            <w:hideMark/>
          </w:tcPr>
          <w:p w14:paraId="68D7D4F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B1327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800</w:t>
            </w:r>
          </w:p>
        </w:tc>
        <w:tc>
          <w:tcPr>
            <w:tcW w:w="1701" w:type="dxa"/>
            <w:tcBorders>
              <w:top w:val="nil"/>
              <w:left w:val="nil"/>
              <w:bottom w:val="single" w:sz="4" w:space="0" w:color="auto"/>
              <w:right w:val="single" w:sz="4" w:space="0" w:color="auto"/>
            </w:tcBorders>
            <w:shd w:val="clear" w:color="000000" w:fill="auto"/>
            <w:vAlign w:val="center"/>
            <w:hideMark/>
          </w:tcPr>
          <w:p w14:paraId="68E53C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1,000.00 </w:t>
            </w:r>
          </w:p>
        </w:tc>
        <w:tc>
          <w:tcPr>
            <w:tcW w:w="1843" w:type="dxa"/>
            <w:tcBorders>
              <w:top w:val="nil"/>
              <w:left w:val="nil"/>
              <w:bottom w:val="single" w:sz="4" w:space="0" w:color="auto"/>
              <w:right w:val="single" w:sz="4" w:space="0" w:color="auto"/>
            </w:tcBorders>
            <w:shd w:val="clear" w:color="000000" w:fill="auto"/>
            <w:vAlign w:val="center"/>
            <w:hideMark/>
          </w:tcPr>
          <w:p w14:paraId="3D5D96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800,000.00 </w:t>
            </w:r>
          </w:p>
        </w:tc>
      </w:tr>
      <w:tr w:rsidR="007F26F1" w:rsidRPr="003D50E0" w14:paraId="45B2606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3C7A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84121803</w:t>
            </w:r>
          </w:p>
        </w:tc>
        <w:tc>
          <w:tcPr>
            <w:tcW w:w="1985" w:type="dxa"/>
            <w:tcBorders>
              <w:top w:val="nil"/>
              <w:left w:val="nil"/>
              <w:bottom w:val="single" w:sz="4" w:space="0" w:color="auto"/>
              <w:right w:val="single" w:sz="4" w:space="0" w:color="auto"/>
            </w:tcBorders>
            <w:shd w:val="clear" w:color="000000" w:fill="auto"/>
            <w:vAlign w:val="center"/>
            <w:hideMark/>
          </w:tcPr>
          <w:p w14:paraId="5C3E69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Bonos del estado</w:t>
            </w:r>
          </w:p>
        </w:tc>
        <w:tc>
          <w:tcPr>
            <w:tcW w:w="1134" w:type="dxa"/>
            <w:tcBorders>
              <w:top w:val="nil"/>
              <w:left w:val="nil"/>
              <w:bottom w:val="single" w:sz="4" w:space="0" w:color="auto"/>
              <w:right w:val="single" w:sz="4" w:space="0" w:color="auto"/>
            </w:tcBorders>
            <w:shd w:val="clear" w:color="000000" w:fill="auto"/>
            <w:vAlign w:val="center"/>
            <w:hideMark/>
          </w:tcPr>
          <w:p w14:paraId="61754FB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C7F6D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400</w:t>
            </w:r>
          </w:p>
        </w:tc>
        <w:tc>
          <w:tcPr>
            <w:tcW w:w="1701" w:type="dxa"/>
            <w:tcBorders>
              <w:top w:val="nil"/>
              <w:left w:val="nil"/>
              <w:bottom w:val="single" w:sz="4" w:space="0" w:color="auto"/>
              <w:right w:val="single" w:sz="4" w:space="0" w:color="auto"/>
            </w:tcBorders>
            <w:shd w:val="clear" w:color="000000" w:fill="auto"/>
            <w:vAlign w:val="center"/>
            <w:hideMark/>
          </w:tcPr>
          <w:p w14:paraId="6FA161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500.00 </w:t>
            </w:r>
          </w:p>
        </w:tc>
        <w:tc>
          <w:tcPr>
            <w:tcW w:w="1843" w:type="dxa"/>
            <w:tcBorders>
              <w:top w:val="nil"/>
              <w:left w:val="nil"/>
              <w:bottom w:val="single" w:sz="4" w:space="0" w:color="auto"/>
              <w:right w:val="single" w:sz="4" w:space="0" w:color="auto"/>
            </w:tcBorders>
            <w:shd w:val="clear" w:color="000000" w:fill="auto"/>
            <w:vAlign w:val="center"/>
            <w:hideMark/>
          </w:tcPr>
          <w:p w14:paraId="1D223E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200,000.00 </w:t>
            </w:r>
          </w:p>
        </w:tc>
      </w:tr>
      <w:tr w:rsidR="007F26F1" w:rsidRPr="003D50E0" w14:paraId="087FA5A5" w14:textId="77777777" w:rsidTr="00C46265">
        <w:trPr>
          <w:trHeight w:val="660"/>
          <w:jc w:val="center"/>
        </w:trPr>
        <w:tc>
          <w:tcPr>
            <w:tcW w:w="1134" w:type="dxa"/>
            <w:tcBorders>
              <w:top w:val="nil"/>
              <w:left w:val="nil"/>
              <w:bottom w:val="nil"/>
              <w:right w:val="nil"/>
            </w:tcBorders>
            <w:shd w:val="clear" w:color="auto" w:fill="auto"/>
            <w:vAlign w:val="center"/>
            <w:hideMark/>
          </w:tcPr>
          <w:p w14:paraId="6728D1F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40BD15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469C91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19539DA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37D472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C4404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1,500,000.00 </w:t>
            </w:r>
          </w:p>
        </w:tc>
      </w:tr>
      <w:tr w:rsidR="007F26F1" w:rsidRPr="003D50E0" w14:paraId="53E3640A" w14:textId="77777777" w:rsidTr="00C46265">
        <w:trPr>
          <w:trHeight w:val="330"/>
          <w:jc w:val="center"/>
        </w:trPr>
        <w:tc>
          <w:tcPr>
            <w:tcW w:w="1134" w:type="dxa"/>
            <w:tcBorders>
              <w:top w:val="nil"/>
              <w:left w:val="nil"/>
              <w:bottom w:val="nil"/>
              <w:right w:val="nil"/>
            </w:tcBorders>
            <w:shd w:val="clear" w:color="auto" w:fill="auto"/>
            <w:vAlign w:val="center"/>
            <w:hideMark/>
          </w:tcPr>
          <w:p w14:paraId="24024E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07915BB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E77D0D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0593E11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152FC5B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4C0CF73"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52FFBEB4"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581B7B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6C729AE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03ADC0E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3BCE12E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6BB79EC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E530BF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5BCAAD76"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843D87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Reactivos</w:t>
            </w:r>
          </w:p>
        </w:tc>
        <w:tc>
          <w:tcPr>
            <w:tcW w:w="1985" w:type="dxa"/>
            <w:tcBorders>
              <w:top w:val="nil"/>
              <w:left w:val="nil"/>
              <w:bottom w:val="single" w:sz="8" w:space="0" w:color="auto"/>
              <w:right w:val="single" w:sz="8" w:space="0" w:color="auto"/>
            </w:tcBorders>
            <w:shd w:val="clear" w:color="auto" w:fill="auto"/>
            <w:vAlign w:val="center"/>
            <w:hideMark/>
          </w:tcPr>
          <w:p w14:paraId="1DD4BF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materiales y suministro de laboratorio</w:t>
            </w:r>
          </w:p>
        </w:tc>
        <w:tc>
          <w:tcPr>
            <w:tcW w:w="1134" w:type="dxa"/>
            <w:tcBorders>
              <w:top w:val="nil"/>
              <w:left w:val="nil"/>
              <w:bottom w:val="single" w:sz="8" w:space="0" w:color="auto"/>
              <w:right w:val="single" w:sz="8" w:space="0" w:color="auto"/>
            </w:tcBorders>
            <w:shd w:val="clear" w:color="auto" w:fill="auto"/>
            <w:vAlign w:val="center"/>
            <w:hideMark/>
          </w:tcPr>
          <w:p w14:paraId="05BF88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1FDC6FBA" w14:textId="77777777" w:rsidR="007F26F1" w:rsidRPr="003D50E0" w:rsidRDefault="005F3043"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Comparación</w:t>
            </w:r>
            <w:r w:rsidR="007F26F1" w:rsidRPr="003D50E0">
              <w:rPr>
                <w:rFonts w:ascii="Calibri" w:eastAsia="Times New Roman" w:hAnsi="Calibri" w:cs="Calibri"/>
                <w:b/>
                <w:bCs/>
                <w:color w:val="17365D" w:themeColor="text2" w:themeShade="BF"/>
                <w:sz w:val="16"/>
                <w:szCs w:val="16"/>
              </w:rPr>
              <w:t xml:space="preserve"> de Precios</w:t>
            </w:r>
          </w:p>
        </w:tc>
        <w:tc>
          <w:tcPr>
            <w:tcW w:w="1701" w:type="dxa"/>
            <w:tcBorders>
              <w:top w:val="nil"/>
              <w:left w:val="nil"/>
              <w:bottom w:val="single" w:sz="8" w:space="0" w:color="auto"/>
              <w:right w:val="single" w:sz="8" w:space="0" w:color="auto"/>
            </w:tcBorders>
            <w:shd w:val="clear" w:color="auto" w:fill="auto"/>
            <w:vAlign w:val="center"/>
            <w:hideMark/>
          </w:tcPr>
          <w:p w14:paraId="66B6FB2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4CEC79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3F0505C"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96D73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46E230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6E6D71B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7B0EA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59333CC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1DAF94E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5C52F71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547CF9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EF3723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C70FE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05CDEA7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7A7EF1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08BC00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7443E5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75DDA3F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52E9061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509A76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24-04-2020</w:t>
            </w:r>
          </w:p>
        </w:tc>
        <w:tc>
          <w:tcPr>
            <w:tcW w:w="992" w:type="dxa"/>
            <w:vMerge/>
            <w:tcBorders>
              <w:top w:val="nil"/>
              <w:left w:val="single" w:sz="8" w:space="0" w:color="auto"/>
              <w:bottom w:val="single" w:sz="8" w:space="0" w:color="auto"/>
              <w:right w:val="single" w:sz="8" w:space="0" w:color="auto"/>
            </w:tcBorders>
            <w:vAlign w:val="center"/>
            <w:hideMark/>
          </w:tcPr>
          <w:p w14:paraId="50AF62DB"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737043B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34E3EE9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66439ED"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019622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8D67ED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7CD5C7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6C62397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F42A4E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0ABE022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E7450B2" w14:textId="77777777" w:rsidTr="00C46265">
        <w:trPr>
          <w:trHeight w:val="330"/>
          <w:jc w:val="center"/>
        </w:trPr>
        <w:tc>
          <w:tcPr>
            <w:tcW w:w="1134" w:type="dxa"/>
            <w:tcBorders>
              <w:top w:val="nil"/>
              <w:left w:val="nil"/>
              <w:bottom w:val="nil"/>
              <w:right w:val="nil"/>
            </w:tcBorders>
            <w:shd w:val="clear" w:color="auto" w:fill="auto"/>
            <w:vAlign w:val="center"/>
            <w:hideMark/>
          </w:tcPr>
          <w:p w14:paraId="3E0F0AB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21A211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1F741B5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4449A3F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824CA0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1667FD7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2580014D"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3F487D8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5B056F9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7A97379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163BA09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088CEF3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21C1DE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244285DB"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ABEB5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415130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62B4B24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492771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0947BD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3,663.17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2034CA5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36,631.68 </w:t>
            </w:r>
          </w:p>
        </w:tc>
      </w:tr>
      <w:tr w:rsidR="007F26F1" w:rsidRPr="003D50E0" w14:paraId="5550D96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715E2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DA992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D7790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E9B4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56B4AF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2,648.86 </w:t>
            </w:r>
          </w:p>
        </w:tc>
        <w:tc>
          <w:tcPr>
            <w:tcW w:w="1843" w:type="dxa"/>
            <w:tcBorders>
              <w:top w:val="nil"/>
              <w:left w:val="nil"/>
              <w:bottom w:val="single" w:sz="4" w:space="0" w:color="auto"/>
              <w:right w:val="single" w:sz="4" w:space="0" w:color="auto"/>
            </w:tcBorders>
            <w:shd w:val="clear" w:color="000000" w:fill="auto"/>
            <w:vAlign w:val="center"/>
            <w:hideMark/>
          </w:tcPr>
          <w:p w14:paraId="6CC825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13,244.32 </w:t>
            </w:r>
          </w:p>
        </w:tc>
      </w:tr>
      <w:tr w:rsidR="007F26F1" w:rsidRPr="003D50E0" w14:paraId="34AE044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B058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1D3271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33C61C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800A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12A34F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12,527.56 </w:t>
            </w:r>
          </w:p>
        </w:tc>
        <w:tc>
          <w:tcPr>
            <w:tcW w:w="1843" w:type="dxa"/>
            <w:tcBorders>
              <w:top w:val="nil"/>
              <w:left w:val="nil"/>
              <w:bottom w:val="single" w:sz="4" w:space="0" w:color="auto"/>
              <w:right w:val="single" w:sz="4" w:space="0" w:color="auto"/>
            </w:tcBorders>
            <w:shd w:val="clear" w:color="000000" w:fill="auto"/>
            <w:vAlign w:val="center"/>
            <w:hideMark/>
          </w:tcPr>
          <w:p w14:paraId="4B3E6B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12,527.56 </w:t>
            </w:r>
          </w:p>
        </w:tc>
      </w:tr>
      <w:tr w:rsidR="007F26F1" w:rsidRPr="003D50E0" w14:paraId="6757737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2E819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D2AE6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1E0BB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57A04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515B5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12,557.28 </w:t>
            </w:r>
          </w:p>
        </w:tc>
        <w:tc>
          <w:tcPr>
            <w:tcW w:w="1843" w:type="dxa"/>
            <w:tcBorders>
              <w:top w:val="nil"/>
              <w:left w:val="nil"/>
              <w:bottom w:val="single" w:sz="4" w:space="0" w:color="auto"/>
              <w:right w:val="single" w:sz="4" w:space="0" w:color="auto"/>
            </w:tcBorders>
            <w:shd w:val="clear" w:color="000000" w:fill="auto"/>
            <w:vAlign w:val="center"/>
            <w:hideMark/>
          </w:tcPr>
          <w:p w14:paraId="5CDB62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100,458.21 </w:t>
            </w:r>
          </w:p>
        </w:tc>
      </w:tr>
      <w:tr w:rsidR="007F26F1" w:rsidRPr="003D50E0" w14:paraId="2F67BB0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0F4DB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C89CD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D9E8F0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6E106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41D5C1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2,509.92 </w:t>
            </w:r>
          </w:p>
        </w:tc>
        <w:tc>
          <w:tcPr>
            <w:tcW w:w="1843" w:type="dxa"/>
            <w:tcBorders>
              <w:top w:val="nil"/>
              <w:left w:val="nil"/>
              <w:bottom w:val="single" w:sz="4" w:space="0" w:color="auto"/>
              <w:right w:val="single" w:sz="4" w:space="0" w:color="auto"/>
            </w:tcBorders>
            <w:shd w:val="clear" w:color="000000" w:fill="auto"/>
            <w:vAlign w:val="center"/>
            <w:hideMark/>
          </w:tcPr>
          <w:p w14:paraId="406CF7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50,198.38 </w:t>
            </w:r>
          </w:p>
        </w:tc>
      </w:tr>
      <w:tr w:rsidR="007F26F1" w:rsidRPr="003D50E0" w14:paraId="1970FD4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97F31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FA522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D35740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6B040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50</w:t>
            </w:r>
          </w:p>
        </w:tc>
        <w:tc>
          <w:tcPr>
            <w:tcW w:w="1701" w:type="dxa"/>
            <w:tcBorders>
              <w:top w:val="nil"/>
              <w:left w:val="nil"/>
              <w:bottom w:val="single" w:sz="4" w:space="0" w:color="auto"/>
              <w:right w:val="single" w:sz="4" w:space="0" w:color="auto"/>
            </w:tcBorders>
            <w:shd w:val="clear" w:color="000000" w:fill="auto"/>
            <w:vAlign w:val="center"/>
            <w:hideMark/>
          </w:tcPr>
          <w:p w14:paraId="12A83F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3,032.36 </w:t>
            </w:r>
          </w:p>
        </w:tc>
        <w:tc>
          <w:tcPr>
            <w:tcW w:w="1843" w:type="dxa"/>
            <w:tcBorders>
              <w:top w:val="nil"/>
              <w:left w:val="nil"/>
              <w:bottom w:val="single" w:sz="4" w:space="0" w:color="auto"/>
              <w:right w:val="single" w:sz="4" w:space="0" w:color="auto"/>
            </w:tcBorders>
            <w:shd w:val="clear" w:color="000000" w:fill="auto"/>
            <w:vAlign w:val="center"/>
            <w:hideMark/>
          </w:tcPr>
          <w:p w14:paraId="5B9FB8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151,618.20 </w:t>
            </w:r>
          </w:p>
        </w:tc>
      </w:tr>
      <w:tr w:rsidR="007F26F1" w:rsidRPr="003D50E0" w14:paraId="3D3D3CC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B0CA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F5A73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C188BB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B486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C9F98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6,313.19 </w:t>
            </w:r>
          </w:p>
        </w:tc>
        <w:tc>
          <w:tcPr>
            <w:tcW w:w="1843" w:type="dxa"/>
            <w:tcBorders>
              <w:top w:val="nil"/>
              <w:left w:val="nil"/>
              <w:bottom w:val="single" w:sz="4" w:space="0" w:color="auto"/>
              <w:right w:val="single" w:sz="4" w:space="0" w:color="auto"/>
            </w:tcBorders>
            <w:shd w:val="clear" w:color="000000" w:fill="auto"/>
            <w:vAlign w:val="center"/>
            <w:hideMark/>
          </w:tcPr>
          <w:p w14:paraId="11AD37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12,626.38 </w:t>
            </w:r>
          </w:p>
        </w:tc>
      </w:tr>
      <w:tr w:rsidR="007F26F1" w:rsidRPr="003D50E0" w14:paraId="56C6EAA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150F4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9AEC6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0EFBC6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81BAE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9084A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15,929.86 </w:t>
            </w:r>
          </w:p>
        </w:tc>
        <w:tc>
          <w:tcPr>
            <w:tcW w:w="1843" w:type="dxa"/>
            <w:tcBorders>
              <w:top w:val="nil"/>
              <w:left w:val="nil"/>
              <w:bottom w:val="single" w:sz="4" w:space="0" w:color="auto"/>
              <w:right w:val="single" w:sz="4" w:space="0" w:color="auto"/>
            </w:tcBorders>
            <w:shd w:val="clear" w:color="000000" w:fill="auto"/>
            <w:vAlign w:val="center"/>
            <w:hideMark/>
          </w:tcPr>
          <w:p w14:paraId="4E2AB0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31,859.72 </w:t>
            </w:r>
          </w:p>
        </w:tc>
      </w:tr>
      <w:tr w:rsidR="007F26F1" w:rsidRPr="003D50E0" w14:paraId="24D5C5B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823E9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4C834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F8EB00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004C6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249A0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3,740.10 </w:t>
            </w:r>
          </w:p>
        </w:tc>
        <w:tc>
          <w:tcPr>
            <w:tcW w:w="1843" w:type="dxa"/>
            <w:tcBorders>
              <w:top w:val="nil"/>
              <w:left w:val="nil"/>
              <w:bottom w:val="single" w:sz="4" w:space="0" w:color="auto"/>
              <w:right w:val="single" w:sz="4" w:space="0" w:color="auto"/>
            </w:tcBorders>
            <w:shd w:val="clear" w:color="000000" w:fill="auto"/>
            <w:vAlign w:val="center"/>
            <w:hideMark/>
          </w:tcPr>
          <w:p w14:paraId="5D9B2B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7,480.21 </w:t>
            </w:r>
          </w:p>
        </w:tc>
      </w:tr>
      <w:tr w:rsidR="007F26F1" w:rsidRPr="003D50E0" w14:paraId="50F4D5B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80F85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676EA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B07327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28A6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894B6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5,211.43 </w:t>
            </w:r>
          </w:p>
        </w:tc>
        <w:tc>
          <w:tcPr>
            <w:tcW w:w="1843" w:type="dxa"/>
            <w:tcBorders>
              <w:top w:val="nil"/>
              <w:left w:val="nil"/>
              <w:bottom w:val="single" w:sz="4" w:space="0" w:color="auto"/>
              <w:right w:val="single" w:sz="4" w:space="0" w:color="auto"/>
            </w:tcBorders>
            <w:shd w:val="clear" w:color="000000" w:fill="auto"/>
            <w:vAlign w:val="center"/>
            <w:hideMark/>
          </w:tcPr>
          <w:p w14:paraId="3C1A1D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5,211.43 </w:t>
            </w:r>
          </w:p>
        </w:tc>
      </w:tr>
      <w:tr w:rsidR="007F26F1" w:rsidRPr="003D50E0" w14:paraId="480CF7D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BB8EF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0CECF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905032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5668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1DFC69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2,672.17 </w:t>
            </w:r>
          </w:p>
        </w:tc>
        <w:tc>
          <w:tcPr>
            <w:tcW w:w="1843" w:type="dxa"/>
            <w:tcBorders>
              <w:top w:val="nil"/>
              <w:left w:val="nil"/>
              <w:bottom w:val="single" w:sz="4" w:space="0" w:color="auto"/>
              <w:right w:val="single" w:sz="4" w:space="0" w:color="auto"/>
            </w:tcBorders>
            <w:shd w:val="clear" w:color="000000" w:fill="auto"/>
            <w:vAlign w:val="center"/>
            <w:hideMark/>
          </w:tcPr>
          <w:p w14:paraId="777113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26,721.69 </w:t>
            </w:r>
          </w:p>
        </w:tc>
      </w:tr>
      <w:tr w:rsidR="007F26F1" w:rsidRPr="003D50E0" w14:paraId="764736D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8DCA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EA43B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D92B2A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FDD1A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05D95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6,644.29 </w:t>
            </w:r>
          </w:p>
        </w:tc>
        <w:tc>
          <w:tcPr>
            <w:tcW w:w="1843" w:type="dxa"/>
            <w:tcBorders>
              <w:top w:val="nil"/>
              <w:left w:val="nil"/>
              <w:bottom w:val="single" w:sz="4" w:space="0" w:color="auto"/>
              <w:right w:val="single" w:sz="4" w:space="0" w:color="auto"/>
            </w:tcBorders>
            <w:shd w:val="clear" w:color="000000" w:fill="auto"/>
            <w:vAlign w:val="center"/>
            <w:hideMark/>
          </w:tcPr>
          <w:p w14:paraId="41445A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13,288.57 </w:t>
            </w:r>
          </w:p>
        </w:tc>
      </w:tr>
      <w:tr w:rsidR="007F26F1" w:rsidRPr="003D50E0" w14:paraId="351100E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510D8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25D48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FA858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85122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BABF5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14,095.36 </w:t>
            </w:r>
          </w:p>
        </w:tc>
        <w:tc>
          <w:tcPr>
            <w:tcW w:w="1843" w:type="dxa"/>
            <w:tcBorders>
              <w:top w:val="nil"/>
              <w:left w:val="nil"/>
              <w:bottom w:val="single" w:sz="4" w:space="0" w:color="auto"/>
              <w:right w:val="single" w:sz="4" w:space="0" w:color="auto"/>
            </w:tcBorders>
            <w:shd w:val="clear" w:color="000000" w:fill="auto"/>
            <w:vAlign w:val="center"/>
            <w:hideMark/>
          </w:tcPr>
          <w:p w14:paraId="0EE2FD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14,095.36 </w:t>
            </w:r>
          </w:p>
        </w:tc>
      </w:tr>
      <w:tr w:rsidR="007F26F1" w:rsidRPr="003D50E0" w14:paraId="01A3CE7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5B98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CFDC0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DC169B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00076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w:t>
            </w:r>
          </w:p>
        </w:tc>
        <w:tc>
          <w:tcPr>
            <w:tcW w:w="1701" w:type="dxa"/>
            <w:tcBorders>
              <w:top w:val="nil"/>
              <w:left w:val="nil"/>
              <w:bottom w:val="single" w:sz="4" w:space="0" w:color="auto"/>
              <w:right w:val="single" w:sz="4" w:space="0" w:color="auto"/>
            </w:tcBorders>
            <w:shd w:val="clear" w:color="000000" w:fill="auto"/>
            <w:vAlign w:val="center"/>
            <w:hideMark/>
          </w:tcPr>
          <w:p w14:paraId="7CD8A0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10,482.33 </w:t>
            </w:r>
          </w:p>
        </w:tc>
        <w:tc>
          <w:tcPr>
            <w:tcW w:w="1843" w:type="dxa"/>
            <w:tcBorders>
              <w:top w:val="nil"/>
              <w:left w:val="nil"/>
              <w:bottom w:val="single" w:sz="4" w:space="0" w:color="auto"/>
              <w:right w:val="single" w:sz="4" w:space="0" w:color="auto"/>
            </w:tcBorders>
            <w:shd w:val="clear" w:color="000000" w:fill="auto"/>
            <w:vAlign w:val="center"/>
            <w:hideMark/>
          </w:tcPr>
          <w:p w14:paraId="1D953F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73,376.31 </w:t>
            </w:r>
          </w:p>
        </w:tc>
      </w:tr>
      <w:tr w:rsidR="007F26F1" w:rsidRPr="003D50E0" w14:paraId="6B36ED1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433D6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3A9E3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77D86C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5A969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2F47C7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2,338.74 </w:t>
            </w:r>
          </w:p>
        </w:tc>
        <w:tc>
          <w:tcPr>
            <w:tcW w:w="1843" w:type="dxa"/>
            <w:tcBorders>
              <w:top w:val="nil"/>
              <w:left w:val="nil"/>
              <w:bottom w:val="single" w:sz="4" w:space="0" w:color="auto"/>
              <w:right w:val="single" w:sz="4" w:space="0" w:color="auto"/>
            </w:tcBorders>
            <w:shd w:val="clear" w:color="000000" w:fill="auto"/>
            <w:vAlign w:val="center"/>
            <w:hideMark/>
          </w:tcPr>
          <w:p w14:paraId="6FB76F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7,016.21 </w:t>
            </w:r>
          </w:p>
        </w:tc>
      </w:tr>
      <w:tr w:rsidR="007F26F1" w:rsidRPr="003D50E0" w14:paraId="65B8C9F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53263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92783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BEC853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BE6B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32B87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2,583.56 </w:t>
            </w:r>
          </w:p>
        </w:tc>
        <w:tc>
          <w:tcPr>
            <w:tcW w:w="1843" w:type="dxa"/>
            <w:tcBorders>
              <w:top w:val="nil"/>
              <w:left w:val="nil"/>
              <w:bottom w:val="single" w:sz="4" w:space="0" w:color="auto"/>
              <w:right w:val="single" w:sz="4" w:space="0" w:color="auto"/>
            </w:tcBorders>
            <w:shd w:val="clear" w:color="000000" w:fill="auto"/>
            <w:vAlign w:val="center"/>
            <w:hideMark/>
          </w:tcPr>
          <w:p w14:paraId="77F3F9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2,583.56 </w:t>
            </w:r>
          </w:p>
        </w:tc>
      </w:tr>
      <w:tr w:rsidR="007F26F1" w:rsidRPr="003D50E0" w14:paraId="7C68D31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2826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85411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C332E5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2847A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F698AC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11,910.22 </w:t>
            </w:r>
          </w:p>
        </w:tc>
        <w:tc>
          <w:tcPr>
            <w:tcW w:w="1843" w:type="dxa"/>
            <w:tcBorders>
              <w:top w:val="nil"/>
              <w:left w:val="nil"/>
              <w:bottom w:val="single" w:sz="4" w:space="0" w:color="auto"/>
              <w:right w:val="single" w:sz="4" w:space="0" w:color="auto"/>
            </w:tcBorders>
            <w:shd w:val="clear" w:color="000000" w:fill="auto"/>
            <w:vAlign w:val="center"/>
            <w:hideMark/>
          </w:tcPr>
          <w:p w14:paraId="6EFD09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11,910.22 </w:t>
            </w:r>
          </w:p>
        </w:tc>
      </w:tr>
      <w:tr w:rsidR="007F26F1" w:rsidRPr="003D50E0" w14:paraId="2EF6D5D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C77F2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0955E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D5E4CD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5B5E7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E8610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23,194.67 </w:t>
            </w:r>
          </w:p>
        </w:tc>
        <w:tc>
          <w:tcPr>
            <w:tcW w:w="1843" w:type="dxa"/>
            <w:tcBorders>
              <w:top w:val="nil"/>
              <w:left w:val="nil"/>
              <w:bottom w:val="single" w:sz="4" w:space="0" w:color="auto"/>
              <w:right w:val="single" w:sz="4" w:space="0" w:color="auto"/>
            </w:tcBorders>
            <w:shd w:val="clear" w:color="000000" w:fill="auto"/>
            <w:vAlign w:val="center"/>
            <w:hideMark/>
          </w:tcPr>
          <w:p w14:paraId="082FDB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46,389.34 </w:t>
            </w:r>
          </w:p>
        </w:tc>
      </w:tr>
      <w:tr w:rsidR="007F26F1" w:rsidRPr="003D50E0" w14:paraId="0AB8308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E7734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E1F91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C290E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2525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222DF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22,415.01 </w:t>
            </w:r>
          </w:p>
        </w:tc>
        <w:tc>
          <w:tcPr>
            <w:tcW w:w="1843" w:type="dxa"/>
            <w:tcBorders>
              <w:top w:val="nil"/>
              <w:left w:val="nil"/>
              <w:bottom w:val="single" w:sz="4" w:space="0" w:color="auto"/>
              <w:right w:val="single" w:sz="4" w:space="0" w:color="auto"/>
            </w:tcBorders>
            <w:shd w:val="clear" w:color="000000" w:fill="auto"/>
            <w:vAlign w:val="center"/>
            <w:hideMark/>
          </w:tcPr>
          <w:p w14:paraId="7EEAA4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22,415.01 </w:t>
            </w:r>
          </w:p>
        </w:tc>
      </w:tr>
      <w:tr w:rsidR="007F26F1" w:rsidRPr="003D50E0" w14:paraId="4B45E3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2AB3F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C45D2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DAB7FA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74D23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5520C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3,455.64 </w:t>
            </w:r>
          </w:p>
        </w:tc>
        <w:tc>
          <w:tcPr>
            <w:tcW w:w="1843" w:type="dxa"/>
            <w:tcBorders>
              <w:top w:val="nil"/>
              <w:left w:val="nil"/>
              <w:bottom w:val="single" w:sz="4" w:space="0" w:color="auto"/>
              <w:right w:val="single" w:sz="4" w:space="0" w:color="auto"/>
            </w:tcBorders>
            <w:shd w:val="clear" w:color="000000" w:fill="auto"/>
            <w:vAlign w:val="center"/>
            <w:hideMark/>
          </w:tcPr>
          <w:p w14:paraId="17C713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10,366.93 </w:t>
            </w:r>
          </w:p>
        </w:tc>
      </w:tr>
      <w:tr w:rsidR="007F26F1" w:rsidRPr="003D50E0" w14:paraId="18A61AC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3296F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7A90F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BCFD8F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FC2EC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3F2C9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9,575.57 </w:t>
            </w:r>
          </w:p>
        </w:tc>
        <w:tc>
          <w:tcPr>
            <w:tcW w:w="1843" w:type="dxa"/>
            <w:tcBorders>
              <w:top w:val="nil"/>
              <w:left w:val="nil"/>
              <w:bottom w:val="single" w:sz="4" w:space="0" w:color="auto"/>
              <w:right w:val="single" w:sz="4" w:space="0" w:color="auto"/>
            </w:tcBorders>
            <w:shd w:val="clear" w:color="000000" w:fill="auto"/>
            <w:vAlign w:val="center"/>
            <w:hideMark/>
          </w:tcPr>
          <w:p w14:paraId="2420C8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9,575.57 </w:t>
            </w:r>
          </w:p>
        </w:tc>
      </w:tr>
      <w:tr w:rsidR="007F26F1" w:rsidRPr="003D50E0" w14:paraId="40814D6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75DBE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26E74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2792AA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65E0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85C79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5,732.58 </w:t>
            </w:r>
          </w:p>
        </w:tc>
        <w:tc>
          <w:tcPr>
            <w:tcW w:w="1843" w:type="dxa"/>
            <w:tcBorders>
              <w:top w:val="nil"/>
              <w:left w:val="nil"/>
              <w:bottom w:val="single" w:sz="4" w:space="0" w:color="auto"/>
              <w:right w:val="single" w:sz="4" w:space="0" w:color="auto"/>
            </w:tcBorders>
            <w:shd w:val="clear" w:color="000000" w:fill="auto"/>
            <w:vAlign w:val="center"/>
            <w:hideMark/>
          </w:tcPr>
          <w:p w14:paraId="1E9E78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5,732.58 </w:t>
            </w:r>
          </w:p>
        </w:tc>
      </w:tr>
      <w:tr w:rsidR="007F26F1" w:rsidRPr="003D50E0" w14:paraId="2AC46BA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82EA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868C7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6AF84D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687E9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70BF8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7,280.28 </w:t>
            </w:r>
          </w:p>
        </w:tc>
        <w:tc>
          <w:tcPr>
            <w:tcW w:w="1843" w:type="dxa"/>
            <w:tcBorders>
              <w:top w:val="nil"/>
              <w:left w:val="nil"/>
              <w:bottom w:val="single" w:sz="4" w:space="0" w:color="auto"/>
              <w:right w:val="single" w:sz="4" w:space="0" w:color="auto"/>
            </w:tcBorders>
            <w:shd w:val="clear" w:color="000000" w:fill="auto"/>
            <w:vAlign w:val="center"/>
            <w:hideMark/>
          </w:tcPr>
          <w:p w14:paraId="313A75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7,280.28 </w:t>
            </w:r>
          </w:p>
        </w:tc>
      </w:tr>
      <w:tr w:rsidR="007F26F1" w:rsidRPr="003D50E0" w14:paraId="27F047B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C6350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92514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E9EC1B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B7AA2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AC0E50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8,292.83 </w:t>
            </w:r>
          </w:p>
        </w:tc>
        <w:tc>
          <w:tcPr>
            <w:tcW w:w="1843" w:type="dxa"/>
            <w:tcBorders>
              <w:top w:val="nil"/>
              <w:left w:val="nil"/>
              <w:bottom w:val="single" w:sz="4" w:space="0" w:color="auto"/>
              <w:right w:val="single" w:sz="4" w:space="0" w:color="auto"/>
            </w:tcBorders>
            <w:shd w:val="clear" w:color="000000" w:fill="auto"/>
            <w:vAlign w:val="center"/>
            <w:hideMark/>
          </w:tcPr>
          <w:p w14:paraId="352001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8,292.83 </w:t>
            </w:r>
          </w:p>
        </w:tc>
      </w:tr>
      <w:tr w:rsidR="007F26F1" w:rsidRPr="003D50E0" w14:paraId="407D00A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FD1C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4473A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BA65DE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86E16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251D3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4,321.88 </w:t>
            </w:r>
          </w:p>
        </w:tc>
        <w:tc>
          <w:tcPr>
            <w:tcW w:w="1843" w:type="dxa"/>
            <w:tcBorders>
              <w:top w:val="nil"/>
              <w:left w:val="nil"/>
              <w:bottom w:val="single" w:sz="4" w:space="0" w:color="auto"/>
              <w:right w:val="single" w:sz="4" w:space="0" w:color="auto"/>
            </w:tcBorders>
            <w:shd w:val="clear" w:color="000000" w:fill="auto"/>
            <w:vAlign w:val="center"/>
            <w:hideMark/>
          </w:tcPr>
          <w:p w14:paraId="583D3D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4,321.88 </w:t>
            </w:r>
          </w:p>
        </w:tc>
      </w:tr>
      <w:tr w:rsidR="007F26F1" w:rsidRPr="003D50E0" w14:paraId="5B25D8E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8F5E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52D73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BAAF2E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83673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BF5C8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13,397.58 </w:t>
            </w:r>
          </w:p>
        </w:tc>
        <w:tc>
          <w:tcPr>
            <w:tcW w:w="1843" w:type="dxa"/>
            <w:tcBorders>
              <w:top w:val="nil"/>
              <w:left w:val="nil"/>
              <w:bottom w:val="single" w:sz="4" w:space="0" w:color="auto"/>
              <w:right w:val="single" w:sz="4" w:space="0" w:color="auto"/>
            </w:tcBorders>
            <w:shd w:val="clear" w:color="000000" w:fill="auto"/>
            <w:vAlign w:val="center"/>
            <w:hideMark/>
          </w:tcPr>
          <w:p w14:paraId="3F2720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13,397.58 </w:t>
            </w:r>
          </w:p>
        </w:tc>
      </w:tr>
      <w:tr w:rsidR="007F26F1" w:rsidRPr="003D50E0" w14:paraId="080543D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5FE8B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14063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E46684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1AEB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9C925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8,235.13 </w:t>
            </w:r>
          </w:p>
        </w:tc>
        <w:tc>
          <w:tcPr>
            <w:tcW w:w="1843" w:type="dxa"/>
            <w:tcBorders>
              <w:top w:val="nil"/>
              <w:left w:val="nil"/>
              <w:bottom w:val="single" w:sz="4" w:space="0" w:color="auto"/>
              <w:right w:val="single" w:sz="4" w:space="0" w:color="auto"/>
            </w:tcBorders>
            <w:shd w:val="clear" w:color="000000" w:fill="auto"/>
            <w:vAlign w:val="center"/>
            <w:hideMark/>
          </w:tcPr>
          <w:p w14:paraId="14A138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8,235.13 </w:t>
            </w:r>
          </w:p>
        </w:tc>
      </w:tr>
      <w:tr w:rsidR="007F26F1" w:rsidRPr="003D50E0" w14:paraId="18D05DE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0845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14DFB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7B77B4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0047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6B860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16,808.63 </w:t>
            </w:r>
          </w:p>
        </w:tc>
        <w:tc>
          <w:tcPr>
            <w:tcW w:w="1843" w:type="dxa"/>
            <w:tcBorders>
              <w:top w:val="nil"/>
              <w:left w:val="nil"/>
              <w:bottom w:val="single" w:sz="4" w:space="0" w:color="auto"/>
              <w:right w:val="single" w:sz="4" w:space="0" w:color="auto"/>
            </w:tcBorders>
            <w:shd w:val="clear" w:color="000000" w:fill="auto"/>
            <w:vAlign w:val="center"/>
            <w:hideMark/>
          </w:tcPr>
          <w:p w14:paraId="2A5BA4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16,808.63 </w:t>
            </w:r>
          </w:p>
        </w:tc>
      </w:tr>
      <w:tr w:rsidR="007F26F1" w:rsidRPr="003D50E0" w14:paraId="0581C67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CAEE9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D30FB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B2BAB1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55082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C9DED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6,016.81 </w:t>
            </w:r>
          </w:p>
        </w:tc>
        <w:tc>
          <w:tcPr>
            <w:tcW w:w="1843" w:type="dxa"/>
            <w:tcBorders>
              <w:top w:val="nil"/>
              <w:left w:val="nil"/>
              <w:bottom w:val="single" w:sz="4" w:space="0" w:color="auto"/>
              <w:right w:val="single" w:sz="4" w:space="0" w:color="auto"/>
            </w:tcBorders>
            <w:shd w:val="clear" w:color="000000" w:fill="auto"/>
            <w:vAlign w:val="center"/>
            <w:hideMark/>
          </w:tcPr>
          <w:p w14:paraId="31A798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6,016.81 </w:t>
            </w:r>
          </w:p>
        </w:tc>
      </w:tr>
      <w:tr w:rsidR="007F26F1" w:rsidRPr="003D50E0" w14:paraId="4866223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A80B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FC5EE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76D9F2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38037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8D350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8,235.13 </w:t>
            </w:r>
          </w:p>
        </w:tc>
        <w:tc>
          <w:tcPr>
            <w:tcW w:w="1843" w:type="dxa"/>
            <w:tcBorders>
              <w:top w:val="nil"/>
              <w:left w:val="nil"/>
              <w:bottom w:val="single" w:sz="4" w:space="0" w:color="auto"/>
              <w:right w:val="single" w:sz="4" w:space="0" w:color="auto"/>
            </w:tcBorders>
            <w:shd w:val="clear" w:color="000000" w:fill="auto"/>
            <w:vAlign w:val="center"/>
            <w:hideMark/>
          </w:tcPr>
          <w:p w14:paraId="6DB80A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8,235.13 </w:t>
            </w:r>
          </w:p>
        </w:tc>
      </w:tr>
      <w:tr w:rsidR="007F26F1" w:rsidRPr="003D50E0" w14:paraId="77105E9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13B3F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90A2D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67AA5C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373D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435BE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6,434.42 </w:t>
            </w:r>
          </w:p>
        </w:tc>
        <w:tc>
          <w:tcPr>
            <w:tcW w:w="1843" w:type="dxa"/>
            <w:tcBorders>
              <w:top w:val="nil"/>
              <w:left w:val="nil"/>
              <w:bottom w:val="single" w:sz="4" w:space="0" w:color="auto"/>
              <w:right w:val="single" w:sz="4" w:space="0" w:color="auto"/>
            </w:tcBorders>
            <w:shd w:val="clear" w:color="000000" w:fill="auto"/>
            <w:vAlign w:val="center"/>
            <w:hideMark/>
          </w:tcPr>
          <w:p w14:paraId="3CDFF6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6,434.42 </w:t>
            </w:r>
          </w:p>
        </w:tc>
      </w:tr>
      <w:tr w:rsidR="007F26F1" w:rsidRPr="003D50E0" w14:paraId="5A0301E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A0919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A10E8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5B60AA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C30F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D448C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6,058.23 </w:t>
            </w:r>
          </w:p>
        </w:tc>
        <w:tc>
          <w:tcPr>
            <w:tcW w:w="1843" w:type="dxa"/>
            <w:tcBorders>
              <w:top w:val="nil"/>
              <w:left w:val="nil"/>
              <w:bottom w:val="single" w:sz="4" w:space="0" w:color="auto"/>
              <w:right w:val="single" w:sz="4" w:space="0" w:color="auto"/>
            </w:tcBorders>
            <w:shd w:val="clear" w:color="000000" w:fill="auto"/>
            <w:vAlign w:val="center"/>
            <w:hideMark/>
          </w:tcPr>
          <w:p w14:paraId="39D922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6,058.23 </w:t>
            </w:r>
          </w:p>
        </w:tc>
      </w:tr>
      <w:tr w:rsidR="007F26F1" w:rsidRPr="003D50E0" w14:paraId="3B90188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6CFE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06360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F79FA9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59083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41A21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6,535.28 </w:t>
            </w:r>
          </w:p>
        </w:tc>
        <w:tc>
          <w:tcPr>
            <w:tcW w:w="1843" w:type="dxa"/>
            <w:tcBorders>
              <w:top w:val="nil"/>
              <w:left w:val="nil"/>
              <w:bottom w:val="single" w:sz="4" w:space="0" w:color="auto"/>
              <w:right w:val="single" w:sz="4" w:space="0" w:color="auto"/>
            </w:tcBorders>
            <w:shd w:val="clear" w:color="000000" w:fill="auto"/>
            <w:vAlign w:val="center"/>
            <w:hideMark/>
          </w:tcPr>
          <w:p w14:paraId="7989EE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6,535.28 </w:t>
            </w:r>
          </w:p>
        </w:tc>
      </w:tr>
      <w:tr w:rsidR="007F26F1" w:rsidRPr="003D50E0" w14:paraId="44BC43E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0A57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1C01D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226D67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6FF22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4D49B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7,048.60 </w:t>
            </w:r>
          </w:p>
        </w:tc>
        <w:tc>
          <w:tcPr>
            <w:tcW w:w="1843" w:type="dxa"/>
            <w:tcBorders>
              <w:top w:val="nil"/>
              <w:left w:val="nil"/>
              <w:bottom w:val="single" w:sz="4" w:space="0" w:color="auto"/>
              <w:right w:val="single" w:sz="4" w:space="0" w:color="auto"/>
            </w:tcBorders>
            <w:shd w:val="clear" w:color="000000" w:fill="auto"/>
            <w:vAlign w:val="center"/>
            <w:hideMark/>
          </w:tcPr>
          <w:p w14:paraId="4B5987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7,048.60 </w:t>
            </w:r>
          </w:p>
        </w:tc>
      </w:tr>
      <w:tr w:rsidR="007F26F1" w:rsidRPr="003D50E0" w14:paraId="27FE5D0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584D8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468A3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D5A40E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A791A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2F255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7,053.20 </w:t>
            </w:r>
          </w:p>
        </w:tc>
        <w:tc>
          <w:tcPr>
            <w:tcW w:w="1843" w:type="dxa"/>
            <w:tcBorders>
              <w:top w:val="nil"/>
              <w:left w:val="nil"/>
              <w:bottom w:val="single" w:sz="4" w:space="0" w:color="auto"/>
              <w:right w:val="single" w:sz="4" w:space="0" w:color="auto"/>
            </w:tcBorders>
            <w:shd w:val="clear" w:color="000000" w:fill="auto"/>
            <w:vAlign w:val="center"/>
            <w:hideMark/>
          </w:tcPr>
          <w:p w14:paraId="15B6FC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7,053.20 </w:t>
            </w:r>
          </w:p>
        </w:tc>
      </w:tr>
      <w:tr w:rsidR="007F26F1" w:rsidRPr="003D50E0" w14:paraId="7486028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443AC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33639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24BA54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B1160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4A46D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13,643.92 </w:t>
            </w:r>
          </w:p>
        </w:tc>
        <w:tc>
          <w:tcPr>
            <w:tcW w:w="1843" w:type="dxa"/>
            <w:tcBorders>
              <w:top w:val="nil"/>
              <w:left w:val="nil"/>
              <w:bottom w:val="single" w:sz="4" w:space="0" w:color="auto"/>
              <w:right w:val="single" w:sz="4" w:space="0" w:color="auto"/>
            </w:tcBorders>
            <w:shd w:val="clear" w:color="000000" w:fill="auto"/>
            <w:vAlign w:val="center"/>
            <w:hideMark/>
          </w:tcPr>
          <w:p w14:paraId="630C93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13,643.92 </w:t>
            </w:r>
          </w:p>
        </w:tc>
      </w:tr>
      <w:tr w:rsidR="007F26F1" w:rsidRPr="003D50E0" w14:paraId="2C2C144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1CFC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70E5D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D1BB83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B77D6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F650F3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13,760.87 </w:t>
            </w:r>
          </w:p>
        </w:tc>
        <w:tc>
          <w:tcPr>
            <w:tcW w:w="1843" w:type="dxa"/>
            <w:tcBorders>
              <w:top w:val="nil"/>
              <w:left w:val="nil"/>
              <w:bottom w:val="single" w:sz="4" w:space="0" w:color="auto"/>
              <w:right w:val="single" w:sz="4" w:space="0" w:color="auto"/>
            </w:tcBorders>
            <w:shd w:val="clear" w:color="000000" w:fill="auto"/>
            <w:vAlign w:val="center"/>
            <w:hideMark/>
          </w:tcPr>
          <w:p w14:paraId="53061A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13,760.87 </w:t>
            </w:r>
          </w:p>
        </w:tc>
      </w:tr>
      <w:tr w:rsidR="007F26F1" w:rsidRPr="003D50E0" w14:paraId="4195416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13B2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8AEF6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B2031C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D222F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37B9E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4,141.91 </w:t>
            </w:r>
          </w:p>
        </w:tc>
        <w:tc>
          <w:tcPr>
            <w:tcW w:w="1843" w:type="dxa"/>
            <w:tcBorders>
              <w:top w:val="nil"/>
              <w:left w:val="nil"/>
              <w:bottom w:val="single" w:sz="4" w:space="0" w:color="auto"/>
              <w:right w:val="single" w:sz="4" w:space="0" w:color="auto"/>
            </w:tcBorders>
            <w:shd w:val="clear" w:color="000000" w:fill="auto"/>
            <w:vAlign w:val="center"/>
            <w:hideMark/>
          </w:tcPr>
          <w:p w14:paraId="687DEA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4,141.91 </w:t>
            </w:r>
          </w:p>
        </w:tc>
      </w:tr>
      <w:tr w:rsidR="007F26F1" w:rsidRPr="003D50E0" w14:paraId="708394E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FB3F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2BFC9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2A6B47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0666C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458D1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4,012.92 </w:t>
            </w:r>
          </w:p>
        </w:tc>
        <w:tc>
          <w:tcPr>
            <w:tcW w:w="1843" w:type="dxa"/>
            <w:tcBorders>
              <w:top w:val="nil"/>
              <w:left w:val="nil"/>
              <w:bottom w:val="single" w:sz="4" w:space="0" w:color="auto"/>
              <w:right w:val="single" w:sz="4" w:space="0" w:color="auto"/>
            </w:tcBorders>
            <w:shd w:val="clear" w:color="000000" w:fill="auto"/>
            <w:vAlign w:val="center"/>
            <w:hideMark/>
          </w:tcPr>
          <w:p w14:paraId="0E5BBD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12,038.76 </w:t>
            </w:r>
          </w:p>
        </w:tc>
      </w:tr>
      <w:tr w:rsidR="007F26F1" w:rsidRPr="003D50E0" w14:paraId="06834E8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F525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11B09F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FE4A6F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1E5D6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958450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9,428.21 </w:t>
            </w:r>
          </w:p>
        </w:tc>
        <w:tc>
          <w:tcPr>
            <w:tcW w:w="1843" w:type="dxa"/>
            <w:tcBorders>
              <w:top w:val="nil"/>
              <w:left w:val="nil"/>
              <w:bottom w:val="single" w:sz="4" w:space="0" w:color="auto"/>
              <w:right w:val="single" w:sz="4" w:space="0" w:color="auto"/>
            </w:tcBorders>
            <w:shd w:val="clear" w:color="000000" w:fill="auto"/>
            <w:vAlign w:val="center"/>
            <w:hideMark/>
          </w:tcPr>
          <w:p w14:paraId="3A5C6B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9,428.21 </w:t>
            </w:r>
          </w:p>
        </w:tc>
      </w:tr>
      <w:tr w:rsidR="007F26F1" w:rsidRPr="003D50E0" w14:paraId="2AD82F2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6765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7B1D4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C3AF9A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884E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14839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17,999.46 </w:t>
            </w:r>
          </w:p>
        </w:tc>
        <w:tc>
          <w:tcPr>
            <w:tcW w:w="1843" w:type="dxa"/>
            <w:tcBorders>
              <w:top w:val="nil"/>
              <w:left w:val="nil"/>
              <w:bottom w:val="single" w:sz="4" w:space="0" w:color="auto"/>
              <w:right w:val="single" w:sz="4" w:space="0" w:color="auto"/>
            </w:tcBorders>
            <w:shd w:val="clear" w:color="000000" w:fill="auto"/>
            <w:vAlign w:val="center"/>
            <w:hideMark/>
          </w:tcPr>
          <w:p w14:paraId="7ACD23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17,999.46 </w:t>
            </w:r>
          </w:p>
        </w:tc>
      </w:tr>
      <w:tr w:rsidR="007F26F1" w:rsidRPr="003D50E0" w14:paraId="7E9F49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94FD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8CA07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99EC8B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B8708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65CC4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13,142.27 </w:t>
            </w:r>
          </w:p>
        </w:tc>
        <w:tc>
          <w:tcPr>
            <w:tcW w:w="1843" w:type="dxa"/>
            <w:tcBorders>
              <w:top w:val="nil"/>
              <w:left w:val="nil"/>
              <w:bottom w:val="single" w:sz="4" w:space="0" w:color="auto"/>
              <w:right w:val="single" w:sz="4" w:space="0" w:color="auto"/>
            </w:tcBorders>
            <w:shd w:val="clear" w:color="000000" w:fill="auto"/>
            <w:vAlign w:val="center"/>
            <w:hideMark/>
          </w:tcPr>
          <w:p w14:paraId="7FE491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13,142.27 </w:t>
            </w:r>
          </w:p>
        </w:tc>
      </w:tr>
      <w:tr w:rsidR="007F26F1" w:rsidRPr="003D50E0" w14:paraId="3E5E3AA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FE579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172E5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FD02DE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7E80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501045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2,285.11 </w:t>
            </w:r>
          </w:p>
        </w:tc>
        <w:tc>
          <w:tcPr>
            <w:tcW w:w="1843" w:type="dxa"/>
            <w:tcBorders>
              <w:top w:val="nil"/>
              <w:left w:val="nil"/>
              <w:bottom w:val="single" w:sz="4" w:space="0" w:color="auto"/>
              <w:right w:val="single" w:sz="4" w:space="0" w:color="auto"/>
            </w:tcBorders>
            <w:shd w:val="clear" w:color="000000" w:fill="auto"/>
            <w:vAlign w:val="center"/>
            <w:hideMark/>
          </w:tcPr>
          <w:p w14:paraId="1B343E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45,702.11 </w:t>
            </w:r>
          </w:p>
        </w:tc>
      </w:tr>
      <w:tr w:rsidR="007F26F1" w:rsidRPr="003D50E0" w14:paraId="4CBD06C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FFDC4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5554D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483753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357F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6</w:t>
            </w:r>
          </w:p>
        </w:tc>
        <w:tc>
          <w:tcPr>
            <w:tcW w:w="1701" w:type="dxa"/>
            <w:tcBorders>
              <w:top w:val="nil"/>
              <w:left w:val="nil"/>
              <w:bottom w:val="single" w:sz="4" w:space="0" w:color="auto"/>
              <w:right w:val="single" w:sz="4" w:space="0" w:color="auto"/>
            </w:tcBorders>
            <w:shd w:val="clear" w:color="000000" w:fill="auto"/>
            <w:vAlign w:val="center"/>
            <w:hideMark/>
          </w:tcPr>
          <w:p w14:paraId="4958D4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2,399.24 </w:t>
            </w:r>
          </w:p>
        </w:tc>
        <w:tc>
          <w:tcPr>
            <w:tcW w:w="1843" w:type="dxa"/>
            <w:tcBorders>
              <w:top w:val="nil"/>
              <w:left w:val="nil"/>
              <w:bottom w:val="single" w:sz="4" w:space="0" w:color="auto"/>
              <w:right w:val="single" w:sz="4" w:space="0" w:color="auto"/>
            </w:tcBorders>
            <w:shd w:val="clear" w:color="000000" w:fill="auto"/>
            <w:vAlign w:val="center"/>
            <w:hideMark/>
          </w:tcPr>
          <w:p w14:paraId="6FDEAD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14,395.41 </w:t>
            </w:r>
          </w:p>
        </w:tc>
      </w:tr>
      <w:tr w:rsidR="007F26F1" w:rsidRPr="003D50E0" w14:paraId="22F64E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ABAD5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C8FAA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E97994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8E095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AD560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3,999.33 </w:t>
            </w:r>
          </w:p>
        </w:tc>
        <w:tc>
          <w:tcPr>
            <w:tcW w:w="1843" w:type="dxa"/>
            <w:tcBorders>
              <w:top w:val="nil"/>
              <w:left w:val="nil"/>
              <w:bottom w:val="single" w:sz="4" w:space="0" w:color="auto"/>
              <w:right w:val="single" w:sz="4" w:space="0" w:color="auto"/>
            </w:tcBorders>
            <w:shd w:val="clear" w:color="000000" w:fill="auto"/>
            <w:vAlign w:val="center"/>
            <w:hideMark/>
          </w:tcPr>
          <w:p w14:paraId="16ED26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7,998.65 </w:t>
            </w:r>
          </w:p>
        </w:tc>
      </w:tr>
      <w:tr w:rsidR="007F26F1" w:rsidRPr="003D50E0" w14:paraId="31AFCD8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3ECC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A4145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502EE1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75F2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50</w:t>
            </w:r>
          </w:p>
        </w:tc>
        <w:tc>
          <w:tcPr>
            <w:tcW w:w="1701" w:type="dxa"/>
            <w:tcBorders>
              <w:top w:val="nil"/>
              <w:left w:val="nil"/>
              <w:bottom w:val="single" w:sz="4" w:space="0" w:color="auto"/>
              <w:right w:val="single" w:sz="4" w:space="0" w:color="auto"/>
            </w:tcBorders>
            <w:shd w:val="clear" w:color="000000" w:fill="auto"/>
            <w:vAlign w:val="center"/>
            <w:hideMark/>
          </w:tcPr>
          <w:p w14:paraId="53E13C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1,227.94 </w:t>
            </w:r>
          </w:p>
        </w:tc>
        <w:tc>
          <w:tcPr>
            <w:tcW w:w="1843" w:type="dxa"/>
            <w:tcBorders>
              <w:top w:val="nil"/>
              <w:left w:val="nil"/>
              <w:bottom w:val="single" w:sz="4" w:space="0" w:color="auto"/>
              <w:right w:val="single" w:sz="4" w:space="0" w:color="auto"/>
            </w:tcBorders>
            <w:shd w:val="clear" w:color="000000" w:fill="auto"/>
            <w:vAlign w:val="center"/>
            <w:hideMark/>
          </w:tcPr>
          <w:p w14:paraId="02E54C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61,397.17 </w:t>
            </w:r>
          </w:p>
        </w:tc>
      </w:tr>
      <w:tr w:rsidR="007F26F1" w:rsidRPr="003D50E0" w14:paraId="6C894DE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6D69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07244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AC8394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E497F8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14AF37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2,071.76 </w:t>
            </w:r>
          </w:p>
        </w:tc>
        <w:tc>
          <w:tcPr>
            <w:tcW w:w="1843" w:type="dxa"/>
            <w:tcBorders>
              <w:top w:val="nil"/>
              <w:left w:val="nil"/>
              <w:bottom w:val="single" w:sz="4" w:space="0" w:color="auto"/>
              <w:right w:val="single" w:sz="4" w:space="0" w:color="auto"/>
            </w:tcBorders>
            <w:shd w:val="clear" w:color="000000" w:fill="auto"/>
            <w:vAlign w:val="center"/>
            <w:hideMark/>
          </w:tcPr>
          <w:p w14:paraId="20F831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20,717.61 </w:t>
            </w:r>
          </w:p>
        </w:tc>
      </w:tr>
      <w:tr w:rsidR="007F26F1" w:rsidRPr="003D50E0" w14:paraId="708FD5D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7EE1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09052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BAFA30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0F59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3E6A8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6,000.81 </w:t>
            </w:r>
          </w:p>
        </w:tc>
        <w:tc>
          <w:tcPr>
            <w:tcW w:w="1843" w:type="dxa"/>
            <w:tcBorders>
              <w:top w:val="nil"/>
              <w:left w:val="nil"/>
              <w:bottom w:val="single" w:sz="4" w:space="0" w:color="auto"/>
              <w:right w:val="single" w:sz="4" w:space="0" w:color="auto"/>
            </w:tcBorders>
            <w:shd w:val="clear" w:color="000000" w:fill="auto"/>
            <w:vAlign w:val="center"/>
            <w:hideMark/>
          </w:tcPr>
          <w:p w14:paraId="72E5AFA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12,001.61 </w:t>
            </w:r>
          </w:p>
        </w:tc>
      </w:tr>
      <w:tr w:rsidR="007F26F1" w:rsidRPr="003D50E0" w14:paraId="1A89EA1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90C24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1D0CD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2792C4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A493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DBDA0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13,760.87 </w:t>
            </w:r>
          </w:p>
        </w:tc>
        <w:tc>
          <w:tcPr>
            <w:tcW w:w="1843" w:type="dxa"/>
            <w:tcBorders>
              <w:top w:val="nil"/>
              <w:left w:val="nil"/>
              <w:bottom w:val="single" w:sz="4" w:space="0" w:color="auto"/>
              <w:right w:val="single" w:sz="4" w:space="0" w:color="auto"/>
            </w:tcBorders>
            <w:shd w:val="clear" w:color="000000" w:fill="auto"/>
            <w:vAlign w:val="center"/>
            <w:hideMark/>
          </w:tcPr>
          <w:p w14:paraId="5ECDDC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13,760.87 </w:t>
            </w:r>
          </w:p>
        </w:tc>
      </w:tr>
      <w:tr w:rsidR="007F26F1" w:rsidRPr="003D50E0" w14:paraId="55E8BA2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7E645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81674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06F5C2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B2F5C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2F3B8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13,643.92 </w:t>
            </w:r>
          </w:p>
        </w:tc>
        <w:tc>
          <w:tcPr>
            <w:tcW w:w="1843" w:type="dxa"/>
            <w:tcBorders>
              <w:top w:val="nil"/>
              <w:left w:val="nil"/>
              <w:bottom w:val="single" w:sz="4" w:space="0" w:color="auto"/>
              <w:right w:val="single" w:sz="4" w:space="0" w:color="auto"/>
            </w:tcBorders>
            <w:shd w:val="clear" w:color="000000" w:fill="auto"/>
            <w:vAlign w:val="center"/>
            <w:hideMark/>
          </w:tcPr>
          <w:p w14:paraId="7B0A51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13,643.92 </w:t>
            </w:r>
          </w:p>
        </w:tc>
      </w:tr>
      <w:tr w:rsidR="007F26F1" w:rsidRPr="003D50E0" w14:paraId="56652BE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C39B8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D5643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17AC0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D3EE4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0DF1D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30,395.08 </w:t>
            </w:r>
          </w:p>
        </w:tc>
        <w:tc>
          <w:tcPr>
            <w:tcW w:w="1843" w:type="dxa"/>
            <w:tcBorders>
              <w:top w:val="nil"/>
              <w:left w:val="nil"/>
              <w:bottom w:val="single" w:sz="4" w:space="0" w:color="auto"/>
              <w:right w:val="single" w:sz="4" w:space="0" w:color="auto"/>
            </w:tcBorders>
            <w:shd w:val="clear" w:color="000000" w:fill="auto"/>
            <w:vAlign w:val="center"/>
            <w:hideMark/>
          </w:tcPr>
          <w:p w14:paraId="7A6A2D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30,395.08 </w:t>
            </w:r>
          </w:p>
        </w:tc>
      </w:tr>
      <w:tr w:rsidR="007F26F1" w:rsidRPr="003D50E0" w14:paraId="76A0FA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5293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4E94B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4F71B7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6E605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169A0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7,532.74 </w:t>
            </w:r>
          </w:p>
        </w:tc>
        <w:tc>
          <w:tcPr>
            <w:tcW w:w="1843" w:type="dxa"/>
            <w:tcBorders>
              <w:top w:val="nil"/>
              <w:left w:val="nil"/>
              <w:bottom w:val="single" w:sz="4" w:space="0" w:color="auto"/>
              <w:right w:val="single" w:sz="4" w:space="0" w:color="auto"/>
            </w:tcBorders>
            <w:shd w:val="clear" w:color="000000" w:fill="auto"/>
            <w:vAlign w:val="center"/>
            <w:hideMark/>
          </w:tcPr>
          <w:p w14:paraId="4C47B9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7,532.74 </w:t>
            </w:r>
          </w:p>
        </w:tc>
      </w:tr>
      <w:tr w:rsidR="007F26F1" w:rsidRPr="003D50E0" w14:paraId="0805E65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8A531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46788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2E6FB0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23817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CDA19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29,431.88 </w:t>
            </w:r>
          </w:p>
        </w:tc>
        <w:tc>
          <w:tcPr>
            <w:tcW w:w="1843" w:type="dxa"/>
            <w:tcBorders>
              <w:top w:val="nil"/>
              <w:left w:val="nil"/>
              <w:bottom w:val="single" w:sz="4" w:space="0" w:color="auto"/>
              <w:right w:val="single" w:sz="4" w:space="0" w:color="auto"/>
            </w:tcBorders>
            <w:shd w:val="clear" w:color="000000" w:fill="auto"/>
            <w:vAlign w:val="center"/>
            <w:hideMark/>
          </w:tcPr>
          <w:p w14:paraId="6605CF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29,431.88 </w:t>
            </w:r>
          </w:p>
        </w:tc>
      </w:tr>
      <w:tr w:rsidR="007F26F1" w:rsidRPr="003D50E0" w14:paraId="405CA92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61DF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6C1B04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F94329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36597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B7229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29,628.74 </w:t>
            </w:r>
          </w:p>
        </w:tc>
        <w:tc>
          <w:tcPr>
            <w:tcW w:w="1843" w:type="dxa"/>
            <w:tcBorders>
              <w:top w:val="nil"/>
              <w:left w:val="nil"/>
              <w:bottom w:val="single" w:sz="4" w:space="0" w:color="auto"/>
              <w:right w:val="single" w:sz="4" w:space="0" w:color="auto"/>
            </w:tcBorders>
            <w:shd w:val="clear" w:color="000000" w:fill="auto"/>
            <w:vAlign w:val="center"/>
            <w:hideMark/>
          </w:tcPr>
          <w:p w14:paraId="05A259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29,628.74 </w:t>
            </w:r>
          </w:p>
        </w:tc>
      </w:tr>
      <w:tr w:rsidR="007F26F1" w:rsidRPr="003D50E0" w14:paraId="7D444F0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D20B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E034D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FCDBCB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CDBE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A15F9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11,800.90 </w:t>
            </w:r>
          </w:p>
        </w:tc>
        <w:tc>
          <w:tcPr>
            <w:tcW w:w="1843" w:type="dxa"/>
            <w:tcBorders>
              <w:top w:val="nil"/>
              <w:left w:val="nil"/>
              <w:bottom w:val="single" w:sz="4" w:space="0" w:color="auto"/>
              <w:right w:val="single" w:sz="4" w:space="0" w:color="auto"/>
            </w:tcBorders>
            <w:shd w:val="clear" w:color="000000" w:fill="auto"/>
            <w:vAlign w:val="center"/>
            <w:hideMark/>
          </w:tcPr>
          <w:p w14:paraId="57FF6E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11,800.90 </w:t>
            </w:r>
          </w:p>
        </w:tc>
      </w:tr>
      <w:tr w:rsidR="007F26F1" w:rsidRPr="003D50E0" w14:paraId="63DF24E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98F4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6F118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A504D4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5B185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65A1C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8,181.78 </w:t>
            </w:r>
          </w:p>
        </w:tc>
        <w:tc>
          <w:tcPr>
            <w:tcW w:w="1843" w:type="dxa"/>
            <w:tcBorders>
              <w:top w:val="nil"/>
              <w:left w:val="nil"/>
              <w:bottom w:val="single" w:sz="4" w:space="0" w:color="auto"/>
              <w:right w:val="single" w:sz="4" w:space="0" w:color="auto"/>
            </w:tcBorders>
            <w:shd w:val="clear" w:color="000000" w:fill="auto"/>
            <w:vAlign w:val="center"/>
            <w:hideMark/>
          </w:tcPr>
          <w:p w14:paraId="2A1432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8,181.78 </w:t>
            </w:r>
          </w:p>
        </w:tc>
      </w:tr>
      <w:tr w:rsidR="007F26F1" w:rsidRPr="003D50E0" w14:paraId="0A73BEC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297EA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8F980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6C1DCA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63ABC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65D44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59,366.94 </w:t>
            </w:r>
          </w:p>
        </w:tc>
        <w:tc>
          <w:tcPr>
            <w:tcW w:w="1843" w:type="dxa"/>
            <w:tcBorders>
              <w:top w:val="nil"/>
              <w:left w:val="nil"/>
              <w:bottom w:val="single" w:sz="4" w:space="0" w:color="auto"/>
              <w:right w:val="single" w:sz="4" w:space="0" w:color="auto"/>
            </w:tcBorders>
            <w:shd w:val="clear" w:color="000000" w:fill="auto"/>
            <w:vAlign w:val="center"/>
            <w:hideMark/>
          </w:tcPr>
          <w:p w14:paraId="531C94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59,366.94 </w:t>
            </w:r>
          </w:p>
        </w:tc>
      </w:tr>
      <w:tr w:rsidR="007F26F1" w:rsidRPr="003D50E0" w14:paraId="11242AD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6989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CDAD3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1EBFFE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C484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F1CF9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4,822.03 </w:t>
            </w:r>
          </w:p>
        </w:tc>
        <w:tc>
          <w:tcPr>
            <w:tcW w:w="1843" w:type="dxa"/>
            <w:tcBorders>
              <w:top w:val="nil"/>
              <w:left w:val="nil"/>
              <w:bottom w:val="single" w:sz="4" w:space="0" w:color="auto"/>
              <w:right w:val="single" w:sz="4" w:space="0" w:color="auto"/>
            </w:tcBorders>
            <w:shd w:val="clear" w:color="000000" w:fill="auto"/>
            <w:vAlign w:val="center"/>
            <w:hideMark/>
          </w:tcPr>
          <w:p w14:paraId="059A72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4,822.03 </w:t>
            </w:r>
          </w:p>
        </w:tc>
      </w:tr>
      <w:tr w:rsidR="007F26F1" w:rsidRPr="003D50E0" w14:paraId="5D2FBAF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38C6E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D6E2F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7154F8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797E6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w:t>
            </w:r>
          </w:p>
        </w:tc>
        <w:tc>
          <w:tcPr>
            <w:tcW w:w="1701" w:type="dxa"/>
            <w:tcBorders>
              <w:top w:val="nil"/>
              <w:left w:val="nil"/>
              <w:bottom w:val="single" w:sz="4" w:space="0" w:color="auto"/>
              <w:right w:val="single" w:sz="4" w:space="0" w:color="auto"/>
            </w:tcBorders>
            <w:shd w:val="clear" w:color="000000" w:fill="auto"/>
            <w:vAlign w:val="center"/>
            <w:hideMark/>
          </w:tcPr>
          <w:p w14:paraId="69727F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659.43 </w:t>
            </w:r>
          </w:p>
        </w:tc>
        <w:tc>
          <w:tcPr>
            <w:tcW w:w="1843" w:type="dxa"/>
            <w:tcBorders>
              <w:top w:val="nil"/>
              <w:left w:val="nil"/>
              <w:bottom w:val="single" w:sz="4" w:space="0" w:color="auto"/>
              <w:right w:val="single" w:sz="4" w:space="0" w:color="auto"/>
            </w:tcBorders>
            <w:shd w:val="clear" w:color="000000" w:fill="auto"/>
            <w:vAlign w:val="center"/>
            <w:hideMark/>
          </w:tcPr>
          <w:p w14:paraId="68A000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6,594.31 </w:t>
            </w:r>
          </w:p>
        </w:tc>
      </w:tr>
      <w:tr w:rsidR="007F26F1" w:rsidRPr="003D50E0" w14:paraId="44BEC68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B2526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B41AA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1249F9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50C386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nil"/>
              <w:left w:val="nil"/>
              <w:bottom w:val="single" w:sz="4" w:space="0" w:color="auto"/>
              <w:right w:val="single" w:sz="4" w:space="0" w:color="auto"/>
            </w:tcBorders>
            <w:shd w:val="clear" w:color="000000" w:fill="auto"/>
            <w:vAlign w:val="center"/>
            <w:hideMark/>
          </w:tcPr>
          <w:p w14:paraId="00DCB6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7,572.76 </w:t>
            </w:r>
          </w:p>
        </w:tc>
        <w:tc>
          <w:tcPr>
            <w:tcW w:w="1843" w:type="dxa"/>
            <w:tcBorders>
              <w:top w:val="nil"/>
              <w:left w:val="nil"/>
              <w:bottom w:val="single" w:sz="4" w:space="0" w:color="auto"/>
              <w:right w:val="single" w:sz="4" w:space="0" w:color="auto"/>
            </w:tcBorders>
            <w:shd w:val="clear" w:color="000000" w:fill="auto"/>
            <w:vAlign w:val="center"/>
            <w:hideMark/>
          </w:tcPr>
          <w:p w14:paraId="2E566D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113,591.34 </w:t>
            </w:r>
          </w:p>
        </w:tc>
      </w:tr>
      <w:tr w:rsidR="007F26F1" w:rsidRPr="003D50E0" w14:paraId="0B118EC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5D347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55E83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5F8219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B2D9F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05A74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9,834.47 </w:t>
            </w:r>
          </w:p>
        </w:tc>
        <w:tc>
          <w:tcPr>
            <w:tcW w:w="1843" w:type="dxa"/>
            <w:tcBorders>
              <w:top w:val="nil"/>
              <w:left w:val="nil"/>
              <w:bottom w:val="single" w:sz="4" w:space="0" w:color="auto"/>
              <w:right w:val="single" w:sz="4" w:space="0" w:color="auto"/>
            </w:tcBorders>
            <w:shd w:val="clear" w:color="000000" w:fill="auto"/>
            <w:vAlign w:val="center"/>
            <w:hideMark/>
          </w:tcPr>
          <w:p w14:paraId="2921A7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29,503.42 </w:t>
            </w:r>
          </w:p>
        </w:tc>
      </w:tr>
      <w:tr w:rsidR="007F26F1" w:rsidRPr="003D50E0" w14:paraId="1DA9D1C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9EA1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F9A79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440166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9A922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8A5E5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1,193.85 </w:t>
            </w:r>
          </w:p>
        </w:tc>
        <w:tc>
          <w:tcPr>
            <w:tcW w:w="1843" w:type="dxa"/>
            <w:tcBorders>
              <w:top w:val="nil"/>
              <w:left w:val="nil"/>
              <w:bottom w:val="single" w:sz="4" w:space="0" w:color="auto"/>
              <w:right w:val="single" w:sz="4" w:space="0" w:color="auto"/>
            </w:tcBorders>
            <w:shd w:val="clear" w:color="000000" w:fill="auto"/>
            <w:vAlign w:val="center"/>
            <w:hideMark/>
          </w:tcPr>
          <w:p w14:paraId="1F6FC3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2,387.71 </w:t>
            </w:r>
          </w:p>
        </w:tc>
      </w:tr>
      <w:tr w:rsidR="007F26F1" w:rsidRPr="003D50E0" w14:paraId="52D8903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E229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D59E6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CDC221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14DF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FD83A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c>
          <w:tcPr>
            <w:tcW w:w="1843" w:type="dxa"/>
            <w:tcBorders>
              <w:top w:val="nil"/>
              <w:left w:val="nil"/>
              <w:bottom w:val="single" w:sz="4" w:space="0" w:color="auto"/>
              <w:right w:val="single" w:sz="4" w:space="0" w:color="auto"/>
            </w:tcBorders>
            <w:shd w:val="clear" w:color="000000" w:fill="auto"/>
            <w:vAlign w:val="center"/>
            <w:hideMark/>
          </w:tcPr>
          <w:p w14:paraId="354C80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r>
      <w:tr w:rsidR="007F26F1" w:rsidRPr="003D50E0" w14:paraId="6C73BC8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92087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FEC18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F809CA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406C29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2648B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1,892.41 </w:t>
            </w:r>
          </w:p>
        </w:tc>
        <w:tc>
          <w:tcPr>
            <w:tcW w:w="1843" w:type="dxa"/>
            <w:tcBorders>
              <w:top w:val="nil"/>
              <w:left w:val="nil"/>
              <w:bottom w:val="single" w:sz="4" w:space="0" w:color="auto"/>
              <w:right w:val="single" w:sz="4" w:space="0" w:color="auto"/>
            </w:tcBorders>
            <w:shd w:val="clear" w:color="000000" w:fill="auto"/>
            <w:vAlign w:val="center"/>
            <w:hideMark/>
          </w:tcPr>
          <w:p w14:paraId="26497E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1,892.41 </w:t>
            </w:r>
          </w:p>
        </w:tc>
      </w:tr>
      <w:tr w:rsidR="007F26F1" w:rsidRPr="003D50E0" w14:paraId="5D199B7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F14BB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96033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AB3305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51EE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D353C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c>
          <w:tcPr>
            <w:tcW w:w="1843" w:type="dxa"/>
            <w:tcBorders>
              <w:top w:val="nil"/>
              <w:left w:val="nil"/>
              <w:bottom w:val="single" w:sz="4" w:space="0" w:color="auto"/>
              <w:right w:val="single" w:sz="4" w:space="0" w:color="auto"/>
            </w:tcBorders>
            <w:shd w:val="clear" w:color="000000" w:fill="auto"/>
            <w:vAlign w:val="center"/>
            <w:hideMark/>
          </w:tcPr>
          <w:p w14:paraId="3E5BA6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r>
      <w:tr w:rsidR="007F26F1" w:rsidRPr="003D50E0" w14:paraId="31EC0E5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A6F3F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8DE9F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F9FFE2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7E6A7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6B167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c>
          <w:tcPr>
            <w:tcW w:w="1843" w:type="dxa"/>
            <w:tcBorders>
              <w:top w:val="nil"/>
              <w:left w:val="nil"/>
              <w:bottom w:val="single" w:sz="4" w:space="0" w:color="auto"/>
              <w:right w:val="single" w:sz="4" w:space="0" w:color="auto"/>
            </w:tcBorders>
            <w:shd w:val="clear" w:color="000000" w:fill="auto"/>
            <w:vAlign w:val="center"/>
            <w:hideMark/>
          </w:tcPr>
          <w:p w14:paraId="2EE2127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1,424.61 </w:t>
            </w:r>
          </w:p>
        </w:tc>
      </w:tr>
      <w:tr w:rsidR="007F26F1" w:rsidRPr="003D50E0" w14:paraId="6C1CD50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EE09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1E1DA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0950A0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0AE70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F20D2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1,175.73 </w:t>
            </w:r>
          </w:p>
        </w:tc>
        <w:tc>
          <w:tcPr>
            <w:tcW w:w="1843" w:type="dxa"/>
            <w:tcBorders>
              <w:top w:val="nil"/>
              <w:left w:val="nil"/>
              <w:bottom w:val="single" w:sz="4" w:space="0" w:color="auto"/>
              <w:right w:val="single" w:sz="4" w:space="0" w:color="auto"/>
            </w:tcBorders>
            <w:shd w:val="clear" w:color="000000" w:fill="auto"/>
            <w:vAlign w:val="center"/>
            <w:hideMark/>
          </w:tcPr>
          <w:p w14:paraId="793472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1,175.73 </w:t>
            </w:r>
          </w:p>
        </w:tc>
      </w:tr>
      <w:tr w:rsidR="007F26F1" w:rsidRPr="003D50E0" w14:paraId="74A5744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9258D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0B2D3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760FC5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BDD8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41BC5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17,908.68 </w:t>
            </w:r>
          </w:p>
        </w:tc>
        <w:tc>
          <w:tcPr>
            <w:tcW w:w="1843" w:type="dxa"/>
            <w:tcBorders>
              <w:top w:val="nil"/>
              <w:left w:val="nil"/>
              <w:bottom w:val="single" w:sz="4" w:space="0" w:color="auto"/>
              <w:right w:val="single" w:sz="4" w:space="0" w:color="auto"/>
            </w:tcBorders>
            <w:shd w:val="clear" w:color="000000" w:fill="auto"/>
            <w:vAlign w:val="center"/>
            <w:hideMark/>
          </w:tcPr>
          <w:p w14:paraId="786C7A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17,908.68 </w:t>
            </w:r>
          </w:p>
        </w:tc>
      </w:tr>
      <w:tr w:rsidR="007F26F1" w:rsidRPr="003D50E0" w14:paraId="53C7086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A6B46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086F8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4FA95F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57DC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51B4F3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2,664.09 </w:t>
            </w:r>
          </w:p>
        </w:tc>
        <w:tc>
          <w:tcPr>
            <w:tcW w:w="1843" w:type="dxa"/>
            <w:tcBorders>
              <w:top w:val="nil"/>
              <w:left w:val="nil"/>
              <w:bottom w:val="single" w:sz="4" w:space="0" w:color="auto"/>
              <w:right w:val="single" w:sz="4" w:space="0" w:color="auto"/>
            </w:tcBorders>
            <w:shd w:val="clear" w:color="000000" w:fill="auto"/>
            <w:vAlign w:val="center"/>
            <w:hideMark/>
          </w:tcPr>
          <w:p w14:paraId="25EB6D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10,656.34 </w:t>
            </w:r>
          </w:p>
        </w:tc>
      </w:tr>
      <w:tr w:rsidR="007F26F1" w:rsidRPr="003D50E0" w14:paraId="62FF71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99F0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DA732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24EBE6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1EA72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5A2F86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3,455.81 </w:t>
            </w:r>
          </w:p>
        </w:tc>
        <w:tc>
          <w:tcPr>
            <w:tcW w:w="1843" w:type="dxa"/>
            <w:tcBorders>
              <w:top w:val="nil"/>
              <w:left w:val="nil"/>
              <w:bottom w:val="single" w:sz="4" w:space="0" w:color="auto"/>
              <w:right w:val="single" w:sz="4" w:space="0" w:color="auto"/>
            </w:tcBorders>
            <w:shd w:val="clear" w:color="000000" w:fill="auto"/>
            <w:vAlign w:val="center"/>
            <w:hideMark/>
          </w:tcPr>
          <w:p w14:paraId="6C35B2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17,279.04 </w:t>
            </w:r>
          </w:p>
        </w:tc>
      </w:tr>
      <w:tr w:rsidR="007F26F1" w:rsidRPr="003D50E0" w14:paraId="756892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CC29E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146F1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9BA483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A721D8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36E3CE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5,010.30 </w:t>
            </w:r>
          </w:p>
        </w:tc>
        <w:tc>
          <w:tcPr>
            <w:tcW w:w="1843" w:type="dxa"/>
            <w:tcBorders>
              <w:top w:val="nil"/>
              <w:left w:val="nil"/>
              <w:bottom w:val="single" w:sz="4" w:space="0" w:color="auto"/>
              <w:right w:val="single" w:sz="4" w:space="0" w:color="auto"/>
            </w:tcBorders>
            <w:shd w:val="clear" w:color="000000" w:fill="auto"/>
            <w:vAlign w:val="center"/>
            <w:hideMark/>
          </w:tcPr>
          <w:p w14:paraId="5C6DA5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20,041.21 </w:t>
            </w:r>
          </w:p>
        </w:tc>
      </w:tr>
      <w:tr w:rsidR="007F26F1" w:rsidRPr="003D50E0" w14:paraId="32A91CF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D044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BCD9AB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9B5AC8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9A8CA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B7BDB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2,455.91 </w:t>
            </w:r>
          </w:p>
        </w:tc>
        <w:tc>
          <w:tcPr>
            <w:tcW w:w="1843" w:type="dxa"/>
            <w:tcBorders>
              <w:top w:val="nil"/>
              <w:left w:val="nil"/>
              <w:bottom w:val="single" w:sz="4" w:space="0" w:color="auto"/>
              <w:right w:val="single" w:sz="4" w:space="0" w:color="auto"/>
            </w:tcBorders>
            <w:shd w:val="clear" w:color="000000" w:fill="auto"/>
            <w:vAlign w:val="center"/>
            <w:hideMark/>
          </w:tcPr>
          <w:p w14:paraId="49A74F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2,455.91 </w:t>
            </w:r>
          </w:p>
        </w:tc>
      </w:tr>
      <w:tr w:rsidR="007F26F1" w:rsidRPr="003D50E0" w14:paraId="6DBC584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C8AC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99A57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127C5D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DDEA0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20BD5A1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8,732.00 </w:t>
            </w:r>
          </w:p>
        </w:tc>
        <w:tc>
          <w:tcPr>
            <w:tcW w:w="1843" w:type="dxa"/>
            <w:tcBorders>
              <w:top w:val="nil"/>
              <w:left w:val="nil"/>
              <w:bottom w:val="single" w:sz="4" w:space="0" w:color="auto"/>
              <w:right w:val="single" w:sz="4" w:space="0" w:color="auto"/>
            </w:tcBorders>
            <w:shd w:val="clear" w:color="000000" w:fill="auto"/>
            <w:vAlign w:val="center"/>
            <w:hideMark/>
          </w:tcPr>
          <w:p w14:paraId="1B357A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17,464.00 </w:t>
            </w:r>
          </w:p>
        </w:tc>
      </w:tr>
      <w:tr w:rsidR="007F26F1" w:rsidRPr="003D50E0" w14:paraId="7AE1670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D93C5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90FAF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9D39C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61D13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48C36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7,311.19 </w:t>
            </w:r>
          </w:p>
        </w:tc>
        <w:tc>
          <w:tcPr>
            <w:tcW w:w="1843" w:type="dxa"/>
            <w:tcBorders>
              <w:top w:val="nil"/>
              <w:left w:val="nil"/>
              <w:bottom w:val="single" w:sz="4" w:space="0" w:color="auto"/>
              <w:right w:val="single" w:sz="4" w:space="0" w:color="auto"/>
            </w:tcBorders>
            <w:shd w:val="clear" w:color="000000" w:fill="auto"/>
            <w:vAlign w:val="center"/>
            <w:hideMark/>
          </w:tcPr>
          <w:p w14:paraId="0225B0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14,622.37 </w:t>
            </w:r>
          </w:p>
        </w:tc>
      </w:tr>
      <w:tr w:rsidR="007F26F1" w:rsidRPr="003D50E0" w14:paraId="5D0C6AB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43B51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2C06A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AC904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CC72E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05F64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7,802.16 </w:t>
            </w:r>
          </w:p>
        </w:tc>
        <w:tc>
          <w:tcPr>
            <w:tcW w:w="1843" w:type="dxa"/>
            <w:tcBorders>
              <w:top w:val="nil"/>
              <w:left w:val="nil"/>
              <w:bottom w:val="single" w:sz="4" w:space="0" w:color="auto"/>
              <w:right w:val="single" w:sz="4" w:space="0" w:color="auto"/>
            </w:tcBorders>
            <w:shd w:val="clear" w:color="000000" w:fill="auto"/>
            <w:vAlign w:val="center"/>
            <w:hideMark/>
          </w:tcPr>
          <w:p w14:paraId="4694FF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7,802.16 </w:t>
            </w:r>
          </w:p>
        </w:tc>
      </w:tr>
      <w:tr w:rsidR="007F26F1" w:rsidRPr="003D50E0" w14:paraId="0FCA8A0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06673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57555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157CA9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03D0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D61DF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2,548.80 </w:t>
            </w:r>
          </w:p>
        </w:tc>
        <w:tc>
          <w:tcPr>
            <w:tcW w:w="1843" w:type="dxa"/>
            <w:tcBorders>
              <w:top w:val="nil"/>
              <w:left w:val="nil"/>
              <w:bottom w:val="single" w:sz="4" w:space="0" w:color="auto"/>
              <w:right w:val="single" w:sz="4" w:space="0" w:color="auto"/>
            </w:tcBorders>
            <w:shd w:val="clear" w:color="000000" w:fill="auto"/>
            <w:vAlign w:val="center"/>
            <w:hideMark/>
          </w:tcPr>
          <w:p w14:paraId="6EC4D2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7,646.40 </w:t>
            </w:r>
          </w:p>
        </w:tc>
      </w:tr>
      <w:tr w:rsidR="007F26F1" w:rsidRPr="003D50E0" w14:paraId="25C8DA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1DF8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60E443E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00E465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AD6B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E0B46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56,876.00 </w:t>
            </w:r>
          </w:p>
        </w:tc>
        <w:tc>
          <w:tcPr>
            <w:tcW w:w="1843" w:type="dxa"/>
            <w:tcBorders>
              <w:top w:val="nil"/>
              <w:left w:val="nil"/>
              <w:bottom w:val="single" w:sz="4" w:space="0" w:color="auto"/>
              <w:right w:val="single" w:sz="4" w:space="0" w:color="auto"/>
            </w:tcBorders>
            <w:shd w:val="clear" w:color="000000" w:fill="auto"/>
            <w:vAlign w:val="center"/>
            <w:hideMark/>
          </w:tcPr>
          <w:p w14:paraId="21A3D9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56,876.00 </w:t>
            </w:r>
          </w:p>
        </w:tc>
      </w:tr>
      <w:tr w:rsidR="007F26F1" w:rsidRPr="003D50E0" w14:paraId="0D665BA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55FF5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D51CF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69A129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FC821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0BC4403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5,805.00 </w:t>
            </w:r>
          </w:p>
        </w:tc>
        <w:tc>
          <w:tcPr>
            <w:tcW w:w="1843" w:type="dxa"/>
            <w:tcBorders>
              <w:top w:val="nil"/>
              <w:left w:val="nil"/>
              <w:bottom w:val="single" w:sz="4" w:space="0" w:color="auto"/>
              <w:right w:val="single" w:sz="4" w:space="0" w:color="auto"/>
            </w:tcBorders>
            <w:shd w:val="clear" w:color="000000" w:fill="auto"/>
            <w:vAlign w:val="center"/>
            <w:hideMark/>
          </w:tcPr>
          <w:p w14:paraId="02E104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17,414.99 </w:t>
            </w:r>
          </w:p>
        </w:tc>
      </w:tr>
      <w:tr w:rsidR="007F26F1" w:rsidRPr="003D50E0" w14:paraId="0238665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AD67D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1955B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9F214C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71350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B0E18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9,225.89 </w:t>
            </w:r>
          </w:p>
        </w:tc>
        <w:tc>
          <w:tcPr>
            <w:tcW w:w="1843" w:type="dxa"/>
            <w:tcBorders>
              <w:top w:val="nil"/>
              <w:left w:val="nil"/>
              <w:bottom w:val="single" w:sz="4" w:space="0" w:color="auto"/>
              <w:right w:val="single" w:sz="4" w:space="0" w:color="auto"/>
            </w:tcBorders>
            <w:shd w:val="clear" w:color="000000" w:fill="auto"/>
            <w:vAlign w:val="center"/>
            <w:hideMark/>
          </w:tcPr>
          <w:p w14:paraId="66D130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18,451.78 </w:t>
            </w:r>
          </w:p>
        </w:tc>
      </w:tr>
      <w:tr w:rsidR="007F26F1" w:rsidRPr="003D50E0" w14:paraId="3BA2929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8BA6D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30777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08CF6E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AE9C6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55FC66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45,430.34 </w:t>
            </w:r>
          </w:p>
        </w:tc>
        <w:tc>
          <w:tcPr>
            <w:tcW w:w="1843" w:type="dxa"/>
            <w:tcBorders>
              <w:top w:val="nil"/>
              <w:left w:val="nil"/>
              <w:bottom w:val="single" w:sz="4" w:space="0" w:color="auto"/>
              <w:right w:val="single" w:sz="4" w:space="0" w:color="auto"/>
            </w:tcBorders>
            <w:shd w:val="clear" w:color="000000" w:fill="auto"/>
            <w:vAlign w:val="center"/>
            <w:hideMark/>
          </w:tcPr>
          <w:p w14:paraId="764B23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90,860.68 </w:t>
            </w:r>
          </w:p>
        </w:tc>
      </w:tr>
      <w:tr w:rsidR="007F26F1" w:rsidRPr="003D50E0" w14:paraId="54FB72F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DF2A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A6614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92E48F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FB343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B257F7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8,395.71 </w:t>
            </w:r>
          </w:p>
        </w:tc>
        <w:tc>
          <w:tcPr>
            <w:tcW w:w="1843" w:type="dxa"/>
            <w:tcBorders>
              <w:top w:val="nil"/>
              <w:left w:val="nil"/>
              <w:bottom w:val="single" w:sz="4" w:space="0" w:color="auto"/>
              <w:right w:val="single" w:sz="4" w:space="0" w:color="auto"/>
            </w:tcBorders>
            <w:shd w:val="clear" w:color="000000" w:fill="auto"/>
            <w:vAlign w:val="center"/>
            <w:hideMark/>
          </w:tcPr>
          <w:p w14:paraId="68991D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8,395.71 </w:t>
            </w:r>
          </w:p>
        </w:tc>
      </w:tr>
      <w:tr w:rsidR="007F26F1" w:rsidRPr="003D50E0" w14:paraId="4E2664A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D76CE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1CC359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230023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6D30D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9B696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4,284.19 </w:t>
            </w:r>
          </w:p>
        </w:tc>
        <w:tc>
          <w:tcPr>
            <w:tcW w:w="1843" w:type="dxa"/>
            <w:tcBorders>
              <w:top w:val="nil"/>
              <w:left w:val="nil"/>
              <w:bottom w:val="single" w:sz="4" w:space="0" w:color="auto"/>
              <w:right w:val="single" w:sz="4" w:space="0" w:color="auto"/>
            </w:tcBorders>
            <w:shd w:val="clear" w:color="000000" w:fill="auto"/>
            <w:vAlign w:val="center"/>
            <w:hideMark/>
          </w:tcPr>
          <w:p w14:paraId="4CB170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4,284.19 </w:t>
            </w:r>
          </w:p>
        </w:tc>
      </w:tr>
      <w:tr w:rsidR="007F26F1" w:rsidRPr="003D50E0" w14:paraId="523CEA6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1EFE78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B9315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4B4F33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CE411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48F7A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4,284.19 </w:t>
            </w:r>
          </w:p>
        </w:tc>
        <w:tc>
          <w:tcPr>
            <w:tcW w:w="1843" w:type="dxa"/>
            <w:tcBorders>
              <w:top w:val="nil"/>
              <w:left w:val="nil"/>
              <w:bottom w:val="single" w:sz="4" w:space="0" w:color="auto"/>
              <w:right w:val="single" w:sz="4" w:space="0" w:color="auto"/>
            </w:tcBorders>
            <w:shd w:val="clear" w:color="000000" w:fill="auto"/>
            <w:vAlign w:val="center"/>
            <w:hideMark/>
          </w:tcPr>
          <w:p w14:paraId="3F69A0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4,284.19 </w:t>
            </w:r>
          </w:p>
        </w:tc>
      </w:tr>
      <w:tr w:rsidR="007F26F1" w:rsidRPr="003D50E0" w14:paraId="264D907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5F8C1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33401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D322C1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8D300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1BC3A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4,135.90 </w:t>
            </w:r>
          </w:p>
        </w:tc>
        <w:tc>
          <w:tcPr>
            <w:tcW w:w="1843" w:type="dxa"/>
            <w:tcBorders>
              <w:top w:val="nil"/>
              <w:left w:val="nil"/>
              <w:bottom w:val="single" w:sz="4" w:space="0" w:color="auto"/>
              <w:right w:val="single" w:sz="4" w:space="0" w:color="auto"/>
            </w:tcBorders>
            <w:shd w:val="clear" w:color="000000" w:fill="auto"/>
            <w:vAlign w:val="center"/>
            <w:hideMark/>
          </w:tcPr>
          <w:p w14:paraId="7D14E9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4,135.90 </w:t>
            </w:r>
          </w:p>
        </w:tc>
      </w:tr>
      <w:tr w:rsidR="007F26F1" w:rsidRPr="003D50E0" w14:paraId="7135A4D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ABE0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4BF1C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2BEDD4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F3B93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B837F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6,645.67 </w:t>
            </w:r>
          </w:p>
        </w:tc>
        <w:tc>
          <w:tcPr>
            <w:tcW w:w="1843" w:type="dxa"/>
            <w:tcBorders>
              <w:top w:val="nil"/>
              <w:left w:val="nil"/>
              <w:bottom w:val="single" w:sz="4" w:space="0" w:color="auto"/>
              <w:right w:val="single" w:sz="4" w:space="0" w:color="auto"/>
            </w:tcBorders>
            <w:shd w:val="clear" w:color="000000" w:fill="auto"/>
            <w:vAlign w:val="center"/>
            <w:hideMark/>
          </w:tcPr>
          <w:p w14:paraId="0EC9DD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6,645.67 </w:t>
            </w:r>
          </w:p>
        </w:tc>
      </w:tr>
      <w:tr w:rsidR="007F26F1" w:rsidRPr="003D50E0" w14:paraId="6E68950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01A2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3B56D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22A697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01C8EF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2A63F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c>
          <w:tcPr>
            <w:tcW w:w="1843" w:type="dxa"/>
            <w:tcBorders>
              <w:top w:val="nil"/>
              <w:left w:val="nil"/>
              <w:bottom w:val="single" w:sz="4" w:space="0" w:color="auto"/>
              <w:right w:val="single" w:sz="4" w:space="0" w:color="auto"/>
            </w:tcBorders>
            <w:shd w:val="clear" w:color="000000" w:fill="auto"/>
            <w:vAlign w:val="center"/>
            <w:hideMark/>
          </w:tcPr>
          <w:p w14:paraId="2EDCF9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r>
      <w:tr w:rsidR="007F26F1" w:rsidRPr="003D50E0" w14:paraId="37EB0F7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2905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9B88A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7932F7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490BF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01602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c>
          <w:tcPr>
            <w:tcW w:w="1843" w:type="dxa"/>
            <w:tcBorders>
              <w:top w:val="nil"/>
              <w:left w:val="nil"/>
              <w:bottom w:val="single" w:sz="4" w:space="0" w:color="auto"/>
              <w:right w:val="single" w:sz="4" w:space="0" w:color="auto"/>
            </w:tcBorders>
            <w:shd w:val="clear" w:color="000000" w:fill="auto"/>
            <w:vAlign w:val="center"/>
            <w:hideMark/>
          </w:tcPr>
          <w:p w14:paraId="3764FA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r>
      <w:tr w:rsidR="007F26F1" w:rsidRPr="003D50E0" w14:paraId="667EDA0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BD11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3587A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466971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BE09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B7948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c>
          <w:tcPr>
            <w:tcW w:w="1843" w:type="dxa"/>
            <w:tcBorders>
              <w:top w:val="nil"/>
              <w:left w:val="nil"/>
              <w:bottom w:val="single" w:sz="4" w:space="0" w:color="auto"/>
              <w:right w:val="single" w:sz="4" w:space="0" w:color="auto"/>
            </w:tcBorders>
            <w:shd w:val="clear" w:color="000000" w:fill="auto"/>
            <w:vAlign w:val="center"/>
            <w:hideMark/>
          </w:tcPr>
          <w:p w14:paraId="16D4384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r>
      <w:tr w:rsidR="007F26F1" w:rsidRPr="003D50E0" w14:paraId="60BB796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7EEB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F28E63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F14EE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11CDC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B5214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c>
          <w:tcPr>
            <w:tcW w:w="1843" w:type="dxa"/>
            <w:tcBorders>
              <w:top w:val="nil"/>
              <w:left w:val="nil"/>
              <w:bottom w:val="single" w:sz="4" w:space="0" w:color="auto"/>
              <w:right w:val="single" w:sz="4" w:space="0" w:color="auto"/>
            </w:tcBorders>
            <w:shd w:val="clear" w:color="000000" w:fill="auto"/>
            <w:vAlign w:val="center"/>
            <w:hideMark/>
          </w:tcPr>
          <w:p w14:paraId="26DBFE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r>
      <w:tr w:rsidR="007F26F1" w:rsidRPr="003D50E0" w14:paraId="3FA70E4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2C4E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5C8F9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A1D1CA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E229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46BBC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4,303.68 </w:t>
            </w:r>
          </w:p>
        </w:tc>
        <w:tc>
          <w:tcPr>
            <w:tcW w:w="1843" w:type="dxa"/>
            <w:tcBorders>
              <w:top w:val="nil"/>
              <w:left w:val="nil"/>
              <w:bottom w:val="single" w:sz="4" w:space="0" w:color="auto"/>
              <w:right w:val="single" w:sz="4" w:space="0" w:color="auto"/>
            </w:tcBorders>
            <w:shd w:val="clear" w:color="000000" w:fill="auto"/>
            <w:vAlign w:val="center"/>
            <w:hideMark/>
          </w:tcPr>
          <w:p w14:paraId="242878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4,303.68 </w:t>
            </w:r>
          </w:p>
        </w:tc>
      </w:tr>
      <w:tr w:rsidR="007F26F1" w:rsidRPr="003D50E0" w14:paraId="2FCCC98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6DB6F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B633D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92B2D1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86E8D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42D90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6,785.00 </w:t>
            </w:r>
          </w:p>
        </w:tc>
        <w:tc>
          <w:tcPr>
            <w:tcW w:w="1843" w:type="dxa"/>
            <w:tcBorders>
              <w:top w:val="nil"/>
              <w:left w:val="nil"/>
              <w:bottom w:val="single" w:sz="4" w:space="0" w:color="auto"/>
              <w:right w:val="single" w:sz="4" w:space="0" w:color="auto"/>
            </w:tcBorders>
            <w:shd w:val="clear" w:color="000000" w:fill="auto"/>
            <w:vAlign w:val="center"/>
            <w:hideMark/>
          </w:tcPr>
          <w:p w14:paraId="530632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6,785.00 </w:t>
            </w:r>
          </w:p>
        </w:tc>
      </w:tr>
      <w:tr w:rsidR="007F26F1" w:rsidRPr="003D50E0" w14:paraId="154A465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5CC0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74A05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DC3687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C8C1F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69BDC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7,630.20 </w:t>
            </w:r>
          </w:p>
        </w:tc>
        <w:tc>
          <w:tcPr>
            <w:tcW w:w="1843" w:type="dxa"/>
            <w:tcBorders>
              <w:top w:val="nil"/>
              <w:left w:val="nil"/>
              <w:bottom w:val="single" w:sz="4" w:space="0" w:color="auto"/>
              <w:right w:val="single" w:sz="4" w:space="0" w:color="auto"/>
            </w:tcBorders>
            <w:shd w:val="clear" w:color="000000" w:fill="auto"/>
            <w:vAlign w:val="center"/>
            <w:hideMark/>
          </w:tcPr>
          <w:p w14:paraId="74705A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7,630.20 </w:t>
            </w:r>
          </w:p>
        </w:tc>
      </w:tr>
      <w:tr w:rsidR="007F26F1" w:rsidRPr="003D50E0" w14:paraId="77359B7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D7A49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75B28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F24F7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83F41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DC3A3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c>
          <w:tcPr>
            <w:tcW w:w="1843" w:type="dxa"/>
            <w:tcBorders>
              <w:top w:val="nil"/>
              <w:left w:val="nil"/>
              <w:bottom w:val="single" w:sz="4" w:space="0" w:color="auto"/>
              <w:right w:val="single" w:sz="4" w:space="0" w:color="auto"/>
            </w:tcBorders>
            <w:shd w:val="clear" w:color="000000" w:fill="auto"/>
            <w:vAlign w:val="center"/>
            <w:hideMark/>
          </w:tcPr>
          <w:p w14:paraId="5560A2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3,144.59 </w:t>
            </w:r>
          </w:p>
        </w:tc>
      </w:tr>
      <w:tr w:rsidR="007F26F1" w:rsidRPr="003D50E0" w14:paraId="3379D46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E9A47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FA76C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4F15E2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AB58B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1B2DA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7,906.00 </w:t>
            </w:r>
          </w:p>
        </w:tc>
        <w:tc>
          <w:tcPr>
            <w:tcW w:w="1843" w:type="dxa"/>
            <w:tcBorders>
              <w:top w:val="nil"/>
              <w:left w:val="nil"/>
              <w:bottom w:val="single" w:sz="4" w:space="0" w:color="auto"/>
              <w:right w:val="single" w:sz="4" w:space="0" w:color="auto"/>
            </w:tcBorders>
            <w:shd w:val="clear" w:color="000000" w:fill="auto"/>
            <w:vAlign w:val="center"/>
            <w:hideMark/>
          </w:tcPr>
          <w:p w14:paraId="1577E4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7,906.00 </w:t>
            </w:r>
          </w:p>
        </w:tc>
      </w:tr>
      <w:tr w:rsidR="007F26F1" w:rsidRPr="003D50E0" w14:paraId="2D75756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3D6AB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D734C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B49A29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2EF2C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C7DE8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5,415.99 </w:t>
            </w:r>
          </w:p>
        </w:tc>
        <w:tc>
          <w:tcPr>
            <w:tcW w:w="1843" w:type="dxa"/>
            <w:tcBorders>
              <w:top w:val="nil"/>
              <w:left w:val="nil"/>
              <w:bottom w:val="single" w:sz="4" w:space="0" w:color="auto"/>
              <w:right w:val="single" w:sz="4" w:space="0" w:color="auto"/>
            </w:tcBorders>
            <w:shd w:val="clear" w:color="000000" w:fill="auto"/>
            <w:vAlign w:val="center"/>
            <w:hideMark/>
          </w:tcPr>
          <w:p w14:paraId="1545AF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5,415.99 </w:t>
            </w:r>
          </w:p>
        </w:tc>
      </w:tr>
      <w:tr w:rsidR="007F26F1" w:rsidRPr="003D50E0" w14:paraId="0E5EE58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E24EF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A00B1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7A2DA1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D949E9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99597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4,303.68 </w:t>
            </w:r>
          </w:p>
        </w:tc>
        <w:tc>
          <w:tcPr>
            <w:tcW w:w="1843" w:type="dxa"/>
            <w:tcBorders>
              <w:top w:val="nil"/>
              <w:left w:val="nil"/>
              <w:bottom w:val="single" w:sz="4" w:space="0" w:color="auto"/>
              <w:right w:val="single" w:sz="4" w:space="0" w:color="auto"/>
            </w:tcBorders>
            <w:shd w:val="clear" w:color="000000" w:fill="auto"/>
            <w:vAlign w:val="center"/>
            <w:hideMark/>
          </w:tcPr>
          <w:p w14:paraId="5AEB426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4,303.68 </w:t>
            </w:r>
          </w:p>
        </w:tc>
      </w:tr>
      <w:tr w:rsidR="007F26F1" w:rsidRPr="003D50E0" w14:paraId="52E8090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9980E6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96EA0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40F2E3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56D52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E14BD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22,526.75 </w:t>
            </w:r>
          </w:p>
        </w:tc>
        <w:tc>
          <w:tcPr>
            <w:tcW w:w="1843" w:type="dxa"/>
            <w:tcBorders>
              <w:top w:val="nil"/>
              <w:left w:val="nil"/>
              <w:bottom w:val="single" w:sz="4" w:space="0" w:color="auto"/>
              <w:right w:val="single" w:sz="4" w:space="0" w:color="auto"/>
            </w:tcBorders>
            <w:shd w:val="clear" w:color="000000" w:fill="auto"/>
            <w:vAlign w:val="center"/>
            <w:hideMark/>
          </w:tcPr>
          <w:p w14:paraId="0CA938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22,526.75 </w:t>
            </w:r>
          </w:p>
        </w:tc>
      </w:tr>
      <w:tr w:rsidR="007F26F1" w:rsidRPr="003D50E0" w14:paraId="4BBEDFE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AAECB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ECF252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BD1943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23031F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DFA84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2,742.43 </w:t>
            </w:r>
          </w:p>
        </w:tc>
        <w:tc>
          <w:tcPr>
            <w:tcW w:w="1843" w:type="dxa"/>
            <w:tcBorders>
              <w:top w:val="nil"/>
              <w:left w:val="nil"/>
              <w:bottom w:val="single" w:sz="4" w:space="0" w:color="auto"/>
              <w:right w:val="single" w:sz="4" w:space="0" w:color="auto"/>
            </w:tcBorders>
            <w:shd w:val="clear" w:color="000000" w:fill="auto"/>
            <w:vAlign w:val="center"/>
            <w:hideMark/>
          </w:tcPr>
          <w:p w14:paraId="4EAFDD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5,484.85 </w:t>
            </w:r>
          </w:p>
        </w:tc>
      </w:tr>
      <w:tr w:rsidR="007F26F1" w:rsidRPr="003D50E0" w14:paraId="5B469F0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49FBD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F353CD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86B516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81DD1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AEF7E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2,853.54 </w:t>
            </w:r>
          </w:p>
        </w:tc>
        <w:tc>
          <w:tcPr>
            <w:tcW w:w="1843" w:type="dxa"/>
            <w:tcBorders>
              <w:top w:val="nil"/>
              <w:left w:val="nil"/>
              <w:bottom w:val="single" w:sz="4" w:space="0" w:color="auto"/>
              <w:right w:val="single" w:sz="4" w:space="0" w:color="auto"/>
            </w:tcBorders>
            <w:shd w:val="clear" w:color="000000" w:fill="auto"/>
            <w:vAlign w:val="center"/>
            <w:hideMark/>
          </w:tcPr>
          <w:p w14:paraId="00E7E4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5,707.07 </w:t>
            </w:r>
          </w:p>
        </w:tc>
      </w:tr>
      <w:tr w:rsidR="007F26F1" w:rsidRPr="003D50E0" w14:paraId="19AD230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F4FD9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55A3E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21FA8B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398D6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95FC6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1,450.74 </w:t>
            </w:r>
          </w:p>
        </w:tc>
        <w:tc>
          <w:tcPr>
            <w:tcW w:w="1843" w:type="dxa"/>
            <w:tcBorders>
              <w:top w:val="nil"/>
              <w:left w:val="nil"/>
              <w:bottom w:val="single" w:sz="4" w:space="0" w:color="auto"/>
              <w:right w:val="single" w:sz="4" w:space="0" w:color="auto"/>
            </w:tcBorders>
            <w:shd w:val="clear" w:color="000000" w:fill="auto"/>
            <w:vAlign w:val="center"/>
            <w:hideMark/>
          </w:tcPr>
          <w:p w14:paraId="3A5CEAE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2,901.48 </w:t>
            </w:r>
          </w:p>
        </w:tc>
      </w:tr>
      <w:tr w:rsidR="007F26F1" w:rsidRPr="003D50E0" w14:paraId="7CFBF19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2555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D3AC7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2F8E67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1AD3A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15</w:t>
            </w:r>
          </w:p>
        </w:tc>
        <w:tc>
          <w:tcPr>
            <w:tcW w:w="1701" w:type="dxa"/>
            <w:tcBorders>
              <w:top w:val="nil"/>
              <w:left w:val="nil"/>
              <w:bottom w:val="single" w:sz="4" w:space="0" w:color="auto"/>
              <w:right w:val="single" w:sz="4" w:space="0" w:color="auto"/>
            </w:tcBorders>
            <w:shd w:val="clear" w:color="000000" w:fill="auto"/>
            <w:vAlign w:val="center"/>
            <w:hideMark/>
          </w:tcPr>
          <w:p w14:paraId="2DAF8B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3,455.81 </w:t>
            </w:r>
          </w:p>
        </w:tc>
        <w:tc>
          <w:tcPr>
            <w:tcW w:w="1843" w:type="dxa"/>
            <w:tcBorders>
              <w:top w:val="nil"/>
              <w:left w:val="nil"/>
              <w:bottom w:val="single" w:sz="4" w:space="0" w:color="auto"/>
              <w:right w:val="single" w:sz="4" w:space="0" w:color="auto"/>
            </w:tcBorders>
            <w:shd w:val="clear" w:color="000000" w:fill="auto"/>
            <w:vAlign w:val="center"/>
            <w:hideMark/>
          </w:tcPr>
          <w:p w14:paraId="427E29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51,837.11 </w:t>
            </w:r>
          </w:p>
        </w:tc>
      </w:tr>
      <w:tr w:rsidR="007F26F1" w:rsidRPr="003D50E0" w14:paraId="2E0B36B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70D0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B044E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F448A0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36FD5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50</w:t>
            </w:r>
          </w:p>
        </w:tc>
        <w:tc>
          <w:tcPr>
            <w:tcW w:w="1701" w:type="dxa"/>
            <w:tcBorders>
              <w:top w:val="nil"/>
              <w:left w:val="nil"/>
              <w:bottom w:val="single" w:sz="4" w:space="0" w:color="auto"/>
              <w:right w:val="single" w:sz="4" w:space="0" w:color="auto"/>
            </w:tcBorders>
            <w:shd w:val="clear" w:color="000000" w:fill="auto"/>
            <w:vAlign w:val="center"/>
            <w:hideMark/>
          </w:tcPr>
          <w:p w14:paraId="746D00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4,956.00 </w:t>
            </w:r>
          </w:p>
        </w:tc>
        <w:tc>
          <w:tcPr>
            <w:tcW w:w="1843" w:type="dxa"/>
            <w:tcBorders>
              <w:top w:val="nil"/>
              <w:left w:val="nil"/>
              <w:bottom w:val="single" w:sz="4" w:space="0" w:color="auto"/>
              <w:right w:val="single" w:sz="4" w:space="0" w:color="auto"/>
            </w:tcBorders>
            <w:shd w:val="clear" w:color="000000" w:fill="auto"/>
            <w:vAlign w:val="center"/>
            <w:hideMark/>
          </w:tcPr>
          <w:p w14:paraId="14B991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247,800.00 </w:t>
            </w:r>
          </w:p>
        </w:tc>
      </w:tr>
      <w:tr w:rsidR="007F26F1" w:rsidRPr="003D50E0" w14:paraId="1B0AEEA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3FDE3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03C60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741D4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38975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7B65CD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2,478.00 </w:t>
            </w:r>
          </w:p>
        </w:tc>
        <w:tc>
          <w:tcPr>
            <w:tcW w:w="1843" w:type="dxa"/>
            <w:tcBorders>
              <w:top w:val="nil"/>
              <w:left w:val="nil"/>
              <w:bottom w:val="single" w:sz="4" w:space="0" w:color="auto"/>
              <w:right w:val="single" w:sz="4" w:space="0" w:color="auto"/>
            </w:tcBorders>
            <w:shd w:val="clear" w:color="000000" w:fill="auto"/>
            <w:vAlign w:val="center"/>
            <w:hideMark/>
          </w:tcPr>
          <w:p w14:paraId="0B7B7A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49,560.00 </w:t>
            </w:r>
          </w:p>
        </w:tc>
      </w:tr>
      <w:tr w:rsidR="007F26F1" w:rsidRPr="003D50E0" w14:paraId="3E0D249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D737D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29CAE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FCC1AB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4294A0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F09B1E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16,584.50 </w:t>
            </w:r>
          </w:p>
        </w:tc>
        <w:tc>
          <w:tcPr>
            <w:tcW w:w="1843" w:type="dxa"/>
            <w:tcBorders>
              <w:top w:val="nil"/>
              <w:left w:val="nil"/>
              <w:bottom w:val="single" w:sz="4" w:space="0" w:color="auto"/>
              <w:right w:val="single" w:sz="4" w:space="0" w:color="auto"/>
            </w:tcBorders>
            <w:shd w:val="clear" w:color="000000" w:fill="auto"/>
            <w:vAlign w:val="center"/>
            <w:hideMark/>
          </w:tcPr>
          <w:p w14:paraId="71FAD0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49,753.50 </w:t>
            </w:r>
          </w:p>
        </w:tc>
      </w:tr>
      <w:tr w:rsidR="007F26F1" w:rsidRPr="003D50E0" w14:paraId="72167E0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42B8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FB6D1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39E71B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7C5B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DD60D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4,169.85 </w:t>
            </w:r>
          </w:p>
        </w:tc>
        <w:tc>
          <w:tcPr>
            <w:tcW w:w="1843" w:type="dxa"/>
            <w:tcBorders>
              <w:top w:val="nil"/>
              <w:left w:val="nil"/>
              <w:bottom w:val="single" w:sz="4" w:space="0" w:color="auto"/>
              <w:right w:val="single" w:sz="4" w:space="0" w:color="auto"/>
            </w:tcBorders>
            <w:shd w:val="clear" w:color="000000" w:fill="auto"/>
            <w:vAlign w:val="center"/>
            <w:hideMark/>
          </w:tcPr>
          <w:p w14:paraId="17DF71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8,339.70 </w:t>
            </w:r>
          </w:p>
        </w:tc>
      </w:tr>
      <w:tr w:rsidR="007F26F1" w:rsidRPr="003D50E0" w14:paraId="45FF07B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3EEE01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E188A4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E7DCC8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B1BAE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FF141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3,747.08 </w:t>
            </w:r>
          </w:p>
        </w:tc>
        <w:tc>
          <w:tcPr>
            <w:tcW w:w="1843" w:type="dxa"/>
            <w:tcBorders>
              <w:top w:val="nil"/>
              <w:left w:val="nil"/>
              <w:bottom w:val="single" w:sz="4" w:space="0" w:color="auto"/>
              <w:right w:val="single" w:sz="4" w:space="0" w:color="auto"/>
            </w:tcBorders>
            <w:shd w:val="clear" w:color="000000" w:fill="auto"/>
            <w:vAlign w:val="center"/>
            <w:hideMark/>
          </w:tcPr>
          <w:p w14:paraId="057073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3,747.08 </w:t>
            </w:r>
          </w:p>
        </w:tc>
      </w:tr>
      <w:tr w:rsidR="007F26F1" w:rsidRPr="003D50E0" w14:paraId="01CD831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3D8FD0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67003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235FAE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BE78D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D2354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2,742.43 </w:t>
            </w:r>
          </w:p>
        </w:tc>
        <w:tc>
          <w:tcPr>
            <w:tcW w:w="1843" w:type="dxa"/>
            <w:tcBorders>
              <w:top w:val="nil"/>
              <w:left w:val="nil"/>
              <w:bottom w:val="single" w:sz="4" w:space="0" w:color="auto"/>
              <w:right w:val="single" w:sz="4" w:space="0" w:color="auto"/>
            </w:tcBorders>
            <w:shd w:val="clear" w:color="000000" w:fill="auto"/>
            <w:vAlign w:val="center"/>
            <w:hideMark/>
          </w:tcPr>
          <w:p w14:paraId="1F725F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5,484.85 </w:t>
            </w:r>
          </w:p>
        </w:tc>
      </w:tr>
      <w:tr w:rsidR="007F26F1" w:rsidRPr="003D50E0" w14:paraId="6D4E3A5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42A93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06B305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B293E5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84A2C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5</w:t>
            </w:r>
          </w:p>
        </w:tc>
        <w:tc>
          <w:tcPr>
            <w:tcW w:w="1701" w:type="dxa"/>
            <w:tcBorders>
              <w:top w:val="nil"/>
              <w:left w:val="nil"/>
              <w:bottom w:val="single" w:sz="4" w:space="0" w:color="auto"/>
              <w:right w:val="single" w:sz="4" w:space="0" w:color="auto"/>
            </w:tcBorders>
            <w:shd w:val="clear" w:color="000000" w:fill="auto"/>
            <w:vAlign w:val="center"/>
            <w:hideMark/>
          </w:tcPr>
          <w:p w14:paraId="70939B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2,664.09 </w:t>
            </w:r>
          </w:p>
        </w:tc>
        <w:tc>
          <w:tcPr>
            <w:tcW w:w="1843" w:type="dxa"/>
            <w:tcBorders>
              <w:top w:val="nil"/>
              <w:left w:val="nil"/>
              <w:bottom w:val="single" w:sz="4" w:space="0" w:color="auto"/>
              <w:right w:val="single" w:sz="4" w:space="0" w:color="auto"/>
            </w:tcBorders>
            <w:shd w:val="clear" w:color="000000" w:fill="auto"/>
            <w:vAlign w:val="center"/>
            <w:hideMark/>
          </w:tcPr>
          <w:p w14:paraId="69C95E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13,320.43 </w:t>
            </w:r>
          </w:p>
        </w:tc>
      </w:tr>
      <w:tr w:rsidR="007F26F1" w:rsidRPr="003D50E0" w14:paraId="11C6C89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D2231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3C8E7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D57A65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69551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29569D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4,200.80 </w:t>
            </w:r>
          </w:p>
        </w:tc>
        <w:tc>
          <w:tcPr>
            <w:tcW w:w="1843" w:type="dxa"/>
            <w:tcBorders>
              <w:top w:val="nil"/>
              <w:left w:val="nil"/>
              <w:bottom w:val="single" w:sz="4" w:space="0" w:color="auto"/>
              <w:right w:val="single" w:sz="4" w:space="0" w:color="auto"/>
            </w:tcBorders>
            <w:shd w:val="clear" w:color="000000" w:fill="auto"/>
            <w:vAlign w:val="center"/>
            <w:hideMark/>
          </w:tcPr>
          <w:p w14:paraId="7AE081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16,803.20 </w:t>
            </w:r>
          </w:p>
        </w:tc>
      </w:tr>
      <w:tr w:rsidR="007F26F1" w:rsidRPr="003D50E0" w14:paraId="48637A3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20A67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441E0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E5B679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3A2746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3A5998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2,853.54 </w:t>
            </w:r>
          </w:p>
        </w:tc>
        <w:tc>
          <w:tcPr>
            <w:tcW w:w="1843" w:type="dxa"/>
            <w:tcBorders>
              <w:top w:val="nil"/>
              <w:left w:val="nil"/>
              <w:bottom w:val="single" w:sz="4" w:space="0" w:color="auto"/>
              <w:right w:val="single" w:sz="4" w:space="0" w:color="auto"/>
            </w:tcBorders>
            <w:shd w:val="clear" w:color="000000" w:fill="auto"/>
            <w:vAlign w:val="center"/>
            <w:hideMark/>
          </w:tcPr>
          <w:p w14:paraId="1A4E49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8,560.61 </w:t>
            </w:r>
          </w:p>
        </w:tc>
      </w:tr>
      <w:tr w:rsidR="007F26F1" w:rsidRPr="003D50E0" w14:paraId="643B914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5482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42C83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AC7D43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F26006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FEB2E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2,034.10 </w:t>
            </w:r>
          </w:p>
        </w:tc>
        <w:tc>
          <w:tcPr>
            <w:tcW w:w="1843" w:type="dxa"/>
            <w:tcBorders>
              <w:top w:val="nil"/>
              <w:left w:val="nil"/>
              <w:bottom w:val="single" w:sz="4" w:space="0" w:color="auto"/>
              <w:right w:val="single" w:sz="4" w:space="0" w:color="auto"/>
            </w:tcBorders>
            <w:shd w:val="clear" w:color="000000" w:fill="auto"/>
            <w:vAlign w:val="center"/>
            <w:hideMark/>
          </w:tcPr>
          <w:p w14:paraId="2C5F6F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6,102.29 </w:t>
            </w:r>
          </w:p>
        </w:tc>
      </w:tr>
      <w:tr w:rsidR="007F26F1" w:rsidRPr="003D50E0" w14:paraId="619CCC5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C418FB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A330C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3629E9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96A42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6C7E2F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2,455.91 </w:t>
            </w:r>
          </w:p>
        </w:tc>
        <w:tc>
          <w:tcPr>
            <w:tcW w:w="1843" w:type="dxa"/>
            <w:tcBorders>
              <w:top w:val="nil"/>
              <w:left w:val="nil"/>
              <w:bottom w:val="single" w:sz="4" w:space="0" w:color="auto"/>
              <w:right w:val="single" w:sz="4" w:space="0" w:color="auto"/>
            </w:tcBorders>
            <w:shd w:val="clear" w:color="000000" w:fill="auto"/>
            <w:vAlign w:val="center"/>
            <w:hideMark/>
          </w:tcPr>
          <w:p w14:paraId="3FFCD5A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7,367.73 </w:t>
            </w:r>
          </w:p>
        </w:tc>
      </w:tr>
      <w:tr w:rsidR="007F26F1" w:rsidRPr="003D50E0" w14:paraId="6249376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75734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77908F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959160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9AE52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FA850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8,801.86 </w:t>
            </w:r>
          </w:p>
        </w:tc>
        <w:tc>
          <w:tcPr>
            <w:tcW w:w="1843" w:type="dxa"/>
            <w:tcBorders>
              <w:top w:val="nil"/>
              <w:left w:val="nil"/>
              <w:bottom w:val="single" w:sz="4" w:space="0" w:color="auto"/>
              <w:right w:val="single" w:sz="4" w:space="0" w:color="auto"/>
            </w:tcBorders>
            <w:shd w:val="clear" w:color="000000" w:fill="auto"/>
            <w:vAlign w:val="center"/>
            <w:hideMark/>
          </w:tcPr>
          <w:p w14:paraId="272C1C5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17,603.71 </w:t>
            </w:r>
          </w:p>
        </w:tc>
      </w:tr>
      <w:tr w:rsidR="007F26F1" w:rsidRPr="003D50E0" w14:paraId="541A262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DDF9B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7653B38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41A19C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5ADC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0C811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20,573.54 </w:t>
            </w:r>
          </w:p>
        </w:tc>
        <w:tc>
          <w:tcPr>
            <w:tcW w:w="1843" w:type="dxa"/>
            <w:tcBorders>
              <w:top w:val="nil"/>
              <w:left w:val="nil"/>
              <w:bottom w:val="single" w:sz="4" w:space="0" w:color="auto"/>
              <w:right w:val="single" w:sz="4" w:space="0" w:color="auto"/>
            </w:tcBorders>
            <w:shd w:val="clear" w:color="000000" w:fill="auto"/>
            <w:vAlign w:val="center"/>
            <w:hideMark/>
          </w:tcPr>
          <w:p w14:paraId="265CE0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20,573.54 </w:t>
            </w:r>
          </w:p>
        </w:tc>
      </w:tr>
      <w:tr w:rsidR="007F26F1" w:rsidRPr="003D50E0" w14:paraId="28A5C4D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A36E3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6B1B3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A3D5BE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EFB77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502EAC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13,873.76 </w:t>
            </w:r>
          </w:p>
        </w:tc>
        <w:tc>
          <w:tcPr>
            <w:tcW w:w="1843" w:type="dxa"/>
            <w:tcBorders>
              <w:top w:val="nil"/>
              <w:left w:val="nil"/>
              <w:bottom w:val="single" w:sz="4" w:space="0" w:color="auto"/>
              <w:right w:val="single" w:sz="4" w:space="0" w:color="auto"/>
            </w:tcBorders>
            <w:shd w:val="clear" w:color="000000" w:fill="auto"/>
            <w:vAlign w:val="center"/>
            <w:hideMark/>
          </w:tcPr>
          <w:p w14:paraId="2989DB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41,621.27 </w:t>
            </w:r>
          </w:p>
        </w:tc>
      </w:tr>
      <w:tr w:rsidR="007F26F1" w:rsidRPr="003D50E0" w14:paraId="110EBBD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7D1F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D25E9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274B27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1EEC0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F5980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21,629.82 </w:t>
            </w:r>
          </w:p>
        </w:tc>
        <w:tc>
          <w:tcPr>
            <w:tcW w:w="1843" w:type="dxa"/>
            <w:tcBorders>
              <w:top w:val="nil"/>
              <w:left w:val="nil"/>
              <w:bottom w:val="single" w:sz="4" w:space="0" w:color="auto"/>
              <w:right w:val="single" w:sz="4" w:space="0" w:color="auto"/>
            </w:tcBorders>
            <w:shd w:val="clear" w:color="000000" w:fill="auto"/>
            <w:vAlign w:val="center"/>
            <w:hideMark/>
          </w:tcPr>
          <w:p w14:paraId="57A932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21,629.82 </w:t>
            </w:r>
          </w:p>
        </w:tc>
      </w:tr>
      <w:tr w:rsidR="007F26F1" w:rsidRPr="003D50E0" w14:paraId="088519C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49DB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576FC5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0BB880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55E0F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48BE3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51,743.58 </w:t>
            </w:r>
          </w:p>
        </w:tc>
        <w:tc>
          <w:tcPr>
            <w:tcW w:w="1843" w:type="dxa"/>
            <w:tcBorders>
              <w:top w:val="nil"/>
              <w:left w:val="nil"/>
              <w:bottom w:val="single" w:sz="4" w:space="0" w:color="auto"/>
              <w:right w:val="single" w:sz="4" w:space="0" w:color="auto"/>
            </w:tcBorders>
            <w:shd w:val="clear" w:color="000000" w:fill="auto"/>
            <w:vAlign w:val="center"/>
            <w:hideMark/>
          </w:tcPr>
          <w:p w14:paraId="05A43B5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103,487.16 </w:t>
            </w:r>
          </w:p>
        </w:tc>
      </w:tr>
      <w:tr w:rsidR="007F26F1" w:rsidRPr="003D50E0" w14:paraId="08A74C4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3B92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97DBD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7CA0E9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D9F58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519D5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6,473.72 </w:t>
            </w:r>
          </w:p>
        </w:tc>
        <w:tc>
          <w:tcPr>
            <w:tcW w:w="1843" w:type="dxa"/>
            <w:tcBorders>
              <w:top w:val="nil"/>
              <w:left w:val="nil"/>
              <w:bottom w:val="single" w:sz="4" w:space="0" w:color="auto"/>
              <w:right w:val="single" w:sz="4" w:space="0" w:color="auto"/>
            </w:tcBorders>
            <w:shd w:val="clear" w:color="000000" w:fill="auto"/>
            <w:vAlign w:val="center"/>
            <w:hideMark/>
          </w:tcPr>
          <w:p w14:paraId="0B1390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12,947.43 </w:t>
            </w:r>
          </w:p>
        </w:tc>
      </w:tr>
      <w:tr w:rsidR="007F26F1" w:rsidRPr="003D50E0" w14:paraId="200C8F5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2571D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88E2F1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1B125D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06D5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543C6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14,405.38 </w:t>
            </w:r>
          </w:p>
        </w:tc>
        <w:tc>
          <w:tcPr>
            <w:tcW w:w="1843" w:type="dxa"/>
            <w:tcBorders>
              <w:top w:val="nil"/>
              <w:left w:val="nil"/>
              <w:bottom w:val="single" w:sz="4" w:space="0" w:color="auto"/>
              <w:right w:val="single" w:sz="4" w:space="0" w:color="auto"/>
            </w:tcBorders>
            <w:shd w:val="clear" w:color="000000" w:fill="auto"/>
            <w:vAlign w:val="center"/>
            <w:hideMark/>
          </w:tcPr>
          <w:p w14:paraId="442D7C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28,810.76 </w:t>
            </w:r>
          </w:p>
        </w:tc>
      </w:tr>
      <w:tr w:rsidR="007F26F1" w:rsidRPr="003D50E0" w14:paraId="17F398D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CE2BEB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1BC27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A51FC8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651F6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179BB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10,581.18 </w:t>
            </w:r>
          </w:p>
        </w:tc>
        <w:tc>
          <w:tcPr>
            <w:tcW w:w="1843" w:type="dxa"/>
            <w:tcBorders>
              <w:top w:val="nil"/>
              <w:left w:val="nil"/>
              <w:bottom w:val="single" w:sz="4" w:space="0" w:color="auto"/>
              <w:right w:val="single" w:sz="4" w:space="0" w:color="auto"/>
            </w:tcBorders>
            <w:shd w:val="clear" w:color="000000" w:fill="auto"/>
            <w:vAlign w:val="center"/>
            <w:hideMark/>
          </w:tcPr>
          <w:p w14:paraId="661392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10,581.18 </w:t>
            </w:r>
          </w:p>
        </w:tc>
      </w:tr>
      <w:tr w:rsidR="007F26F1" w:rsidRPr="003D50E0" w14:paraId="7FF874D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73C40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D8A50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E475FE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33748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AF4CF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4,744.19 </w:t>
            </w:r>
          </w:p>
        </w:tc>
        <w:tc>
          <w:tcPr>
            <w:tcW w:w="1843" w:type="dxa"/>
            <w:tcBorders>
              <w:top w:val="nil"/>
              <w:left w:val="nil"/>
              <w:bottom w:val="single" w:sz="4" w:space="0" w:color="auto"/>
              <w:right w:val="single" w:sz="4" w:space="0" w:color="auto"/>
            </w:tcBorders>
            <w:shd w:val="clear" w:color="000000" w:fill="auto"/>
            <w:vAlign w:val="center"/>
            <w:hideMark/>
          </w:tcPr>
          <w:p w14:paraId="4CC015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4,744.19 </w:t>
            </w:r>
          </w:p>
        </w:tc>
      </w:tr>
      <w:tr w:rsidR="007F26F1" w:rsidRPr="003D50E0" w14:paraId="6D0748F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A88A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1E72A2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C49C61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541D7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9FF71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7,852.57 </w:t>
            </w:r>
          </w:p>
        </w:tc>
        <w:tc>
          <w:tcPr>
            <w:tcW w:w="1843" w:type="dxa"/>
            <w:tcBorders>
              <w:top w:val="nil"/>
              <w:left w:val="nil"/>
              <w:bottom w:val="single" w:sz="4" w:space="0" w:color="auto"/>
              <w:right w:val="single" w:sz="4" w:space="0" w:color="auto"/>
            </w:tcBorders>
            <w:shd w:val="clear" w:color="000000" w:fill="auto"/>
            <w:vAlign w:val="center"/>
            <w:hideMark/>
          </w:tcPr>
          <w:p w14:paraId="07C0083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15,705.14 </w:t>
            </w:r>
          </w:p>
        </w:tc>
      </w:tr>
      <w:tr w:rsidR="007F26F1" w:rsidRPr="003D50E0" w14:paraId="6034BAF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B8828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1872DB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9F09BB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E91BE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848EF2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4,586.96 </w:t>
            </w:r>
          </w:p>
        </w:tc>
        <w:tc>
          <w:tcPr>
            <w:tcW w:w="1843" w:type="dxa"/>
            <w:tcBorders>
              <w:top w:val="nil"/>
              <w:left w:val="nil"/>
              <w:bottom w:val="single" w:sz="4" w:space="0" w:color="auto"/>
              <w:right w:val="single" w:sz="4" w:space="0" w:color="auto"/>
            </w:tcBorders>
            <w:shd w:val="clear" w:color="000000" w:fill="auto"/>
            <w:vAlign w:val="center"/>
            <w:hideMark/>
          </w:tcPr>
          <w:p w14:paraId="010CB97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9,173.91 </w:t>
            </w:r>
          </w:p>
        </w:tc>
      </w:tr>
      <w:tr w:rsidR="007F26F1" w:rsidRPr="003D50E0" w14:paraId="5D5194E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F565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E3C42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8DF11B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0B6D6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160D05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7,311.19 </w:t>
            </w:r>
          </w:p>
        </w:tc>
        <w:tc>
          <w:tcPr>
            <w:tcW w:w="1843" w:type="dxa"/>
            <w:tcBorders>
              <w:top w:val="nil"/>
              <w:left w:val="nil"/>
              <w:bottom w:val="single" w:sz="4" w:space="0" w:color="auto"/>
              <w:right w:val="single" w:sz="4" w:space="0" w:color="auto"/>
            </w:tcBorders>
            <w:shd w:val="clear" w:color="000000" w:fill="auto"/>
            <w:vAlign w:val="center"/>
            <w:hideMark/>
          </w:tcPr>
          <w:p w14:paraId="6A2660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14,622.37 </w:t>
            </w:r>
          </w:p>
        </w:tc>
      </w:tr>
      <w:tr w:rsidR="007F26F1" w:rsidRPr="003D50E0" w14:paraId="591707B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DCA19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D3ECE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D80404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C2E79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DFBB6F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15,920.50 </w:t>
            </w:r>
          </w:p>
        </w:tc>
        <w:tc>
          <w:tcPr>
            <w:tcW w:w="1843" w:type="dxa"/>
            <w:tcBorders>
              <w:top w:val="nil"/>
              <w:left w:val="nil"/>
              <w:bottom w:val="single" w:sz="4" w:space="0" w:color="auto"/>
              <w:right w:val="single" w:sz="4" w:space="0" w:color="auto"/>
            </w:tcBorders>
            <w:shd w:val="clear" w:color="000000" w:fill="auto"/>
            <w:vAlign w:val="center"/>
            <w:hideMark/>
          </w:tcPr>
          <w:p w14:paraId="3CA676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47,761.50 </w:t>
            </w:r>
          </w:p>
        </w:tc>
      </w:tr>
      <w:tr w:rsidR="007F26F1" w:rsidRPr="003D50E0" w14:paraId="30EFD3A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3904AC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19196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953F10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523A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1A9E9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4,629.95 </w:t>
            </w:r>
          </w:p>
        </w:tc>
        <w:tc>
          <w:tcPr>
            <w:tcW w:w="1843" w:type="dxa"/>
            <w:tcBorders>
              <w:top w:val="nil"/>
              <w:left w:val="nil"/>
              <w:bottom w:val="single" w:sz="4" w:space="0" w:color="auto"/>
              <w:right w:val="single" w:sz="4" w:space="0" w:color="auto"/>
            </w:tcBorders>
            <w:shd w:val="clear" w:color="000000" w:fill="auto"/>
            <w:vAlign w:val="center"/>
            <w:hideMark/>
          </w:tcPr>
          <w:p w14:paraId="2E7A9D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13,889.86 </w:t>
            </w:r>
          </w:p>
        </w:tc>
      </w:tr>
      <w:tr w:rsidR="007F26F1" w:rsidRPr="003D50E0" w14:paraId="3D7B512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B969B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BD7AF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C6BF8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52392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0B531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8,997.84 </w:t>
            </w:r>
          </w:p>
        </w:tc>
        <w:tc>
          <w:tcPr>
            <w:tcW w:w="1843" w:type="dxa"/>
            <w:tcBorders>
              <w:top w:val="nil"/>
              <w:left w:val="nil"/>
              <w:bottom w:val="single" w:sz="4" w:space="0" w:color="auto"/>
              <w:right w:val="single" w:sz="4" w:space="0" w:color="auto"/>
            </w:tcBorders>
            <w:shd w:val="clear" w:color="000000" w:fill="auto"/>
            <w:vAlign w:val="center"/>
            <w:hideMark/>
          </w:tcPr>
          <w:p w14:paraId="523E5C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17,995.68 </w:t>
            </w:r>
          </w:p>
        </w:tc>
      </w:tr>
      <w:tr w:rsidR="007F26F1" w:rsidRPr="003D50E0" w14:paraId="1B3ACEE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EE645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30CC4C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BE5336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2F294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F2933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5,142.13 </w:t>
            </w:r>
          </w:p>
        </w:tc>
        <w:tc>
          <w:tcPr>
            <w:tcW w:w="1843" w:type="dxa"/>
            <w:tcBorders>
              <w:top w:val="nil"/>
              <w:left w:val="nil"/>
              <w:bottom w:val="single" w:sz="4" w:space="0" w:color="auto"/>
              <w:right w:val="single" w:sz="4" w:space="0" w:color="auto"/>
            </w:tcBorders>
            <w:shd w:val="clear" w:color="000000" w:fill="auto"/>
            <w:vAlign w:val="center"/>
            <w:hideMark/>
          </w:tcPr>
          <w:p w14:paraId="3AAD08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5,142.13 </w:t>
            </w:r>
          </w:p>
        </w:tc>
      </w:tr>
      <w:tr w:rsidR="007F26F1" w:rsidRPr="003D50E0" w14:paraId="15FF31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A21012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F35678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ED21271"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C1A55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95AE1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7,926.46 </w:t>
            </w:r>
          </w:p>
        </w:tc>
        <w:tc>
          <w:tcPr>
            <w:tcW w:w="1843" w:type="dxa"/>
            <w:tcBorders>
              <w:top w:val="nil"/>
              <w:left w:val="nil"/>
              <w:bottom w:val="single" w:sz="4" w:space="0" w:color="auto"/>
              <w:right w:val="single" w:sz="4" w:space="0" w:color="auto"/>
            </w:tcBorders>
            <w:shd w:val="clear" w:color="000000" w:fill="auto"/>
            <w:vAlign w:val="center"/>
            <w:hideMark/>
          </w:tcPr>
          <w:p w14:paraId="0E8817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7,926.46 </w:t>
            </w:r>
          </w:p>
        </w:tc>
      </w:tr>
      <w:tr w:rsidR="007F26F1" w:rsidRPr="003D50E0" w14:paraId="32F11C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A2C86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92653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E5BA69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D138D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23AB1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5,414.25 </w:t>
            </w:r>
          </w:p>
        </w:tc>
        <w:tc>
          <w:tcPr>
            <w:tcW w:w="1843" w:type="dxa"/>
            <w:tcBorders>
              <w:top w:val="nil"/>
              <w:left w:val="nil"/>
              <w:bottom w:val="single" w:sz="4" w:space="0" w:color="auto"/>
              <w:right w:val="single" w:sz="4" w:space="0" w:color="auto"/>
            </w:tcBorders>
            <w:shd w:val="clear" w:color="000000" w:fill="auto"/>
            <w:vAlign w:val="center"/>
            <w:hideMark/>
          </w:tcPr>
          <w:p w14:paraId="20C4A4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10,828.51 </w:t>
            </w:r>
          </w:p>
        </w:tc>
      </w:tr>
      <w:tr w:rsidR="007F26F1" w:rsidRPr="003D50E0" w14:paraId="7E89726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6F0F7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55716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91094C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C274A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A6CF45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2,664.09 </w:t>
            </w:r>
          </w:p>
        </w:tc>
        <w:tc>
          <w:tcPr>
            <w:tcW w:w="1843" w:type="dxa"/>
            <w:tcBorders>
              <w:top w:val="nil"/>
              <w:left w:val="nil"/>
              <w:bottom w:val="single" w:sz="4" w:space="0" w:color="auto"/>
              <w:right w:val="single" w:sz="4" w:space="0" w:color="auto"/>
            </w:tcBorders>
            <w:shd w:val="clear" w:color="000000" w:fill="auto"/>
            <w:vAlign w:val="center"/>
            <w:hideMark/>
          </w:tcPr>
          <w:p w14:paraId="60E64F9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2,664.09 </w:t>
            </w:r>
          </w:p>
        </w:tc>
      </w:tr>
      <w:tr w:rsidR="007F26F1" w:rsidRPr="003D50E0" w14:paraId="66383B1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9F7E6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65F89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A34FEF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E253C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58019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3,735.88 </w:t>
            </w:r>
          </w:p>
        </w:tc>
        <w:tc>
          <w:tcPr>
            <w:tcW w:w="1843" w:type="dxa"/>
            <w:tcBorders>
              <w:top w:val="nil"/>
              <w:left w:val="nil"/>
              <w:bottom w:val="single" w:sz="4" w:space="0" w:color="auto"/>
              <w:right w:val="single" w:sz="4" w:space="0" w:color="auto"/>
            </w:tcBorders>
            <w:shd w:val="clear" w:color="000000" w:fill="auto"/>
            <w:vAlign w:val="center"/>
            <w:hideMark/>
          </w:tcPr>
          <w:p w14:paraId="7E538C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3,735.88 </w:t>
            </w:r>
          </w:p>
        </w:tc>
      </w:tr>
      <w:tr w:rsidR="007F26F1" w:rsidRPr="003D50E0" w14:paraId="733B3BE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6405C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E1BA9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630EE4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E31E7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B7C55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3,455.81 </w:t>
            </w:r>
          </w:p>
        </w:tc>
        <w:tc>
          <w:tcPr>
            <w:tcW w:w="1843" w:type="dxa"/>
            <w:tcBorders>
              <w:top w:val="nil"/>
              <w:left w:val="nil"/>
              <w:bottom w:val="single" w:sz="4" w:space="0" w:color="auto"/>
              <w:right w:val="single" w:sz="4" w:space="0" w:color="auto"/>
            </w:tcBorders>
            <w:shd w:val="clear" w:color="000000" w:fill="auto"/>
            <w:vAlign w:val="center"/>
            <w:hideMark/>
          </w:tcPr>
          <w:p w14:paraId="2BDA5D5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3,455.81 </w:t>
            </w:r>
          </w:p>
        </w:tc>
      </w:tr>
      <w:tr w:rsidR="007F26F1" w:rsidRPr="003D50E0" w14:paraId="4D13EE4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75E55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FEBD4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548194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9FE59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3DBDC5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10,069.21 </w:t>
            </w:r>
          </w:p>
        </w:tc>
        <w:tc>
          <w:tcPr>
            <w:tcW w:w="1843" w:type="dxa"/>
            <w:tcBorders>
              <w:top w:val="nil"/>
              <w:left w:val="nil"/>
              <w:bottom w:val="single" w:sz="4" w:space="0" w:color="auto"/>
              <w:right w:val="single" w:sz="4" w:space="0" w:color="auto"/>
            </w:tcBorders>
            <w:shd w:val="clear" w:color="000000" w:fill="auto"/>
            <w:vAlign w:val="center"/>
            <w:hideMark/>
          </w:tcPr>
          <w:p w14:paraId="343E17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40,276.85 </w:t>
            </w:r>
          </w:p>
        </w:tc>
      </w:tr>
      <w:tr w:rsidR="007F26F1" w:rsidRPr="003D50E0" w14:paraId="0A96469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0A823C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D71864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739045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1697B4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6ABAA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12,297.72 </w:t>
            </w:r>
          </w:p>
        </w:tc>
        <w:tc>
          <w:tcPr>
            <w:tcW w:w="1843" w:type="dxa"/>
            <w:tcBorders>
              <w:top w:val="nil"/>
              <w:left w:val="nil"/>
              <w:bottom w:val="single" w:sz="4" w:space="0" w:color="auto"/>
              <w:right w:val="single" w:sz="4" w:space="0" w:color="auto"/>
            </w:tcBorders>
            <w:shd w:val="clear" w:color="000000" w:fill="auto"/>
            <w:vAlign w:val="center"/>
            <w:hideMark/>
          </w:tcPr>
          <w:p w14:paraId="12B37B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12,297.72 </w:t>
            </w:r>
          </w:p>
        </w:tc>
      </w:tr>
      <w:tr w:rsidR="007F26F1" w:rsidRPr="003D50E0" w14:paraId="235F9585"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1F5F0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88C9A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501CBF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FB87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C8049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80,389.95 </w:t>
            </w:r>
          </w:p>
        </w:tc>
        <w:tc>
          <w:tcPr>
            <w:tcW w:w="1843" w:type="dxa"/>
            <w:tcBorders>
              <w:top w:val="nil"/>
              <w:left w:val="nil"/>
              <w:bottom w:val="single" w:sz="4" w:space="0" w:color="auto"/>
              <w:right w:val="single" w:sz="4" w:space="0" w:color="auto"/>
            </w:tcBorders>
            <w:shd w:val="clear" w:color="000000" w:fill="auto"/>
            <w:vAlign w:val="center"/>
            <w:hideMark/>
          </w:tcPr>
          <w:p w14:paraId="3096C7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80,389.95 </w:t>
            </w:r>
          </w:p>
        </w:tc>
      </w:tr>
      <w:tr w:rsidR="007F26F1" w:rsidRPr="003D50E0" w14:paraId="52F1081B"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4F7C79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0B0AF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53BD64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397AE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6D0FDB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20,925.87 </w:t>
            </w:r>
          </w:p>
        </w:tc>
        <w:tc>
          <w:tcPr>
            <w:tcW w:w="1843" w:type="dxa"/>
            <w:tcBorders>
              <w:top w:val="nil"/>
              <w:left w:val="nil"/>
              <w:bottom w:val="single" w:sz="4" w:space="0" w:color="auto"/>
              <w:right w:val="single" w:sz="4" w:space="0" w:color="auto"/>
            </w:tcBorders>
            <w:shd w:val="clear" w:color="000000" w:fill="auto"/>
            <w:vAlign w:val="center"/>
            <w:hideMark/>
          </w:tcPr>
          <w:p w14:paraId="145318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20,925.87 </w:t>
            </w:r>
          </w:p>
        </w:tc>
      </w:tr>
      <w:tr w:rsidR="007F26F1" w:rsidRPr="003D50E0" w14:paraId="3A949B7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3D0C7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B90D4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E45B8A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3C8D03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59E935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5,381.94 </w:t>
            </w:r>
          </w:p>
        </w:tc>
        <w:tc>
          <w:tcPr>
            <w:tcW w:w="1843" w:type="dxa"/>
            <w:tcBorders>
              <w:top w:val="nil"/>
              <w:left w:val="nil"/>
              <w:bottom w:val="single" w:sz="4" w:space="0" w:color="auto"/>
              <w:right w:val="single" w:sz="4" w:space="0" w:color="auto"/>
            </w:tcBorders>
            <w:shd w:val="clear" w:color="000000" w:fill="auto"/>
            <w:vAlign w:val="center"/>
            <w:hideMark/>
          </w:tcPr>
          <w:p w14:paraId="62C4FF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107,638.89 </w:t>
            </w:r>
          </w:p>
        </w:tc>
      </w:tr>
      <w:tr w:rsidR="007F26F1" w:rsidRPr="003D50E0" w14:paraId="286632F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21C93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D45E2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D19111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5B210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24</w:t>
            </w:r>
          </w:p>
        </w:tc>
        <w:tc>
          <w:tcPr>
            <w:tcW w:w="1701" w:type="dxa"/>
            <w:tcBorders>
              <w:top w:val="nil"/>
              <w:left w:val="nil"/>
              <w:bottom w:val="single" w:sz="4" w:space="0" w:color="auto"/>
              <w:right w:val="single" w:sz="4" w:space="0" w:color="auto"/>
            </w:tcBorders>
            <w:shd w:val="clear" w:color="000000" w:fill="auto"/>
            <w:vAlign w:val="center"/>
            <w:hideMark/>
          </w:tcPr>
          <w:p w14:paraId="6B2EDF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2,034.10 </w:t>
            </w:r>
          </w:p>
        </w:tc>
        <w:tc>
          <w:tcPr>
            <w:tcW w:w="1843" w:type="dxa"/>
            <w:tcBorders>
              <w:top w:val="nil"/>
              <w:left w:val="nil"/>
              <w:bottom w:val="single" w:sz="4" w:space="0" w:color="auto"/>
              <w:right w:val="single" w:sz="4" w:space="0" w:color="auto"/>
            </w:tcBorders>
            <w:shd w:val="clear" w:color="000000" w:fill="auto"/>
            <w:vAlign w:val="center"/>
            <w:hideMark/>
          </w:tcPr>
          <w:p w14:paraId="0049C0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48,818.30 </w:t>
            </w:r>
          </w:p>
        </w:tc>
      </w:tr>
      <w:tr w:rsidR="007F26F1" w:rsidRPr="003D50E0" w14:paraId="6CE4EB7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3BDEC8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8279A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269DD3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58A3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16</w:t>
            </w:r>
          </w:p>
        </w:tc>
        <w:tc>
          <w:tcPr>
            <w:tcW w:w="1701" w:type="dxa"/>
            <w:tcBorders>
              <w:top w:val="nil"/>
              <w:left w:val="nil"/>
              <w:bottom w:val="single" w:sz="4" w:space="0" w:color="auto"/>
              <w:right w:val="single" w:sz="4" w:space="0" w:color="auto"/>
            </w:tcBorders>
            <w:shd w:val="clear" w:color="000000" w:fill="auto"/>
            <w:vAlign w:val="center"/>
            <w:hideMark/>
          </w:tcPr>
          <w:p w14:paraId="0D77178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4,071.00 </w:t>
            </w:r>
          </w:p>
        </w:tc>
        <w:tc>
          <w:tcPr>
            <w:tcW w:w="1843" w:type="dxa"/>
            <w:tcBorders>
              <w:top w:val="nil"/>
              <w:left w:val="nil"/>
              <w:bottom w:val="single" w:sz="4" w:space="0" w:color="auto"/>
              <w:right w:val="single" w:sz="4" w:space="0" w:color="auto"/>
            </w:tcBorders>
            <w:shd w:val="clear" w:color="000000" w:fill="auto"/>
            <w:vAlign w:val="center"/>
            <w:hideMark/>
          </w:tcPr>
          <w:p w14:paraId="2CCDC3F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65,136.00 </w:t>
            </w:r>
          </w:p>
        </w:tc>
      </w:tr>
      <w:tr w:rsidR="007F26F1" w:rsidRPr="003D50E0" w14:paraId="74114A2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5295E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F0D49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BDA8B9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A2A5F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20</w:t>
            </w:r>
          </w:p>
        </w:tc>
        <w:tc>
          <w:tcPr>
            <w:tcW w:w="1701" w:type="dxa"/>
            <w:tcBorders>
              <w:top w:val="nil"/>
              <w:left w:val="nil"/>
              <w:bottom w:val="single" w:sz="4" w:space="0" w:color="auto"/>
              <w:right w:val="single" w:sz="4" w:space="0" w:color="auto"/>
            </w:tcBorders>
            <w:shd w:val="clear" w:color="000000" w:fill="auto"/>
            <w:vAlign w:val="center"/>
            <w:hideMark/>
          </w:tcPr>
          <w:p w14:paraId="16A803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4,956.00 </w:t>
            </w:r>
          </w:p>
        </w:tc>
        <w:tc>
          <w:tcPr>
            <w:tcW w:w="1843" w:type="dxa"/>
            <w:tcBorders>
              <w:top w:val="nil"/>
              <w:left w:val="nil"/>
              <w:bottom w:val="single" w:sz="4" w:space="0" w:color="auto"/>
              <w:right w:val="single" w:sz="4" w:space="0" w:color="auto"/>
            </w:tcBorders>
            <w:shd w:val="clear" w:color="000000" w:fill="auto"/>
            <w:vAlign w:val="center"/>
            <w:hideMark/>
          </w:tcPr>
          <w:p w14:paraId="469242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99,120.00 </w:t>
            </w:r>
          </w:p>
        </w:tc>
      </w:tr>
      <w:tr w:rsidR="007F26F1" w:rsidRPr="003D50E0" w14:paraId="11ACF16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655EBC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943A4E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3195FA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F772C3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9E7E36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7,019.76 </w:t>
            </w:r>
          </w:p>
        </w:tc>
        <w:tc>
          <w:tcPr>
            <w:tcW w:w="1843" w:type="dxa"/>
            <w:tcBorders>
              <w:top w:val="nil"/>
              <w:left w:val="nil"/>
              <w:bottom w:val="single" w:sz="4" w:space="0" w:color="auto"/>
              <w:right w:val="single" w:sz="4" w:space="0" w:color="auto"/>
            </w:tcBorders>
            <w:shd w:val="clear" w:color="000000" w:fill="auto"/>
            <w:vAlign w:val="center"/>
            <w:hideMark/>
          </w:tcPr>
          <w:p w14:paraId="200C448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14,039.52 </w:t>
            </w:r>
          </w:p>
        </w:tc>
      </w:tr>
      <w:tr w:rsidR="007F26F1" w:rsidRPr="003D50E0" w14:paraId="4D14B719"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B54B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02682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073B0D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154B3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69893F4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2,419.00 </w:t>
            </w:r>
          </w:p>
        </w:tc>
        <w:tc>
          <w:tcPr>
            <w:tcW w:w="1843" w:type="dxa"/>
            <w:tcBorders>
              <w:top w:val="nil"/>
              <w:left w:val="nil"/>
              <w:bottom w:val="single" w:sz="4" w:space="0" w:color="auto"/>
              <w:right w:val="single" w:sz="4" w:space="0" w:color="auto"/>
            </w:tcBorders>
            <w:shd w:val="clear" w:color="000000" w:fill="auto"/>
            <w:vAlign w:val="center"/>
            <w:hideMark/>
          </w:tcPr>
          <w:p w14:paraId="514E8A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19,352.00 </w:t>
            </w:r>
          </w:p>
        </w:tc>
      </w:tr>
      <w:tr w:rsidR="007F26F1" w:rsidRPr="003D50E0" w14:paraId="63A5000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EC128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32873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1ED47D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6EAF5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7EDAFD4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5,074.00 </w:t>
            </w:r>
          </w:p>
        </w:tc>
        <w:tc>
          <w:tcPr>
            <w:tcW w:w="1843" w:type="dxa"/>
            <w:tcBorders>
              <w:top w:val="nil"/>
              <w:left w:val="nil"/>
              <w:bottom w:val="single" w:sz="4" w:space="0" w:color="auto"/>
              <w:right w:val="single" w:sz="4" w:space="0" w:color="auto"/>
            </w:tcBorders>
            <w:shd w:val="clear" w:color="000000" w:fill="auto"/>
            <w:vAlign w:val="center"/>
            <w:hideMark/>
          </w:tcPr>
          <w:p w14:paraId="3232D86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40,592.00 </w:t>
            </w:r>
          </w:p>
        </w:tc>
      </w:tr>
      <w:tr w:rsidR="007F26F1" w:rsidRPr="003D50E0" w14:paraId="46677361"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BFFA6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99AA4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C951BC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F58A2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366A5AB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9,292.16 </w:t>
            </w:r>
          </w:p>
        </w:tc>
        <w:tc>
          <w:tcPr>
            <w:tcW w:w="1843" w:type="dxa"/>
            <w:tcBorders>
              <w:top w:val="nil"/>
              <w:left w:val="nil"/>
              <w:bottom w:val="single" w:sz="4" w:space="0" w:color="auto"/>
              <w:right w:val="single" w:sz="4" w:space="0" w:color="auto"/>
            </w:tcBorders>
            <w:shd w:val="clear" w:color="000000" w:fill="auto"/>
            <w:vAlign w:val="center"/>
            <w:hideMark/>
          </w:tcPr>
          <w:p w14:paraId="292689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37,168.63 </w:t>
            </w:r>
          </w:p>
        </w:tc>
      </w:tr>
      <w:tr w:rsidR="007F26F1" w:rsidRPr="003D50E0" w14:paraId="3C6213F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9C239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B25384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5DED900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DBC37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8B6E2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5,829.41 </w:t>
            </w:r>
          </w:p>
        </w:tc>
        <w:tc>
          <w:tcPr>
            <w:tcW w:w="1843" w:type="dxa"/>
            <w:tcBorders>
              <w:top w:val="nil"/>
              <w:left w:val="nil"/>
              <w:bottom w:val="single" w:sz="4" w:space="0" w:color="auto"/>
              <w:right w:val="single" w:sz="4" w:space="0" w:color="auto"/>
            </w:tcBorders>
            <w:shd w:val="clear" w:color="000000" w:fill="auto"/>
            <w:vAlign w:val="center"/>
            <w:hideMark/>
          </w:tcPr>
          <w:p w14:paraId="5B2BDA4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11,658.82 </w:t>
            </w:r>
          </w:p>
        </w:tc>
      </w:tr>
      <w:tr w:rsidR="007F26F1" w:rsidRPr="003D50E0" w14:paraId="2DB0DF8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A49E5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B5BE8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FF9B94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A455B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1C279D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5,299.37 </w:t>
            </w:r>
          </w:p>
        </w:tc>
        <w:tc>
          <w:tcPr>
            <w:tcW w:w="1843" w:type="dxa"/>
            <w:tcBorders>
              <w:top w:val="nil"/>
              <w:left w:val="nil"/>
              <w:bottom w:val="single" w:sz="4" w:space="0" w:color="auto"/>
              <w:right w:val="single" w:sz="4" w:space="0" w:color="auto"/>
            </w:tcBorders>
            <w:shd w:val="clear" w:color="000000" w:fill="auto"/>
            <w:vAlign w:val="center"/>
            <w:hideMark/>
          </w:tcPr>
          <w:p w14:paraId="0CC99D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10,598.74 </w:t>
            </w:r>
          </w:p>
        </w:tc>
      </w:tr>
      <w:tr w:rsidR="007F26F1" w:rsidRPr="003D50E0" w14:paraId="36D8556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57B7D0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D7776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AFA2B6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A5F8FC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7F1B36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6,915.73 </w:t>
            </w:r>
          </w:p>
        </w:tc>
        <w:tc>
          <w:tcPr>
            <w:tcW w:w="1843" w:type="dxa"/>
            <w:tcBorders>
              <w:top w:val="nil"/>
              <w:left w:val="nil"/>
              <w:bottom w:val="single" w:sz="4" w:space="0" w:color="auto"/>
              <w:right w:val="single" w:sz="4" w:space="0" w:color="auto"/>
            </w:tcBorders>
            <w:shd w:val="clear" w:color="000000" w:fill="auto"/>
            <w:vAlign w:val="center"/>
            <w:hideMark/>
          </w:tcPr>
          <w:p w14:paraId="520221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13,831.46 </w:t>
            </w:r>
          </w:p>
        </w:tc>
      </w:tr>
      <w:tr w:rsidR="007F26F1" w:rsidRPr="003D50E0" w14:paraId="14BE97A8"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451EBC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5CFC9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F75E04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829DAA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68B566B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5,829.41 </w:t>
            </w:r>
          </w:p>
        </w:tc>
        <w:tc>
          <w:tcPr>
            <w:tcW w:w="1843" w:type="dxa"/>
            <w:tcBorders>
              <w:top w:val="nil"/>
              <w:left w:val="nil"/>
              <w:bottom w:val="single" w:sz="4" w:space="0" w:color="auto"/>
              <w:right w:val="single" w:sz="4" w:space="0" w:color="auto"/>
            </w:tcBorders>
            <w:shd w:val="clear" w:color="000000" w:fill="auto"/>
            <w:vAlign w:val="center"/>
            <w:hideMark/>
          </w:tcPr>
          <w:p w14:paraId="12319F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46,635.30 </w:t>
            </w:r>
          </w:p>
        </w:tc>
      </w:tr>
      <w:tr w:rsidR="007F26F1" w:rsidRPr="003D50E0" w14:paraId="669BBEC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ECCC7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102A7B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DE9470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95714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CBAC3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27,538.37 </w:t>
            </w:r>
          </w:p>
        </w:tc>
        <w:tc>
          <w:tcPr>
            <w:tcW w:w="1843" w:type="dxa"/>
            <w:tcBorders>
              <w:top w:val="nil"/>
              <w:left w:val="nil"/>
              <w:bottom w:val="single" w:sz="4" w:space="0" w:color="auto"/>
              <w:right w:val="single" w:sz="4" w:space="0" w:color="auto"/>
            </w:tcBorders>
            <w:shd w:val="clear" w:color="000000" w:fill="auto"/>
            <w:vAlign w:val="center"/>
            <w:hideMark/>
          </w:tcPr>
          <w:p w14:paraId="63DE6A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55,076.74 </w:t>
            </w:r>
          </w:p>
        </w:tc>
      </w:tr>
      <w:tr w:rsidR="007F26F1" w:rsidRPr="003D50E0" w14:paraId="08C2C46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FF292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12161503</w:t>
            </w:r>
          </w:p>
        </w:tc>
        <w:tc>
          <w:tcPr>
            <w:tcW w:w="1985" w:type="dxa"/>
            <w:tcBorders>
              <w:top w:val="nil"/>
              <w:left w:val="nil"/>
              <w:bottom w:val="single" w:sz="4" w:space="0" w:color="auto"/>
              <w:right w:val="single" w:sz="4" w:space="0" w:color="auto"/>
            </w:tcBorders>
            <w:shd w:val="clear" w:color="000000" w:fill="auto"/>
            <w:vAlign w:val="center"/>
            <w:hideMark/>
          </w:tcPr>
          <w:p w14:paraId="17F9E9F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991073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BCF81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62AB03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5,299.37 </w:t>
            </w:r>
          </w:p>
        </w:tc>
        <w:tc>
          <w:tcPr>
            <w:tcW w:w="1843" w:type="dxa"/>
            <w:tcBorders>
              <w:top w:val="nil"/>
              <w:left w:val="nil"/>
              <w:bottom w:val="single" w:sz="4" w:space="0" w:color="auto"/>
              <w:right w:val="single" w:sz="4" w:space="0" w:color="auto"/>
            </w:tcBorders>
            <w:shd w:val="clear" w:color="000000" w:fill="auto"/>
            <w:vAlign w:val="center"/>
            <w:hideMark/>
          </w:tcPr>
          <w:p w14:paraId="55B12A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21,197.47 </w:t>
            </w:r>
          </w:p>
        </w:tc>
      </w:tr>
      <w:tr w:rsidR="007F26F1" w:rsidRPr="003D50E0" w14:paraId="47DBC9CF"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2F548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6DA3A7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D01F15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E93CD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174FCFB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22,533.85 </w:t>
            </w:r>
          </w:p>
        </w:tc>
        <w:tc>
          <w:tcPr>
            <w:tcW w:w="1843" w:type="dxa"/>
            <w:tcBorders>
              <w:top w:val="nil"/>
              <w:left w:val="nil"/>
              <w:bottom w:val="single" w:sz="4" w:space="0" w:color="auto"/>
              <w:right w:val="single" w:sz="4" w:space="0" w:color="auto"/>
            </w:tcBorders>
            <w:shd w:val="clear" w:color="000000" w:fill="auto"/>
            <w:vAlign w:val="center"/>
            <w:hideMark/>
          </w:tcPr>
          <w:p w14:paraId="6BE1934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90,135.39 </w:t>
            </w:r>
          </w:p>
        </w:tc>
      </w:tr>
      <w:tr w:rsidR="007F26F1" w:rsidRPr="003D50E0" w14:paraId="60B0DA60"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5D9DA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1AF75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32B841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776471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2F90DD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5,299.37 </w:t>
            </w:r>
          </w:p>
        </w:tc>
        <w:tc>
          <w:tcPr>
            <w:tcW w:w="1843" w:type="dxa"/>
            <w:tcBorders>
              <w:top w:val="nil"/>
              <w:left w:val="nil"/>
              <w:bottom w:val="single" w:sz="4" w:space="0" w:color="auto"/>
              <w:right w:val="single" w:sz="4" w:space="0" w:color="auto"/>
            </w:tcBorders>
            <w:shd w:val="clear" w:color="000000" w:fill="auto"/>
            <w:vAlign w:val="center"/>
            <w:hideMark/>
          </w:tcPr>
          <w:p w14:paraId="639B87A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21,197.47 </w:t>
            </w:r>
          </w:p>
        </w:tc>
      </w:tr>
      <w:tr w:rsidR="007F26F1" w:rsidRPr="003D50E0" w14:paraId="6AE1E34A"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BB68F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25B01B6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0172BA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3F1C60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2D480FF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10,828.51 </w:t>
            </w:r>
          </w:p>
        </w:tc>
        <w:tc>
          <w:tcPr>
            <w:tcW w:w="1843" w:type="dxa"/>
            <w:tcBorders>
              <w:top w:val="nil"/>
              <w:left w:val="nil"/>
              <w:bottom w:val="single" w:sz="4" w:space="0" w:color="auto"/>
              <w:right w:val="single" w:sz="4" w:space="0" w:color="auto"/>
            </w:tcBorders>
            <w:shd w:val="clear" w:color="000000" w:fill="auto"/>
            <w:vAlign w:val="center"/>
            <w:hideMark/>
          </w:tcPr>
          <w:p w14:paraId="4099E48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43,314.02 </w:t>
            </w:r>
          </w:p>
        </w:tc>
      </w:tr>
      <w:tr w:rsidR="007F26F1" w:rsidRPr="003D50E0" w14:paraId="16855254"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6D9879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2329E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3B075DB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4A3D0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3B7961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7,457.69 </w:t>
            </w:r>
          </w:p>
        </w:tc>
        <w:tc>
          <w:tcPr>
            <w:tcW w:w="1843" w:type="dxa"/>
            <w:tcBorders>
              <w:top w:val="nil"/>
              <w:left w:val="nil"/>
              <w:bottom w:val="single" w:sz="4" w:space="0" w:color="auto"/>
              <w:right w:val="single" w:sz="4" w:space="0" w:color="auto"/>
            </w:tcBorders>
            <w:shd w:val="clear" w:color="000000" w:fill="auto"/>
            <w:vAlign w:val="center"/>
            <w:hideMark/>
          </w:tcPr>
          <w:p w14:paraId="3A9C3A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29,830.78 </w:t>
            </w:r>
          </w:p>
        </w:tc>
      </w:tr>
      <w:tr w:rsidR="007F26F1" w:rsidRPr="003D50E0" w14:paraId="2F41700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3B41D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FE858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0F84F4FC"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AB71A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D7208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7AB93C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10,615.40 </w:t>
            </w:r>
          </w:p>
        </w:tc>
      </w:tr>
      <w:tr w:rsidR="007F26F1" w:rsidRPr="003D50E0" w14:paraId="3702F0E3"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C73841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769F9E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649D0CA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7FB09D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74B5F0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5,850.50 </w:t>
            </w:r>
          </w:p>
        </w:tc>
        <w:tc>
          <w:tcPr>
            <w:tcW w:w="1843" w:type="dxa"/>
            <w:tcBorders>
              <w:top w:val="nil"/>
              <w:left w:val="nil"/>
              <w:bottom w:val="single" w:sz="4" w:space="0" w:color="auto"/>
              <w:right w:val="single" w:sz="4" w:space="0" w:color="auto"/>
            </w:tcBorders>
            <w:shd w:val="clear" w:color="000000" w:fill="auto"/>
            <w:vAlign w:val="center"/>
            <w:hideMark/>
          </w:tcPr>
          <w:p w14:paraId="02D16B0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23,402.00 </w:t>
            </w:r>
          </w:p>
        </w:tc>
      </w:tr>
      <w:tr w:rsidR="007F26F1" w:rsidRPr="003D50E0" w14:paraId="33260EA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6E0010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A94E5E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D449FC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CB1FB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0310A4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307C7F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21,230.80 </w:t>
            </w:r>
          </w:p>
        </w:tc>
      </w:tr>
      <w:tr w:rsidR="007F26F1" w:rsidRPr="003D50E0" w14:paraId="43EF1E6D"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60DCC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6A73D9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95EA85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F6D4FD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F9D18D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28CFB8B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10,615.40 </w:t>
            </w:r>
          </w:p>
        </w:tc>
      </w:tr>
      <w:tr w:rsidR="007F26F1" w:rsidRPr="003D50E0" w14:paraId="621EC34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76F076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097CB3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000B84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6A990E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2278D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325E2E3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10,615.40 </w:t>
            </w:r>
          </w:p>
        </w:tc>
      </w:tr>
      <w:tr w:rsidR="007F26F1" w:rsidRPr="003D50E0" w14:paraId="51422E27"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1372EF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4D11E3A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4257EF7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28A61A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51D016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36F0DC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10,615.40 </w:t>
            </w:r>
          </w:p>
        </w:tc>
      </w:tr>
      <w:tr w:rsidR="007F26F1" w:rsidRPr="003D50E0" w14:paraId="72611CEE"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2F176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34606D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7249593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02EFCB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444D7D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5,307.70 </w:t>
            </w:r>
          </w:p>
        </w:tc>
        <w:tc>
          <w:tcPr>
            <w:tcW w:w="1843" w:type="dxa"/>
            <w:tcBorders>
              <w:top w:val="nil"/>
              <w:left w:val="nil"/>
              <w:bottom w:val="single" w:sz="4" w:space="0" w:color="auto"/>
              <w:right w:val="single" w:sz="4" w:space="0" w:color="auto"/>
            </w:tcBorders>
            <w:shd w:val="clear" w:color="000000" w:fill="auto"/>
            <w:vAlign w:val="center"/>
            <w:hideMark/>
          </w:tcPr>
          <w:p w14:paraId="6BC7FDD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10,615.40 </w:t>
            </w:r>
          </w:p>
        </w:tc>
      </w:tr>
      <w:tr w:rsidR="007F26F1" w:rsidRPr="003D50E0" w14:paraId="35624102"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29FC6C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1699A4E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1F58C967"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C333BD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448AEB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9,565.08 </w:t>
            </w:r>
          </w:p>
        </w:tc>
        <w:tc>
          <w:tcPr>
            <w:tcW w:w="1843" w:type="dxa"/>
            <w:tcBorders>
              <w:top w:val="nil"/>
              <w:left w:val="nil"/>
              <w:bottom w:val="single" w:sz="4" w:space="0" w:color="auto"/>
              <w:right w:val="single" w:sz="4" w:space="0" w:color="auto"/>
            </w:tcBorders>
            <w:shd w:val="clear" w:color="000000" w:fill="auto"/>
            <w:vAlign w:val="center"/>
            <w:hideMark/>
          </w:tcPr>
          <w:p w14:paraId="2077F7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38,260.32 </w:t>
            </w:r>
          </w:p>
        </w:tc>
      </w:tr>
      <w:tr w:rsidR="007F26F1" w:rsidRPr="003D50E0" w14:paraId="2ACF8266"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564CBD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12161503</w:t>
            </w:r>
          </w:p>
        </w:tc>
        <w:tc>
          <w:tcPr>
            <w:tcW w:w="1985" w:type="dxa"/>
            <w:tcBorders>
              <w:top w:val="nil"/>
              <w:left w:val="nil"/>
              <w:bottom w:val="single" w:sz="4" w:space="0" w:color="auto"/>
              <w:right w:val="single" w:sz="4" w:space="0" w:color="auto"/>
            </w:tcBorders>
            <w:shd w:val="clear" w:color="000000" w:fill="auto"/>
            <w:vAlign w:val="center"/>
            <w:hideMark/>
          </w:tcPr>
          <w:p w14:paraId="56EB95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Kits de reactivos</w:t>
            </w:r>
          </w:p>
        </w:tc>
        <w:tc>
          <w:tcPr>
            <w:tcW w:w="1134" w:type="dxa"/>
            <w:tcBorders>
              <w:top w:val="nil"/>
              <w:left w:val="nil"/>
              <w:bottom w:val="single" w:sz="4" w:space="0" w:color="auto"/>
              <w:right w:val="single" w:sz="4" w:space="0" w:color="auto"/>
            </w:tcBorders>
            <w:shd w:val="clear" w:color="000000" w:fill="auto"/>
            <w:vAlign w:val="center"/>
            <w:hideMark/>
          </w:tcPr>
          <w:p w14:paraId="26C4A6B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13BCB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4E03D9A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10,519.70 </w:t>
            </w:r>
          </w:p>
        </w:tc>
        <w:tc>
          <w:tcPr>
            <w:tcW w:w="1843" w:type="dxa"/>
            <w:tcBorders>
              <w:top w:val="nil"/>
              <w:left w:val="nil"/>
              <w:bottom w:val="single" w:sz="4" w:space="0" w:color="auto"/>
              <w:right w:val="single" w:sz="4" w:space="0" w:color="auto"/>
            </w:tcBorders>
            <w:shd w:val="clear" w:color="000000" w:fill="auto"/>
            <w:vAlign w:val="center"/>
            <w:hideMark/>
          </w:tcPr>
          <w:p w14:paraId="04C23D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42,078.80 </w:t>
            </w:r>
          </w:p>
        </w:tc>
      </w:tr>
      <w:tr w:rsidR="007F26F1" w:rsidRPr="003D50E0" w14:paraId="0BF1609A" w14:textId="77777777" w:rsidTr="00C46265">
        <w:trPr>
          <w:trHeight w:val="660"/>
          <w:jc w:val="center"/>
        </w:trPr>
        <w:tc>
          <w:tcPr>
            <w:tcW w:w="1134" w:type="dxa"/>
            <w:tcBorders>
              <w:top w:val="nil"/>
              <w:left w:val="nil"/>
              <w:bottom w:val="nil"/>
              <w:right w:val="nil"/>
            </w:tcBorders>
            <w:shd w:val="clear" w:color="auto" w:fill="auto"/>
            <w:vAlign w:val="center"/>
            <w:hideMark/>
          </w:tcPr>
          <w:p w14:paraId="75CA44D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6BBFD86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39DCC6D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5C542E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BA584F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77EAF62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3,792,167.66 </w:t>
            </w:r>
          </w:p>
        </w:tc>
      </w:tr>
      <w:tr w:rsidR="007F26F1" w:rsidRPr="003D50E0" w14:paraId="6DD99F18" w14:textId="77777777" w:rsidTr="00C46265">
        <w:trPr>
          <w:trHeight w:val="330"/>
          <w:jc w:val="center"/>
        </w:trPr>
        <w:tc>
          <w:tcPr>
            <w:tcW w:w="1134" w:type="dxa"/>
            <w:tcBorders>
              <w:top w:val="nil"/>
              <w:left w:val="nil"/>
              <w:bottom w:val="nil"/>
              <w:right w:val="nil"/>
            </w:tcBorders>
            <w:shd w:val="clear" w:color="auto" w:fill="auto"/>
            <w:vAlign w:val="center"/>
          </w:tcPr>
          <w:p w14:paraId="4613BD4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tcPr>
          <w:p w14:paraId="7E52062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tcPr>
          <w:p w14:paraId="2BC284BF"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tcPr>
          <w:p w14:paraId="606B5BF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tcPr>
          <w:p w14:paraId="11B4F97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tcPr>
          <w:p w14:paraId="66D3FE8F"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4215711F"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0B9522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70928F4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1900F4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4EA616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54C3409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61923C0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7871954A"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BA17BE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TAPAS</w:t>
            </w:r>
          </w:p>
        </w:tc>
        <w:tc>
          <w:tcPr>
            <w:tcW w:w="1985" w:type="dxa"/>
            <w:tcBorders>
              <w:top w:val="nil"/>
              <w:left w:val="nil"/>
              <w:bottom w:val="single" w:sz="8" w:space="0" w:color="auto"/>
              <w:right w:val="single" w:sz="8" w:space="0" w:color="auto"/>
            </w:tcBorders>
            <w:shd w:val="clear" w:color="auto" w:fill="auto"/>
            <w:vAlign w:val="center"/>
            <w:hideMark/>
          </w:tcPr>
          <w:p w14:paraId="0D1BAF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TAPAS PARA USO DE LABORATORIO</w:t>
            </w:r>
          </w:p>
        </w:tc>
        <w:tc>
          <w:tcPr>
            <w:tcW w:w="1134" w:type="dxa"/>
            <w:tcBorders>
              <w:top w:val="nil"/>
              <w:left w:val="nil"/>
              <w:bottom w:val="single" w:sz="8" w:space="0" w:color="auto"/>
              <w:right w:val="single" w:sz="8" w:space="0" w:color="auto"/>
            </w:tcBorders>
            <w:shd w:val="clear" w:color="auto" w:fill="auto"/>
            <w:vAlign w:val="center"/>
            <w:hideMark/>
          </w:tcPr>
          <w:p w14:paraId="7A1766E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6ED39C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47206E3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42314D5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2AAF1CF6"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87934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1CCE3CB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2EFC5DE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16-04-2020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2AC02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3BFAD4F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20C7C3C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2C71103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1AF6D78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AB6CE1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20D8B8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7CAF340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686AE26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677C73B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66CF3C53"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088735A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621A87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1449FAC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24-04-2020</w:t>
            </w:r>
          </w:p>
        </w:tc>
        <w:tc>
          <w:tcPr>
            <w:tcW w:w="992" w:type="dxa"/>
            <w:vMerge/>
            <w:tcBorders>
              <w:top w:val="nil"/>
              <w:left w:val="single" w:sz="8" w:space="0" w:color="auto"/>
              <w:bottom w:val="single" w:sz="8" w:space="0" w:color="auto"/>
              <w:right w:val="single" w:sz="8" w:space="0" w:color="auto"/>
            </w:tcBorders>
            <w:vAlign w:val="center"/>
            <w:hideMark/>
          </w:tcPr>
          <w:p w14:paraId="7525D08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6BD7BA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6E3E4AF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71F79F59"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74A1E6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17C747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E8CAB1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458B304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7C7AE6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127A1EA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78A56B9A" w14:textId="77777777" w:rsidTr="00C46265">
        <w:trPr>
          <w:trHeight w:val="330"/>
          <w:jc w:val="center"/>
        </w:trPr>
        <w:tc>
          <w:tcPr>
            <w:tcW w:w="1134" w:type="dxa"/>
            <w:tcBorders>
              <w:top w:val="nil"/>
              <w:left w:val="nil"/>
              <w:bottom w:val="nil"/>
              <w:right w:val="nil"/>
            </w:tcBorders>
            <w:shd w:val="clear" w:color="auto" w:fill="auto"/>
            <w:vAlign w:val="center"/>
            <w:hideMark/>
          </w:tcPr>
          <w:p w14:paraId="43A904A1"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6237286"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58ED56F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42D5AB5"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7AFD8E9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6C5449F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B65D248"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D1DF7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019B43D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C85E5F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77D43FA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249A9F7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AE4824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3C9C75F2"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C40BF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41121814</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3AFB31C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Tapas o forros o forros deslizantes para laboratorio</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51B0651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77233B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10000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1DACED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33.85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E1AFE5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338,500.00 </w:t>
            </w:r>
          </w:p>
        </w:tc>
      </w:tr>
      <w:tr w:rsidR="007F26F1" w:rsidRPr="003D50E0" w14:paraId="5C114C1D" w14:textId="77777777" w:rsidTr="00C46265">
        <w:trPr>
          <w:trHeight w:val="660"/>
          <w:jc w:val="center"/>
        </w:trPr>
        <w:tc>
          <w:tcPr>
            <w:tcW w:w="1134" w:type="dxa"/>
            <w:tcBorders>
              <w:top w:val="nil"/>
              <w:left w:val="nil"/>
              <w:bottom w:val="nil"/>
              <w:right w:val="nil"/>
            </w:tcBorders>
            <w:shd w:val="clear" w:color="auto" w:fill="auto"/>
            <w:vAlign w:val="center"/>
            <w:hideMark/>
          </w:tcPr>
          <w:p w14:paraId="5965A8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2BEC93C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DECF9D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739F68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05B2E3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3ABC12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338,500.00 </w:t>
            </w:r>
          </w:p>
        </w:tc>
      </w:tr>
      <w:tr w:rsidR="007F26F1" w:rsidRPr="003D50E0" w14:paraId="7298A5B0" w14:textId="77777777" w:rsidTr="00C46265">
        <w:trPr>
          <w:trHeight w:val="330"/>
          <w:jc w:val="center"/>
        </w:trPr>
        <w:tc>
          <w:tcPr>
            <w:tcW w:w="1134" w:type="dxa"/>
            <w:tcBorders>
              <w:top w:val="nil"/>
              <w:left w:val="nil"/>
              <w:bottom w:val="nil"/>
              <w:right w:val="nil"/>
            </w:tcBorders>
            <w:shd w:val="clear" w:color="auto" w:fill="auto"/>
            <w:vAlign w:val="center"/>
            <w:hideMark/>
          </w:tcPr>
          <w:p w14:paraId="1EA1EE9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54B12F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C22533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7BDFFAA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5AA02BE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DC0A57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0AD8C906"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5193A8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13E68AE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0E6ACB0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31FBBDF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21B347D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75D86CF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381C8040" w14:textId="77777777" w:rsidTr="00C46265">
        <w:trPr>
          <w:trHeight w:val="33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9A4B2B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lastRenderedPageBreak/>
              <w:t>CALIBRACIÓN</w:t>
            </w:r>
          </w:p>
        </w:tc>
        <w:tc>
          <w:tcPr>
            <w:tcW w:w="1985" w:type="dxa"/>
            <w:tcBorders>
              <w:top w:val="nil"/>
              <w:left w:val="nil"/>
              <w:bottom w:val="single" w:sz="8" w:space="0" w:color="auto"/>
              <w:right w:val="single" w:sz="8" w:space="0" w:color="auto"/>
            </w:tcBorders>
            <w:shd w:val="clear" w:color="auto" w:fill="auto"/>
            <w:vAlign w:val="center"/>
            <w:hideMark/>
          </w:tcPr>
          <w:p w14:paraId="7E69C20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CALIBRACIÓN DE EQUIPOS ANALÍTICOS</w:t>
            </w:r>
          </w:p>
        </w:tc>
        <w:tc>
          <w:tcPr>
            <w:tcW w:w="1134" w:type="dxa"/>
            <w:tcBorders>
              <w:top w:val="nil"/>
              <w:left w:val="nil"/>
              <w:bottom w:val="single" w:sz="8" w:space="0" w:color="auto"/>
              <w:right w:val="single" w:sz="8" w:space="0" w:color="auto"/>
            </w:tcBorders>
            <w:shd w:val="clear" w:color="auto" w:fill="auto"/>
            <w:vAlign w:val="center"/>
            <w:hideMark/>
          </w:tcPr>
          <w:p w14:paraId="3A46017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Servicios</w:t>
            </w:r>
          </w:p>
        </w:tc>
        <w:tc>
          <w:tcPr>
            <w:tcW w:w="992" w:type="dxa"/>
            <w:tcBorders>
              <w:top w:val="nil"/>
              <w:left w:val="nil"/>
              <w:bottom w:val="single" w:sz="8" w:space="0" w:color="auto"/>
              <w:right w:val="single" w:sz="8" w:space="0" w:color="auto"/>
            </w:tcBorders>
            <w:shd w:val="clear" w:color="auto" w:fill="auto"/>
            <w:vAlign w:val="center"/>
            <w:hideMark/>
          </w:tcPr>
          <w:p w14:paraId="2AB38B4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44F3C49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56CAAB5A"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5FCCB0A5"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870E7F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5E7F20C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E1A5C4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16-05-2020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452B04F"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5342C0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42DE28B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1B9B62E2"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4AA1A4AC"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637488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01E742E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1FFE978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507AF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12F6A81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0DF05254"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332D3A7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6929A4B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7DA0585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21-05-2020</w:t>
            </w:r>
          </w:p>
        </w:tc>
        <w:tc>
          <w:tcPr>
            <w:tcW w:w="992" w:type="dxa"/>
            <w:vMerge/>
            <w:tcBorders>
              <w:top w:val="nil"/>
              <w:left w:val="single" w:sz="8" w:space="0" w:color="auto"/>
              <w:bottom w:val="single" w:sz="8" w:space="0" w:color="auto"/>
              <w:right w:val="single" w:sz="8" w:space="0" w:color="auto"/>
            </w:tcBorders>
            <w:vAlign w:val="center"/>
            <w:hideMark/>
          </w:tcPr>
          <w:p w14:paraId="0B690DD8"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5844D90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6446DF45"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45854638"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7932872"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38385A4"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27AAB175"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5A6696E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2CB87EC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3CE5589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020E65EF" w14:textId="77777777" w:rsidTr="00C46265">
        <w:trPr>
          <w:trHeight w:val="330"/>
          <w:jc w:val="center"/>
        </w:trPr>
        <w:tc>
          <w:tcPr>
            <w:tcW w:w="1134" w:type="dxa"/>
            <w:tcBorders>
              <w:top w:val="nil"/>
              <w:left w:val="nil"/>
              <w:bottom w:val="nil"/>
              <w:right w:val="nil"/>
            </w:tcBorders>
            <w:shd w:val="clear" w:color="auto" w:fill="auto"/>
            <w:vAlign w:val="center"/>
            <w:hideMark/>
          </w:tcPr>
          <w:p w14:paraId="24E39B4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4AC7B5F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A9CF57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228282B2"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03DCA8A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433FCFA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A5A32C3"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D6925A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45D5D7A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37BFE33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577B6C0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34EBF5E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5B44681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B8ADC23" w14:textId="77777777" w:rsidTr="00C46265">
        <w:trPr>
          <w:trHeight w:val="45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15A5F1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2FE15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088C834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1196281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488C01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3E13E02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08E099DD"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92BE5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640BC3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246E3D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9FEE0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9</w:t>
            </w:r>
          </w:p>
        </w:tc>
        <w:tc>
          <w:tcPr>
            <w:tcW w:w="1701" w:type="dxa"/>
            <w:tcBorders>
              <w:top w:val="nil"/>
              <w:left w:val="nil"/>
              <w:bottom w:val="single" w:sz="4" w:space="0" w:color="auto"/>
              <w:right w:val="single" w:sz="4" w:space="0" w:color="auto"/>
            </w:tcBorders>
            <w:shd w:val="clear" w:color="000000" w:fill="auto"/>
            <w:vAlign w:val="center"/>
            <w:hideMark/>
          </w:tcPr>
          <w:p w14:paraId="667B2F2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1ECBBB6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36,000.00 </w:t>
            </w:r>
          </w:p>
        </w:tc>
      </w:tr>
      <w:tr w:rsidR="007F26F1" w:rsidRPr="003D50E0" w14:paraId="7054316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7B5F0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6FA05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0BE983E"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AE350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1D9501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7876602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1A45A86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F735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6ECB37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0524B894"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CC9C4A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3893D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130AA41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18C9979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D59302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619A559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78D2458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5C1B3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6314862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56B19C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0240BD1F"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C8D4E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1B9C1D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F2A359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1566B8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B67B7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4FFBEA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5FCC787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8A3FC3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160ECAE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508AEE5A"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E6D99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3F370ED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3E41079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23174AF6"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235E31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2856BBB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226CD9D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4EEC0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165A4C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12853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19650AED"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A378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4D5130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EBC364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57AB90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26</w:t>
            </w:r>
          </w:p>
        </w:tc>
        <w:tc>
          <w:tcPr>
            <w:tcW w:w="1701" w:type="dxa"/>
            <w:tcBorders>
              <w:top w:val="nil"/>
              <w:left w:val="nil"/>
              <w:bottom w:val="single" w:sz="4" w:space="0" w:color="auto"/>
              <w:right w:val="single" w:sz="4" w:space="0" w:color="auto"/>
            </w:tcBorders>
            <w:shd w:val="clear" w:color="000000" w:fill="auto"/>
            <w:vAlign w:val="center"/>
            <w:hideMark/>
          </w:tcPr>
          <w:p w14:paraId="601911B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3CC980F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104,000.00 </w:t>
            </w:r>
          </w:p>
        </w:tc>
      </w:tr>
      <w:tr w:rsidR="007F26F1" w:rsidRPr="003D50E0" w14:paraId="7996DA32"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60EA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250B911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7CA8FC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0FB80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w:t>
            </w:r>
          </w:p>
        </w:tc>
        <w:tc>
          <w:tcPr>
            <w:tcW w:w="1701" w:type="dxa"/>
            <w:tcBorders>
              <w:top w:val="nil"/>
              <w:left w:val="nil"/>
              <w:bottom w:val="single" w:sz="4" w:space="0" w:color="auto"/>
              <w:right w:val="single" w:sz="4" w:space="0" w:color="auto"/>
            </w:tcBorders>
            <w:shd w:val="clear" w:color="000000" w:fill="auto"/>
            <w:vAlign w:val="center"/>
            <w:hideMark/>
          </w:tcPr>
          <w:p w14:paraId="0B8C875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931E12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16,000.00 </w:t>
            </w:r>
          </w:p>
        </w:tc>
      </w:tr>
      <w:tr w:rsidR="007F26F1" w:rsidRPr="003D50E0" w14:paraId="18A0C583"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B3DB23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78EBB4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057BC3F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18F2A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021E5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5F6AA09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519774DD"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AC5EC9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4612009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BADB9C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2BD237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D05949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5A217B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6AA0F41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A6B12C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8BB797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0B2F8DA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A5A9E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418DFBB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7EFDD3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7607E5F5"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BBFECA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4CE63FD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82B38E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D31BE3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85A4F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BA1B77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3A546EB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80DDBC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6B4E07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54143582"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65594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C3CDDE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061A4EF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245EBAFE"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42733A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7EF6303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5A57D6F"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8C9ED1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59A003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3007554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2CB106CE"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13858F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49BA12D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027269ED"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A56611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5ED6BD5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6F29ABC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1004223C"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E5EE82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9FDC9E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5838A98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10CC290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34F10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0B31C94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35A67DB0"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09A2160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2A34DF8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96F33D6"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4A24846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12</w:t>
            </w:r>
          </w:p>
        </w:tc>
        <w:tc>
          <w:tcPr>
            <w:tcW w:w="1701" w:type="dxa"/>
            <w:tcBorders>
              <w:top w:val="nil"/>
              <w:left w:val="nil"/>
              <w:bottom w:val="single" w:sz="4" w:space="0" w:color="auto"/>
              <w:right w:val="single" w:sz="4" w:space="0" w:color="auto"/>
            </w:tcBorders>
            <w:shd w:val="clear" w:color="000000" w:fill="auto"/>
            <w:vAlign w:val="center"/>
            <w:hideMark/>
          </w:tcPr>
          <w:p w14:paraId="75F7411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98A31D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48,000.00 </w:t>
            </w:r>
          </w:p>
        </w:tc>
      </w:tr>
      <w:tr w:rsidR="007F26F1" w:rsidRPr="003D50E0" w14:paraId="64F25F2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F30A373"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17FB5C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2123FF2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CFFB34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88ED6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1AC725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31DE7054"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4138E4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EB289A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62577853"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0AFEBE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07F90DE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78961CD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5F94FAFA"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3D880DC6"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lastRenderedPageBreak/>
              <w:t>73152101</w:t>
            </w:r>
          </w:p>
        </w:tc>
        <w:tc>
          <w:tcPr>
            <w:tcW w:w="1985" w:type="dxa"/>
            <w:tcBorders>
              <w:top w:val="nil"/>
              <w:left w:val="nil"/>
              <w:bottom w:val="single" w:sz="4" w:space="0" w:color="auto"/>
              <w:right w:val="single" w:sz="4" w:space="0" w:color="auto"/>
            </w:tcBorders>
            <w:shd w:val="clear" w:color="000000" w:fill="auto"/>
            <w:vAlign w:val="center"/>
            <w:hideMark/>
          </w:tcPr>
          <w:p w14:paraId="278534C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3C478E7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030431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768AB27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41EDEC7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59B3D2B9"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716D24A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03251B9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19FB3B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26BD464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3</w:t>
            </w:r>
          </w:p>
        </w:tc>
        <w:tc>
          <w:tcPr>
            <w:tcW w:w="1701" w:type="dxa"/>
            <w:tcBorders>
              <w:top w:val="nil"/>
              <w:left w:val="nil"/>
              <w:bottom w:val="single" w:sz="4" w:space="0" w:color="auto"/>
              <w:right w:val="single" w:sz="4" w:space="0" w:color="auto"/>
            </w:tcBorders>
            <w:shd w:val="clear" w:color="000000" w:fill="auto"/>
            <w:vAlign w:val="center"/>
            <w:hideMark/>
          </w:tcPr>
          <w:p w14:paraId="463CD18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63EFE7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12,000.00 </w:t>
            </w:r>
          </w:p>
        </w:tc>
      </w:tr>
      <w:tr w:rsidR="007F26F1" w:rsidRPr="003D50E0" w14:paraId="4A2258DB"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2A7DA5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5C706B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5FE0133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24EA58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0E31503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14DF007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1C5CA5CE"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2B7B22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7C3A983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6EEFA26B"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7A36D4AF"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248A3A7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65F252B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r>
      <w:tr w:rsidR="007F26F1" w:rsidRPr="003D50E0" w14:paraId="54AF67B9"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2951897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38131B2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5004A1B8"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5CBCFCC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8</w:t>
            </w:r>
          </w:p>
        </w:tc>
        <w:tc>
          <w:tcPr>
            <w:tcW w:w="1701" w:type="dxa"/>
            <w:tcBorders>
              <w:top w:val="nil"/>
              <w:left w:val="nil"/>
              <w:bottom w:val="single" w:sz="4" w:space="0" w:color="auto"/>
              <w:right w:val="single" w:sz="4" w:space="0" w:color="auto"/>
            </w:tcBorders>
            <w:shd w:val="clear" w:color="000000" w:fill="auto"/>
            <w:vAlign w:val="center"/>
            <w:hideMark/>
          </w:tcPr>
          <w:p w14:paraId="593AAF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3B62B46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32,000.00 </w:t>
            </w:r>
          </w:p>
        </w:tc>
      </w:tr>
      <w:tr w:rsidR="007F26F1" w:rsidRPr="003D50E0" w14:paraId="1CFDE92F"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682B06A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55AB752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2DBA71B9"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4A9992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46</w:t>
            </w:r>
          </w:p>
        </w:tc>
        <w:tc>
          <w:tcPr>
            <w:tcW w:w="1701" w:type="dxa"/>
            <w:tcBorders>
              <w:top w:val="nil"/>
              <w:left w:val="nil"/>
              <w:bottom w:val="single" w:sz="4" w:space="0" w:color="auto"/>
              <w:right w:val="single" w:sz="4" w:space="0" w:color="auto"/>
            </w:tcBorders>
            <w:shd w:val="clear" w:color="000000" w:fill="auto"/>
            <w:vAlign w:val="center"/>
            <w:hideMark/>
          </w:tcPr>
          <w:p w14:paraId="596549E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1DD2045B"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184,000.00 </w:t>
            </w:r>
          </w:p>
        </w:tc>
      </w:tr>
      <w:tr w:rsidR="007F26F1" w:rsidRPr="003D50E0" w14:paraId="3119A766" w14:textId="77777777" w:rsidTr="00C46265">
        <w:trPr>
          <w:trHeight w:val="45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53E7668C"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73152101</w:t>
            </w:r>
          </w:p>
        </w:tc>
        <w:tc>
          <w:tcPr>
            <w:tcW w:w="1985" w:type="dxa"/>
            <w:tcBorders>
              <w:top w:val="nil"/>
              <w:left w:val="nil"/>
              <w:bottom w:val="single" w:sz="4" w:space="0" w:color="auto"/>
              <w:right w:val="single" w:sz="4" w:space="0" w:color="auto"/>
            </w:tcBorders>
            <w:shd w:val="clear" w:color="000000" w:fill="auto"/>
            <w:vAlign w:val="center"/>
            <w:hideMark/>
          </w:tcPr>
          <w:p w14:paraId="6F55E4B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Servicio de mantenimiento de equipo industrial</w:t>
            </w:r>
          </w:p>
        </w:tc>
        <w:tc>
          <w:tcPr>
            <w:tcW w:w="1134" w:type="dxa"/>
            <w:tcBorders>
              <w:top w:val="nil"/>
              <w:left w:val="nil"/>
              <w:bottom w:val="single" w:sz="4" w:space="0" w:color="auto"/>
              <w:right w:val="single" w:sz="4" w:space="0" w:color="auto"/>
            </w:tcBorders>
            <w:shd w:val="clear" w:color="000000" w:fill="auto"/>
            <w:vAlign w:val="center"/>
            <w:hideMark/>
          </w:tcPr>
          <w:p w14:paraId="4D345B35"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6C9BDD8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2</w:t>
            </w:r>
          </w:p>
        </w:tc>
        <w:tc>
          <w:tcPr>
            <w:tcW w:w="1701" w:type="dxa"/>
            <w:tcBorders>
              <w:top w:val="nil"/>
              <w:left w:val="nil"/>
              <w:bottom w:val="single" w:sz="4" w:space="0" w:color="auto"/>
              <w:right w:val="single" w:sz="4" w:space="0" w:color="auto"/>
            </w:tcBorders>
            <w:shd w:val="clear" w:color="000000" w:fill="auto"/>
            <w:vAlign w:val="center"/>
            <w:hideMark/>
          </w:tcPr>
          <w:p w14:paraId="328ED67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 </w:t>
            </w:r>
          </w:p>
        </w:tc>
        <w:tc>
          <w:tcPr>
            <w:tcW w:w="1843" w:type="dxa"/>
            <w:tcBorders>
              <w:top w:val="nil"/>
              <w:left w:val="nil"/>
              <w:bottom w:val="single" w:sz="4" w:space="0" w:color="auto"/>
              <w:right w:val="single" w:sz="4" w:space="0" w:color="auto"/>
            </w:tcBorders>
            <w:shd w:val="clear" w:color="000000" w:fill="auto"/>
            <w:vAlign w:val="center"/>
            <w:hideMark/>
          </w:tcPr>
          <w:p w14:paraId="2CC588B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8,000.00 </w:t>
            </w:r>
          </w:p>
        </w:tc>
      </w:tr>
      <w:tr w:rsidR="007F26F1" w:rsidRPr="003D50E0" w14:paraId="669B58BE" w14:textId="77777777" w:rsidTr="00C46265">
        <w:trPr>
          <w:trHeight w:val="660"/>
          <w:jc w:val="center"/>
        </w:trPr>
        <w:tc>
          <w:tcPr>
            <w:tcW w:w="1134" w:type="dxa"/>
            <w:tcBorders>
              <w:top w:val="nil"/>
              <w:left w:val="nil"/>
              <w:bottom w:val="nil"/>
              <w:right w:val="nil"/>
            </w:tcBorders>
            <w:shd w:val="clear" w:color="auto" w:fill="auto"/>
            <w:vAlign w:val="center"/>
            <w:hideMark/>
          </w:tcPr>
          <w:p w14:paraId="4037B74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47E82E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74715BB1"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BD78BD7"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571C785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7A429000"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564,000.00 </w:t>
            </w:r>
          </w:p>
        </w:tc>
      </w:tr>
      <w:tr w:rsidR="007F26F1" w:rsidRPr="003D50E0" w14:paraId="087D8F10" w14:textId="77777777" w:rsidTr="00C46265">
        <w:trPr>
          <w:trHeight w:val="330"/>
          <w:jc w:val="center"/>
        </w:trPr>
        <w:tc>
          <w:tcPr>
            <w:tcW w:w="1134" w:type="dxa"/>
            <w:tcBorders>
              <w:top w:val="nil"/>
              <w:left w:val="nil"/>
              <w:bottom w:val="nil"/>
              <w:right w:val="nil"/>
            </w:tcBorders>
            <w:shd w:val="clear" w:color="auto" w:fill="auto"/>
            <w:vAlign w:val="center"/>
          </w:tcPr>
          <w:p w14:paraId="70A85DE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tcPr>
          <w:p w14:paraId="0626F11D"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tcPr>
          <w:p w14:paraId="1EFC8DA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tcPr>
          <w:p w14:paraId="59D1ED6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tcPr>
          <w:p w14:paraId="658E07D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tcPr>
          <w:p w14:paraId="14CFF1D7" w14:textId="77777777" w:rsidR="003E3B7A" w:rsidRPr="003D50E0" w:rsidRDefault="003E3B7A"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24FB18F" w14:textId="77777777" w:rsidTr="00C46265">
        <w:trPr>
          <w:trHeight w:val="675"/>
          <w:jc w:val="center"/>
        </w:trPr>
        <w:tc>
          <w:tcPr>
            <w:tcW w:w="113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3E6170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NOMBRE O REFERENCIA DE CONTRATACIÓN</w:t>
            </w:r>
          </w:p>
        </w:tc>
        <w:tc>
          <w:tcPr>
            <w:tcW w:w="1985" w:type="dxa"/>
            <w:tcBorders>
              <w:top w:val="single" w:sz="8" w:space="0" w:color="auto"/>
              <w:left w:val="nil"/>
              <w:bottom w:val="single" w:sz="8" w:space="0" w:color="auto"/>
              <w:right w:val="single" w:sz="8" w:space="0" w:color="auto"/>
            </w:tcBorders>
            <w:shd w:val="clear" w:color="000000" w:fill="9BC2E6"/>
            <w:vAlign w:val="center"/>
            <w:hideMark/>
          </w:tcPr>
          <w:p w14:paraId="3D0D5210"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FINALIDAD DE LA CONTRATACIÓN</w:t>
            </w:r>
          </w:p>
        </w:tc>
        <w:tc>
          <w:tcPr>
            <w:tcW w:w="1134" w:type="dxa"/>
            <w:tcBorders>
              <w:top w:val="single" w:sz="8" w:space="0" w:color="auto"/>
              <w:left w:val="nil"/>
              <w:bottom w:val="single" w:sz="8" w:space="0" w:color="auto"/>
              <w:right w:val="single" w:sz="8" w:space="0" w:color="auto"/>
            </w:tcBorders>
            <w:shd w:val="clear" w:color="000000" w:fill="9BC2E6"/>
            <w:vAlign w:val="center"/>
            <w:hideMark/>
          </w:tcPr>
          <w:p w14:paraId="4311FB5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OBJETO DE CONTRATACIÓN</w:t>
            </w:r>
          </w:p>
        </w:tc>
        <w:tc>
          <w:tcPr>
            <w:tcW w:w="992" w:type="dxa"/>
            <w:tcBorders>
              <w:top w:val="single" w:sz="8" w:space="0" w:color="auto"/>
              <w:left w:val="nil"/>
              <w:bottom w:val="single" w:sz="8" w:space="0" w:color="auto"/>
              <w:right w:val="single" w:sz="8" w:space="0" w:color="auto"/>
            </w:tcBorders>
            <w:shd w:val="clear" w:color="000000" w:fill="9BC2E6"/>
            <w:vAlign w:val="center"/>
            <w:hideMark/>
          </w:tcPr>
          <w:p w14:paraId="23E4160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PROCEDIMIENTO DE SELECCIÓN</w:t>
            </w:r>
          </w:p>
        </w:tc>
        <w:tc>
          <w:tcPr>
            <w:tcW w:w="1701" w:type="dxa"/>
            <w:tcBorders>
              <w:top w:val="single" w:sz="8" w:space="0" w:color="auto"/>
              <w:left w:val="nil"/>
              <w:bottom w:val="single" w:sz="8" w:space="0" w:color="auto"/>
              <w:right w:val="single" w:sz="8" w:space="0" w:color="auto"/>
            </w:tcBorders>
            <w:shd w:val="clear" w:color="000000" w:fill="9BC2E6"/>
            <w:vAlign w:val="center"/>
            <w:hideMark/>
          </w:tcPr>
          <w:p w14:paraId="002E6AE2"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DESTINADO A MIPYMES</w:t>
            </w:r>
          </w:p>
        </w:tc>
        <w:tc>
          <w:tcPr>
            <w:tcW w:w="1843" w:type="dxa"/>
            <w:tcBorders>
              <w:top w:val="single" w:sz="8" w:space="0" w:color="auto"/>
              <w:left w:val="nil"/>
              <w:bottom w:val="single" w:sz="8" w:space="0" w:color="auto"/>
              <w:right w:val="single" w:sz="8" w:space="0" w:color="auto"/>
            </w:tcBorders>
            <w:shd w:val="clear" w:color="000000" w:fill="9BC2E6"/>
            <w:vAlign w:val="center"/>
            <w:hideMark/>
          </w:tcPr>
          <w:p w14:paraId="0FC70D2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SNIP</w:t>
            </w:r>
          </w:p>
        </w:tc>
      </w:tr>
      <w:tr w:rsidR="007F26F1" w:rsidRPr="003D50E0" w14:paraId="60E6403B" w14:textId="77777777" w:rsidTr="00C46265">
        <w:trPr>
          <w:trHeight w:val="450"/>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65BABD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FOTOCOPIADORAS</w:t>
            </w:r>
          </w:p>
        </w:tc>
        <w:tc>
          <w:tcPr>
            <w:tcW w:w="1985" w:type="dxa"/>
            <w:tcBorders>
              <w:top w:val="nil"/>
              <w:left w:val="nil"/>
              <w:bottom w:val="single" w:sz="8" w:space="0" w:color="auto"/>
              <w:right w:val="single" w:sz="8" w:space="0" w:color="auto"/>
            </w:tcBorders>
            <w:shd w:val="clear" w:color="auto" w:fill="auto"/>
            <w:vAlign w:val="center"/>
            <w:hideMark/>
          </w:tcPr>
          <w:p w14:paraId="25DC7B4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 DE FOTOCOPIADORAS PARA USO DE LA INSTITUCION</w:t>
            </w:r>
          </w:p>
        </w:tc>
        <w:tc>
          <w:tcPr>
            <w:tcW w:w="1134" w:type="dxa"/>
            <w:tcBorders>
              <w:top w:val="nil"/>
              <w:left w:val="nil"/>
              <w:bottom w:val="single" w:sz="8" w:space="0" w:color="auto"/>
              <w:right w:val="single" w:sz="8" w:space="0" w:color="auto"/>
            </w:tcBorders>
            <w:shd w:val="clear" w:color="auto" w:fill="auto"/>
            <w:vAlign w:val="center"/>
            <w:hideMark/>
          </w:tcPr>
          <w:p w14:paraId="1672054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Bienes</w:t>
            </w:r>
          </w:p>
        </w:tc>
        <w:tc>
          <w:tcPr>
            <w:tcW w:w="992" w:type="dxa"/>
            <w:tcBorders>
              <w:top w:val="nil"/>
              <w:left w:val="nil"/>
              <w:bottom w:val="single" w:sz="8" w:space="0" w:color="auto"/>
              <w:right w:val="single" w:sz="8" w:space="0" w:color="auto"/>
            </w:tcBorders>
            <w:shd w:val="clear" w:color="auto" w:fill="auto"/>
            <w:vAlign w:val="center"/>
            <w:hideMark/>
          </w:tcPr>
          <w:p w14:paraId="2F41F86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Compras Menores</w:t>
            </w:r>
          </w:p>
        </w:tc>
        <w:tc>
          <w:tcPr>
            <w:tcW w:w="1701" w:type="dxa"/>
            <w:tcBorders>
              <w:top w:val="nil"/>
              <w:left w:val="nil"/>
              <w:bottom w:val="single" w:sz="8" w:space="0" w:color="auto"/>
              <w:right w:val="single" w:sz="8" w:space="0" w:color="auto"/>
            </w:tcBorders>
            <w:shd w:val="clear" w:color="auto" w:fill="auto"/>
            <w:vAlign w:val="center"/>
            <w:hideMark/>
          </w:tcPr>
          <w:p w14:paraId="10E4097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No</w:t>
            </w:r>
          </w:p>
        </w:tc>
        <w:tc>
          <w:tcPr>
            <w:tcW w:w="1843" w:type="dxa"/>
            <w:tcBorders>
              <w:top w:val="nil"/>
              <w:left w:val="nil"/>
              <w:bottom w:val="single" w:sz="8" w:space="0" w:color="auto"/>
              <w:right w:val="single" w:sz="8" w:space="0" w:color="auto"/>
            </w:tcBorders>
            <w:shd w:val="clear" w:color="auto" w:fill="auto"/>
            <w:vAlign w:val="center"/>
            <w:hideMark/>
          </w:tcPr>
          <w:p w14:paraId="174C305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3A0E7967" w14:textId="77777777" w:rsidTr="00C46265">
        <w:trPr>
          <w:trHeight w:val="450"/>
          <w:jc w:val="center"/>
        </w:trPr>
        <w:tc>
          <w:tcPr>
            <w:tcW w:w="113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C3B091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DE NECESSIDAD</w:t>
            </w:r>
          </w:p>
        </w:tc>
        <w:tc>
          <w:tcPr>
            <w:tcW w:w="1985" w:type="dxa"/>
            <w:tcBorders>
              <w:top w:val="nil"/>
              <w:left w:val="nil"/>
              <w:bottom w:val="single" w:sz="8" w:space="0" w:color="auto"/>
              <w:right w:val="single" w:sz="8" w:space="0" w:color="auto"/>
            </w:tcBorders>
            <w:shd w:val="clear" w:color="000000" w:fill="DDEBF7"/>
            <w:vAlign w:val="center"/>
            <w:hideMark/>
          </w:tcPr>
          <w:p w14:paraId="7FD8F2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INICIO PROCESO DE COMPRA</w:t>
            </w:r>
          </w:p>
        </w:tc>
        <w:tc>
          <w:tcPr>
            <w:tcW w:w="1134" w:type="dxa"/>
            <w:tcBorders>
              <w:top w:val="nil"/>
              <w:left w:val="nil"/>
              <w:bottom w:val="single" w:sz="8" w:space="0" w:color="auto"/>
              <w:right w:val="single" w:sz="8" w:space="0" w:color="auto"/>
            </w:tcBorders>
            <w:shd w:val="clear" w:color="auto" w:fill="auto"/>
            <w:vAlign w:val="center"/>
            <w:hideMark/>
          </w:tcPr>
          <w:p w14:paraId="40EE34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27-05-2020</w:t>
            </w:r>
          </w:p>
        </w:tc>
        <w:tc>
          <w:tcPr>
            <w:tcW w:w="992"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D50428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LUGAR DE EJECUCIÓN / ENTREGA</w:t>
            </w:r>
          </w:p>
        </w:tc>
        <w:tc>
          <w:tcPr>
            <w:tcW w:w="1701" w:type="dxa"/>
            <w:tcBorders>
              <w:top w:val="nil"/>
              <w:left w:val="nil"/>
              <w:bottom w:val="single" w:sz="8" w:space="0" w:color="auto"/>
              <w:right w:val="single" w:sz="8" w:space="0" w:color="auto"/>
            </w:tcBorders>
            <w:shd w:val="clear" w:color="000000" w:fill="DDEBF7"/>
            <w:vAlign w:val="center"/>
            <w:hideMark/>
          </w:tcPr>
          <w:p w14:paraId="5B14DA0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Región</w:t>
            </w:r>
          </w:p>
        </w:tc>
        <w:tc>
          <w:tcPr>
            <w:tcW w:w="1843" w:type="dxa"/>
            <w:tcBorders>
              <w:top w:val="nil"/>
              <w:left w:val="nil"/>
              <w:bottom w:val="single" w:sz="8" w:space="0" w:color="auto"/>
              <w:right w:val="single" w:sz="8" w:space="0" w:color="auto"/>
            </w:tcBorders>
            <w:shd w:val="clear" w:color="auto" w:fill="auto"/>
            <w:vAlign w:val="center"/>
            <w:hideMark/>
          </w:tcPr>
          <w:p w14:paraId="49FE40F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OZAMA O METROPOLITANA</w:t>
            </w:r>
          </w:p>
        </w:tc>
      </w:tr>
      <w:tr w:rsidR="007F26F1" w:rsidRPr="003D50E0" w14:paraId="0724ADDE"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5854371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31D1481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4C67331"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0C3DEF6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3F16ED28"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Provincia</w:t>
            </w:r>
          </w:p>
        </w:tc>
        <w:tc>
          <w:tcPr>
            <w:tcW w:w="1843" w:type="dxa"/>
            <w:tcBorders>
              <w:top w:val="nil"/>
              <w:left w:val="nil"/>
              <w:bottom w:val="single" w:sz="8" w:space="0" w:color="auto"/>
              <w:right w:val="single" w:sz="8" w:space="0" w:color="auto"/>
            </w:tcBorders>
            <w:shd w:val="clear" w:color="auto" w:fill="auto"/>
            <w:vAlign w:val="center"/>
            <w:hideMark/>
          </w:tcPr>
          <w:p w14:paraId="6D94F91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37DAEE81"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252ECE47"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0FAC4F3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FECHA PREVISTA ADJUDICACIÓN</w:t>
            </w:r>
          </w:p>
        </w:tc>
        <w:tc>
          <w:tcPr>
            <w:tcW w:w="1134" w:type="dxa"/>
            <w:tcBorders>
              <w:top w:val="nil"/>
              <w:left w:val="nil"/>
              <w:bottom w:val="single" w:sz="8" w:space="0" w:color="auto"/>
              <w:right w:val="single" w:sz="8" w:space="0" w:color="auto"/>
            </w:tcBorders>
            <w:shd w:val="clear" w:color="auto" w:fill="auto"/>
            <w:vAlign w:val="center"/>
            <w:hideMark/>
          </w:tcPr>
          <w:p w14:paraId="6067A727"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30-05-2020</w:t>
            </w:r>
          </w:p>
        </w:tc>
        <w:tc>
          <w:tcPr>
            <w:tcW w:w="992" w:type="dxa"/>
            <w:vMerge/>
            <w:tcBorders>
              <w:top w:val="nil"/>
              <w:left w:val="single" w:sz="8" w:space="0" w:color="auto"/>
              <w:bottom w:val="single" w:sz="8" w:space="0" w:color="auto"/>
              <w:right w:val="single" w:sz="8" w:space="0" w:color="auto"/>
            </w:tcBorders>
            <w:vAlign w:val="center"/>
            <w:hideMark/>
          </w:tcPr>
          <w:p w14:paraId="03846986"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09D0F1C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Municipio</w:t>
            </w:r>
          </w:p>
        </w:tc>
        <w:tc>
          <w:tcPr>
            <w:tcW w:w="1843" w:type="dxa"/>
            <w:tcBorders>
              <w:top w:val="nil"/>
              <w:left w:val="nil"/>
              <w:bottom w:val="single" w:sz="8" w:space="0" w:color="auto"/>
              <w:right w:val="single" w:sz="8" w:space="0" w:color="auto"/>
            </w:tcBorders>
            <w:shd w:val="clear" w:color="auto" w:fill="auto"/>
            <w:vAlign w:val="center"/>
            <w:hideMark/>
          </w:tcPr>
          <w:p w14:paraId="2FD9213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Nacional</w:t>
            </w:r>
          </w:p>
        </w:tc>
      </w:tr>
      <w:tr w:rsidR="007F26F1" w:rsidRPr="003D50E0" w14:paraId="2BE566AF" w14:textId="77777777" w:rsidTr="00C46265">
        <w:trPr>
          <w:trHeight w:val="330"/>
          <w:jc w:val="center"/>
        </w:trPr>
        <w:tc>
          <w:tcPr>
            <w:tcW w:w="1134" w:type="dxa"/>
            <w:vMerge/>
            <w:tcBorders>
              <w:top w:val="nil"/>
              <w:left w:val="single" w:sz="8" w:space="0" w:color="auto"/>
              <w:bottom w:val="single" w:sz="8" w:space="0" w:color="auto"/>
              <w:right w:val="single" w:sz="8" w:space="0" w:color="auto"/>
            </w:tcBorders>
            <w:vAlign w:val="center"/>
            <w:hideMark/>
          </w:tcPr>
          <w:p w14:paraId="64FC89F3"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single" w:sz="8" w:space="0" w:color="auto"/>
              <w:right w:val="single" w:sz="8" w:space="0" w:color="auto"/>
            </w:tcBorders>
            <w:shd w:val="clear" w:color="000000" w:fill="DDEBF7"/>
            <w:vAlign w:val="center"/>
            <w:hideMark/>
          </w:tcPr>
          <w:p w14:paraId="47452D3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TRIMESTRE</w:t>
            </w:r>
          </w:p>
        </w:tc>
        <w:tc>
          <w:tcPr>
            <w:tcW w:w="1134" w:type="dxa"/>
            <w:tcBorders>
              <w:top w:val="nil"/>
              <w:left w:val="nil"/>
              <w:bottom w:val="single" w:sz="8" w:space="0" w:color="auto"/>
              <w:right w:val="single" w:sz="8" w:space="0" w:color="auto"/>
            </w:tcBorders>
            <w:shd w:val="clear" w:color="auto" w:fill="auto"/>
            <w:vAlign w:val="center"/>
            <w:hideMark/>
          </w:tcPr>
          <w:p w14:paraId="43E5173C"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2</w:t>
            </w:r>
          </w:p>
        </w:tc>
        <w:tc>
          <w:tcPr>
            <w:tcW w:w="992" w:type="dxa"/>
            <w:vMerge/>
            <w:tcBorders>
              <w:top w:val="nil"/>
              <w:left w:val="single" w:sz="8" w:space="0" w:color="auto"/>
              <w:bottom w:val="single" w:sz="8" w:space="0" w:color="auto"/>
              <w:right w:val="single" w:sz="8" w:space="0" w:color="auto"/>
            </w:tcBorders>
            <w:vAlign w:val="center"/>
            <w:hideMark/>
          </w:tcPr>
          <w:p w14:paraId="46B93ABA"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701" w:type="dxa"/>
            <w:tcBorders>
              <w:top w:val="nil"/>
              <w:left w:val="nil"/>
              <w:bottom w:val="single" w:sz="8" w:space="0" w:color="auto"/>
              <w:right w:val="single" w:sz="8" w:space="0" w:color="auto"/>
            </w:tcBorders>
            <w:shd w:val="clear" w:color="000000" w:fill="DDEBF7"/>
            <w:vAlign w:val="center"/>
            <w:hideMark/>
          </w:tcPr>
          <w:p w14:paraId="4B0EDAE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Distrito Municipal</w:t>
            </w:r>
          </w:p>
        </w:tc>
        <w:tc>
          <w:tcPr>
            <w:tcW w:w="1843" w:type="dxa"/>
            <w:tcBorders>
              <w:top w:val="nil"/>
              <w:left w:val="nil"/>
              <w:bottom w:val="single" w:sz="8" w:space="0" w:color="auto"/>
              <w:right w:val="single" w:sz="8" w:space="0" w:color="auto"/>
            </w:tcBorders>
            <w:shd w:val="clear" w:color="auto" w:fill="auto"/>
            <w:vAlign w:val="center"/>
            <w:hideMark/>
          </w:tcPr>
          <w:p w14:paraId="13F1520D"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 </w:t>
            </w:r>
          </w:p>
        </w:tc>
      </w:tr>
      <w:tr w:rsidR="007F26F1" w:rsidRPr="003D50E0" w14:paraId="491B555B" w14:textId="77777777" w:rsidTr="00C46265">
        <w:trPr>
          <w:trHeight w:val="330"/>
          <w:jc w:val="center"/>
        </w:trPr>
        <w:tc>
          <w:tcPr>
            <w:tcW w:w="1134" w:type="dxa"/>
            <w:tcBorders>
              <w:top w:val="nil"/>
              <w:left w:val="nil"/>
              <w:bottom w:val="nil"/>
              <w:right w:val="nil"/>
            </w:tcBorders>
            <w:shd w:val="clear" w:color="auto" w:fill="auto"/>
            <w:vAlign w:val="center"/>
            <w:hideMark/>
          </w:tcPr>
          <w:p w14:paraId="1AA116A0" w14:textId="77777777" w:rsidR="007F26F1" w:rsidRPr="003D50E0" w:rsidRDefault="007F26F1" w:rsidP="007F26F1">
            <w:pPr>
              <w:spacing w:after="0" w:line="240" w:lineRule="auto"/>
              <w:rPr>
                <w:rFonts w:ascii="Calibri" w:eastAsia="Times New Roman" w:hAnsi="Calibri" w:cs="Calibri"/>
                <w:b/>
                <w:bCs/>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30EDC3CE"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2C7D7AD9"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64DE9578"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nil"/>
              <w:bottom w:val="nil"/>
              <w:right w:val="nil"/>
            </w:tcBorders>
            <w:shd w:val="clear" w:color="auto" w:fill="auto"/>
            <w:vAlign w:val="center"/>
            <w:hideMark/>
          </w:tcPr>
          <w:p w14:paraId="4A19171A"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843" w:type="dxa"/>
            <w:tcBorders>
              <w:top w:val="nil"/>
              <w:left w:val="nil"/>
              <w:bottom w:val="nil"/>
              <w:right w:val="nil"/>
            </w:tcBorders>
            <w:shd w:val="clear" w:color="auto" w:fill="auto"/>
            <w:vAlign w:val="center"/>
            <w:hideMark/>
          </w:tcPr>
          <w:p w14:paraId="3F98199C"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r>
      <w:tr w:rsidR="007F26F1" w:rsidRPr="003D50E0" w14:paraId="61FDD03A" w14:textId="77777777" w:rsidTr="00C46265">
        <w:trPr>
          <w:trHeight w:val="450"/>
          <w:jc w:val="center"/>
        </w:trPr>
        <w:tc>
          <w:tcPr>
            <w:tcW w:w="1134"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38A65C2D"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CÓDIGO CATÁLOGO</w:t>
            </w:r>
          </w:p>
        </w:tc>
        <w:tc>
          <w:tcPr>
            <w:tcW w:w="1985" w:type="dxa"/>
            <w:tcBorders>
              <w:top w:val="single" w:sz="8" w:space="0" w:color="auto"/>
              <w:left w:val="nil"/>
              <w:bottom w:val="single" w:sz="8" w:space="0" w:color="auto"/>
              <w:right w:val="single" w:sz="8" w:space="0" w:color="auto"/>
            </w:tcBorders>
            <w:shd w:val="clear" w:color="000000" w:fill="C9C9C9"/>
            <w:vAlign w:val="center"/>
            <w:hideMark/>
          </w:tcPr>
          <w:p w14:paraId="612AF533"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ARTÍCULO</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480D90F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UNIDAD DE MEDIDA</w:t>
            </w:r>
          </w:p>
        </w:tc>
        <w:tc>
          <w:tcPr>
            <w:tcW w:w="992" w:type="dxa"/>
            <w:tcBorders>
              <w:top w:val="single" w:sz="8" w:space="0" w:color="auto"/>
              <w:left w:val="nil"/>
              <w:bottom w:val="single" w:sz="8" w:space="0" w:color="auto"/>
              <w:right w:val="single" w:sz="8" w:space="0" w:color="auto"/>
            </w:tcBorders>
            <w:shd w:val="clear" w:color="000000" w:fill="C9C9C9"/>
            <w:vAlign w:val="center"/>
            <w:hideMark/>
          </w:tcPr>
          <w:p w14:paraId="4B7F8C6E"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CANTIDAD TOTAL ESTIMADA</w:t>
            </w:r>
          </w:p>
        </w:tc>
        <w:tc>
          <w:tcPr>
            <w:tcW w:w="1701" w:type="dxa"/>
            <w:tcBorders>
              <w:top w:val="single" w:sz="8" w:space="0" w:color="auto"/>
              <w:left w:val="nil"/>
              <w:bottom w:val="single" w:sz="8" w:space="0" w:color="auto"/>
              <w:right w:val="single" w:sz="8" w:space="0" w:color="auto"/>
            </w:tcBorders>
            <w:shd w:val="clear" w:color="000000" w:fill="C9C9C9"/>
            <w:vAlign w:val="center"/>
            <w:hideMark/>
          </w:tcPr>
          <w:p w14:paraId="773B27FB"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PRECIO UNITARIO ESTIMADO</w:t>
            </w:r>
          </w:p>
        </w:tc>
        <w:tc>
          <w:tcPr>
            <w:tcW w:w="1843" w:type="dxa"/>
            <w:tcBorders>
              <w:top w:val="single" w:sz="8" w:space="0" w:color="auto"/>
              <w:left w:val="nil"/>
              <w:bottom w:val="single" w:sz="8" w:space="0" w:color="auto"/>
              <w:right w:val="single" w:sz="8" w:space="0" w:color="auto"/>
            </w:tcBorders>
            <w:shd w:val="clear" w:color="000000" w:fill="C9C9C9"/>
            <w:vAlign w:val="center"/>
            <w:hideMark/>
          </w:tcPr>
          <w:p w14:paraId="3379C816"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MONTO TOTAL ESTIMADO</w:t>
            </w:r>
          </w:p>
        </w:tc>
      </w:tr>
      <w:tr w:rsidR="007F26F1" w:rsidRPr="003D50E0" w14:paraId="1FBC686C" w14:textId="77777777" w:rsidTr="00C46265">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12A31E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44101501</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14:paraId="2AC9A69D"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Fotocopiadoras</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14:paraId="1509AF4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F94F867"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010A4C35"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45,000.00 </w:t>
            </w:r>
          </w:p>
        </w:tc>
        <w:tc>
          <w:tcPr>
            <w:tcW w:w="1843" w:type="dxa"/>
            <w:tcBorders>
              <w:top w:val="single" w:sz="4" w:space="0" w:color="auto"/>
              <w:left w:val="nil"/>
              <w:bottom w:val="single" w:sz="4" w:space="0" w:color="auto"/>
              <w:right w:val="single" w:sz="4" w:space="0" w:color="auto"/>
            </w:tcBorders>
            <w:shd w:val="clear" w:color="000000" w:fill="auto"/>
            <w:vAlign w:val="center"/>
            <w:hideMark/>
          </w:tcPr>
          <w:p w14:paraId="031A36FE"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45,000.00 </w:t>
            </w:r>
          </w:p>
        </w:tc>
      </w:tr>
      <w:tr w:rsidR="007F26F1" w:rsidRPr="003D50E0" w14:paraId="07AA63CC" w14:textId="77777777" w:rsidTr="00C46265">
        <w:trPr>
          <w:trHeight w:val="330"/>
          <w:jc w:val="center"/>
        </w:trPr>
        <w:tc>
          <w:tcPr>
            <w:tcW w:w="1134" w:type="dxa"/>
            <w:tcBorders>
              <w:top w:val="nil"/>
              <w:left w:val="single" w:sz="4" w:space="0" w:color="auto"/>
              <w:bottom w:val="single" w:sz="4" w:space="0" w:color="auto"/>
              <w:right w:val="single" w:sz="4" w:space="0" w:color="auto"/>
            </w:tcBorders>
            <w:shd w:val="clear" w:color="000000" w:fill="auto"/>
            <w:vAlign w:val="center"/>
            <w:hideMark/>
          </w:tcPr>
          <w:p w14:paraId="19FEB46A"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44101501</w:t>
            </w:r>
          </w:p>
        </w:tc>
        <w:tc>
          <w:tcPr>
            <w:tcW w:w="1985" w:type="dxa"/>
            <w:tcBorders>
              <w:top w:val="nil"/>
              <w:left w:val="nil"/>
              <w:bottom w:val="single" w:sz="4" w:space="0" w:color="auto"/>
              <w:right w:val="single" w:sz="4" w:space="0" w:color="auto"/>
            </w:tcBorders>
            <w:shd w:val="clear" w:color="000000" w:fill="auto"/>
            <w:vAlign w:val="center"/>
            <w:hideMark/>
          </w:tcPr>
          <w:p w14:paraId="5B5C0209"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Fotocopiadoras</w:t>
            </w:r>
          </w:p>
        </w:tc>
        <w:tc>
          <w:tcPr>
            <w:tcW w:w="1134" w:type="dxa"/>
            <w:tcBorders>
              <w:top w:val="nil"/>
              <w:left w:val="nil"/>
              <w:bottom w:val="single" w:sz="4" w:space="0" w:color="auto"/>
              <w:right w:val="single" w:sz="4" w:space="0" w:color="auto"/>
            </w:tcBorders>
            <w:shd w:val="clear" w:color="000000" w:fill="auto"/>
            <w:vAlign w:val="center"/>
            <w:hideMark/>
          </w:tcPr>
          <w:p w14:paraId="73C70C50" w14:textId="77777777" w:rsidR="007F26F1" w:rsidRPr="003D50E0" w:rsidRDefault="007F26F1" w:rsidP="007F26F1">
            <w:pPr>
              <w:spacing w:after="0" w:line="240" w:lineRule="auto"/>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Unidad</w:t>
            </w:r>
          </w:p>
        </w:tc>
        <w:tc>
          <w:tcPr>
            <w:tcW w:w="992" w:type="dxa"/>
            <w:tcBorders>
              <w:top w:val="nil"/>
              <w:left w:val="nil"/>
              <w:bottom w:val="single" w:sz="4" w:space="0" w:color="auto"/>
              <w:right w:val="single" w:sz="4" w:space="0" w:color="auto"/>
            </w:tcBorders>
            <w:shd w:val="clear" w:color="000000" w:fill="auto"/>
            <w:vAlign w:val="center"/>
            <w:hideMark/>
          </w:tcPr>
          <w:p w14:paraId="363056F1"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1</w:t>
            </w:r>
          </w:p>
        </w:tc>
        <w:tc>
          <w:tcPr>
            <w:tcW w:w="1701" w:type="dxa"/>
            <w:tcBorders>
              <w:top w:val="nil"/>
              <w:left w:val="nil"/>
              <w:bottom w:val="single" w:sz="4" w:space="0" w:color="auto"/>
              <w:right w:val="single" w:sz="4" w:space="0" w:color="auto"/>
            </w:tcBorders>
            <w:shd w:val="clear" w:color="000000" w:fill="auto"/>
            <w:vAlign w:val="center"/>
            <w:hideMark/>
          </w:tcPr>
          <w:p w14:paraId="77843B6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40,000.00 </w:t>
            </w:r>
          </w:p>
        </w:tc>
        <w:tc>
          <w:tcPr>
            <w:tcW w:w="1843" w:type="dxa"/>
            <w:tcBorders>
              <w:top w:val="nil"/>
              <w:left w:val="nil"/>
              <w:bottom w:val="single" w:sz="4" w:space="0" w:color="auto"/>
              <w:right w:val="single" w:sz="4" w:space="0" w:color="auto"/>
            </w:tcBorders>
            <w:shd w:val="clear" w:color="000000" w:fill="auto"/>
            <w:vAlign w:val="center"/>
            <w:hideMark/>
          </w:tcPr>
          <w:p w14:paraId="26E704A8"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40,000.00 </w:t>
            </w:r>
          </w:p>
        </w:tc>
      </w:tr>
      <w:tr w:rsidR="007F26F1" w:rsidRPr="003D50E0" w14:paraId="5CC17046" w14:textId="77777777" w:rsidTr="00C46265">
        <w:trPr>
          <w:trHeight w:val="660"/>
          <w:jc w:val="center"/>
        </w:trPr>
        <w:tc>
          <w:tcPr>
            <w:tcW w:w="1134" w:type="dxa"/>
            <w:tcBorders>
              <w:top w:val="nil"/>
              <w:left w:val="nil"/>
              <w:bottom w:val="nil"/>
              <w:right w:val="nil"/>
            </w:tcBorders>
            <w:shd w:val="clear" w:color="auto" w:fill="auto"/>
            <w:vAlign w:val="center"/>
            <w:hideMark/>
          </w:tcPr>
          <w:p w14:paraId="2EC33684"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p>
        </w:tc>
        <w:tc>
          <w:tcPr>
            <w:tcW w:w="1985" w:type="dxa"/>
            <w:tcBorders>
              <w:top w:val="nil"/>
              <w:left w:val="nil"/>
              <w:bottom w:val="nil"/>
              <w:right w:val="nil"/>
            </w:tcBorders>
            <w:shd w:val="clear" w:color="auto" w:fill="auto"/>
            <w:vAlign w:val="center"/>
            <w:hideMark/>
          </w:tcPr>
          <w:p w14:paraId="120F42A4"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134" w:type="dxa"/>
            <w:tcBorders>
              <w:top w:val="nil"/>
              <w:left w:val="nil"/>
              <w:bottom w:val="nil"/>
              <w:right w:val="nil"/>
            </w:tcBorders>
            <w:shd w:val="clear" w:color="auto" w:fill="auto"/>
            <w:vAlign w:val="center"/>
            <w:hideMark/>
          </w:tcPr>
          <w:p w14:paraId="6E7C5B80"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992" w:type="dxa"/>
            <w:tcBorders>
              <w:top w:val="nil"/>
              <w:left w:val="nil"/>
              <w:bottom w:val="nil"/>
              <w:right w:val="nil"/>
            </w:tcBorders>
            <w:shd w:val="clear" w:color="auto" w:fill="auto"/>
            <w:vAlign w:val="center"/>
            <w:hideMark/>
          </w:tcPr>
          <w:p w14:paraId="33CF3A1B" w14:textId="77777777" w:rsidR="007F26F1" w:rsidRPr="003D50E0" w:rsidRDefault="007F26F1" w:rsidP="007F26F1">
            <w:pPr>
              <w:spacing w:after="0" w:line="240" w:lineRule="auto"/>
              <w:rPr>
                <w:rFonts w:ascii="Times New Roman" w:eastAsia="Times New Roman" w:hAnsi="Times New Roman" w:cs="Times New Roman"/>
                <w:color w:val="17365D" w:themeColor="text2" w:themeShade="BF"/>
                <w:sz w:val="20"/>
                <w:szCs w:val="20"/>
              </w:rPr>
            </w:pPr>
          </w:p>
        </w:tc>
        <w:tc>
          <w:tcPr>
            <w:tcW w:w="1701" w:type="dxa"/>
            <w:tcBorders>
              <w:top w:val="nil"/>
              <w:left w:val="single" w:sz="4" w:space="0" w:color="auto"/>
              <w:bottom w:val="single" w:sz="4" w:space="0" w:color="auto"/>
              <w:right w:val="single" w:sz="4" w:space="0" w:color="auto"/>
            </w:tcBorders>
            <w:shd w:val="clear" w:color="000000" w:fill="C9C9C9"/>
            <w:vAlign w:val="center"/>
            <w:hideMark/>
          </w:tcPr>
          <w:p w14:paraId="2FF4FA59" w14:textId="77777777" w:rsidR="007F26F1" w:rsidRPr="003D50E0" w:rsidRDefault="007F26F1" w:rsidP="007F26F1">
            <w:pPr>
              <w:spacing w:after="0" w:line="240" w:lineRule="auto"/>
              <w:jc w:val="center"/>
              <w:rPr>
                <w:rFonts w:ascii="Calibri" w:eastAsia="Times New Roman" w:hAnsi="Calibri" w:cs="Calibri"/>
                <w:b/>
                <w:bCs/>
                <w:color w:val="17365D" w:themeColor="text2" w:themeShade="BF"/>
                <w:sz w:val="16"/>
                <w:szCs w:val="16"/>
              </w:rPr>
            </w:pPr>
            <w:r w:rsidRPr="003D50E0">
              <w:rPr>
                <w:rFonts w:ascii="Calibri" w:eastAsia="Times New Roman" w:hAnsi="Calibri" w:cs="Calibri"/>
                <w:b/>
                <w:bCs/>
                <w:color w:val="17365D" w:themeColor="text2" w:themeShade="BF"/>
                <w:sz w:val="16"/>
                <w:szCs w:val="16"/>
              </w:rPr>
              <w:t>TOTAL COMPRA ESTIMADA</w:t>
            </w:r>
          </w:p>
        </w:tc>
        <w:tc>
          <w:tcPr>
            <w:tcW w:w="1843" w:type="dxa"/>
            <w:tcBorders>
              <w:top w:val="nil"/>
              <w:left w:val="nil"/>
              <w:bottom w:val="single" w:sz="4" w:space="0" w:color="auto"/>
              <w:right w:val="single" w:sz="4" w:space="0" w:color="auto"/>
            </w:tcBorders>
            <w:shd w:val="clear" w:color="000000" w:fill="C9C9C9"/>
            <w:vAlign w:val="center"/>
            <w:hideMark/>
          </w:tcPr>
          <w:p w14:paraId="6434E852" w14:textId="77777777" w:rsidR="007F26F1" w:rsidRPr="003D50E0" w:rsidRDefault="007F26F1" w:rsidP="007F26F1">
            <w:pPr>
              <w:spacing w:after="0" w:line="240" w:lineRule="auto"/>
              <w:jc w:val="center"/>
              <w:rPr>
                <w:rFonts w:ascii="Calibri" w:eastAsia="Times New Roman" w:hAnsi="Calibri" w:cs="Calibri"/>
                <w:color w:val="17365D" w:themeColor="text2" w:themeShade="BF"/>
                <w:sz w:val="16"/>
                <w:szCs w:val="16"/>
              </w:rPr>
            </w:pPr>
            <w:r w:rsidRPr="003D50E0">
              <w:rPr>
                <w:rFonts w:ascii="Calibri" w:eastAsia="Times New Roman" w:hAnsi="Calibri" w:cs="Calibri"/>
                <w:color w:val="17365D" w:themeColor="text2" w:themeShade="BF"/>
                <w:sz w:val="16"/>
                <w:szCs w:val="16"/>
              </w:rPr>
              <w:t xml:space="preserve"> RD$                 85,000.00 </w:t>
            </w:r>
          </w:p>
        </w:tc>
      </w:tr>
    </w:tbl>
    <w:p w14:paraId="03FD0925" w14:textId="77777777" w:rsidR="00DE1339" w:rsidRPr="003D50E0" w:rsidRDefault="00DE1339" w:rsidP="001127C6">
      <w:pPr>
        <w:spacing w:line="480" w:lineRule="auto"/>
        <w:jc w:val="center"/>
        <w:rPr>
          <w:rFonts w:ascii="Artifex CF Extra Light" w:hAnsi="Artifex CF Extra Light" w:cs="Times New Roman"/>
          <w:b/>
          <w:bCs/>
          <w:color w:val="17365D" w:themeColor="text2" w:themeShade="BF"/>
          <w:sz w:val="18"/>
          <w:szCs w:val="18"/>
        </w:rPr>
      </w:pPr>
    </w:p>
    <w:p w14:paraId="1D549082" w14:textId="77777777" w:rsidR="00DE1339" w:rsidRPr="003D50E0" w:rsidRDefault="00DE1339" w:rsidP="001127C6">
      <w:pPr>
        <w:spacing w:line="480" w:lineRule="auto"/>
        <w:jc w:val="center"/>
        <w:rPr>
          <w:rFonts w:ascii="Artifex CF Extra Light" w:hAnsi="Artifex CF Extra Light" w:cs="Times New Roman"/>
          <w:b/>
          <w:bCs/>
          <w:color w:val="17365D" w:themeColor="text2" w:themeShade="BF"/>
          <w:sz w:val="18"/>
          <w:szCs w:val="18"/>
        </w:rPr>
      </w:pPr>
    </w:p>
    <w:p w14:paraId="50388A51" w14:textId="77777777" w:rsidR="006A0F45" w:rsidRPr="003D50E0" w:rsidRDefault="006A0F45" w:rsidP="001127C6">
      <w:pPr>
        <w:spacing w:after="0" w:line="480" w:lineRule="auto"/>
        <w:jc w:val="center"/>
        <w:rPr>
          <w:rFonts w:ascii="Artifex CF Extra Light" w:hAnsi="Artifex CF Extra Light" w:cs="Times New Roman"/>
          <w:b/>
          <w:bCs/>
          <w:color w:val="17365D" w:themeColor="text2" w:themeShade="BF"/>
          <w:sz w:val="18"/>
          <w:szCs w:val="18"/>
        </w:rPr>
      </w:pPr>
    </w:p>
    <w:p w14:paraId="241F1D05" w14:textId="77777777" w:rsidR="0039737D" w:rsidRPr="003D50E0" w:rsidRDefault="006A0F45" w:rsidP="00274073">
      <w:pPr>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br w:type="page"/>
      </w:r>
    </w:p>
    <w:bookmarkEnd w:id="837"/>
    <w:bookmarkEnd w:id="838"/>
    <w:bookmarkEnd w:id="839"/>
    <w:bookmarkEnd w:id="840"/>
    <w:p w14:paraId="58A90941" w14:textId="77777777" w:rsidR="009E6A74" w:rsidRPr="003D50E0" w:rsidRDefault="001376E1" w:rsidP="00E46461">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 xml:space="preserve">Anexo No. </w:t>
      </w:r>
      <w:r w:rsidR="009E6A74" w:rsidRPr="003D50E0">
        <w:rPr>
          <w:rFonts w:ascii="Artifex CF Extra Light" w:hAnsi="Artifex CF Extra Light" w:cs="Times New Roman"/>
          <w:b/>
          <w:bCs/>
          <w:color w:val="17365D" w:themeColor="text2" w:themeShade="BF"/>
          <w:sz w:val="26"/>
          <w:szCs w:val="26"/>
        </w:rPr>
        <w:t>X</w:t>
      </w:r>
    </w:p>
    <w:p w14:paraId="67D4E48B" w14:textId="77777777" w:rsidR="006B3CFE" w:rsidRPr="003D50E0" w:rsidRDefault="00AF55C1" w:rsidP="00E46461">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Países que contribuyen al fortalecimiento de las capacidades</w:t>
      </w:r>
    </w:p>
    <w:p w14:paraId="6D5091D8" w14:textId="77777777" w:rsidR="006B3CFE" w:rsidRPr="003D50E0" w:rsidRDefault="00AF55C1" w:rsidP="00E46461">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b/>
          <w:color w:val="17365D" w:themeColor="text2" w:themeShade="BF"/>
          <w:sz w:val="18"/>
          <w:szCs w:val="18"/>
        </w:rPr>
        <w:t>Profesionales de la institucional según modalidad de cooperación</w:t>
      </w:r>
    </w:p>
    <w:tbl>
      <w:tblPr>
        <w:tblStyle w:val="Tablaconcuadrcula"/>
        <w:tblpPr w:leftFromText="141" w:rightFromText="141" w:vertAnchor="text" w:horzAnchor="margin" w:tblpXSpec="center" w:tblpY="536"/>
        <w:tblW w:w="5000" w:type="pct"/>
        <w:tblLook w:val="04A0" w:firstRow="1" w:lastRow="0" w:firstColumn="1" w:lastColumn="0" w:noHBand="0" w:noVBand="1"/>
      </w:tblPr>
      <w:tblGrid>
        <w:gridCol w:w="1776"/>
        <w:gridCol w:w="2963"/>
        <w:gridCol w:w="1898"/>
        <w:gridCol w:w="2191"/>
      </w:tblGrid>
      <w:tr w:rsidR="002510A8" w:rsidRPr="003D50E0" w14:paraId="315DFFD7" w14:textId="77777777" w:rsidTr="00C46265">
        <w:trPr>
          <w:trHeight w:val="540"/>
        </w:trPr>
        <w:tc>
          <w:tcPr>
            <w:tcW w:w="5000" w:type="pct"/>
            <w:gridSpan w:val="4"/>
            <w:shd w:val="clear" w:color="auto" w:fill="B6DDE8" w:themeFill="accent5" w:themeFillTint="66"/>
          </w:tcPr>
          <w:p w14:paraId="46F7F425" w14:textId="77777777" w:rsidR="002510A8" w:rsidRPr="003D50E0" w:rsidRDefault="002510A8" w:rsidP="00E46461">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PAÍSES QUE CONTRIBUYEN AL FORTALECIMIENTO DE LAS CAPACIDADES PROFESIONALES DE LA INSTITUCIONAL SEGÚN MODALIDAD DE COOPERACIÓN</w:t>
            </w:r>
          </w:p>
        </w:tc>
      </w:tr>
      <w:tr w:rsidR="002510A8" w:rsidRPr="003D50E0" w14:paraId="031CE858" w14:textId="77777777" w:rsidTr="00C46265">
        <w:trPr>
          <w:trHeight w:val="351"/>
        </w:trPr>
        <w:tc>
          <w:tcPr>
            <w:tcW w:w="1006" w:type="pct"/>
            <w:shd w:val="clear" w:color="auto" w:fill="DAEEF3" w:themeFill="accent5" w:themeFillTint="33"/>
          </w:tcPr>
          <w:p w14:paraId="7E2CB11F"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PAIS COOPERANTE</w:t>
            </w:r>
          </w:p>
        </w:tc>
        <w:tc>
          <w:tcPr>
            <w:tcW w:w="1678" w:type="pct"/>
            <w:shd w:val="clear" w:color="auto" w:fill="DAEEF3" w:themeFill="accent5" w:themeFillTint="33"/>
          </w:tcPr>
          <w:p w14:paraId="1393E02F"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CANTIDAD DE CURSO MAESTRIA/DOCTORADOS</w:t>
            </w:r>
          </w:p>
        </w:tc>
        <w:tc>
          <w:tcPr>
            <w:tcW w:w="1075" w:type="pct"/>
            <w:shd w:val="clear" w:color="auto" w:fill="DAEEF3" w:themeFill="accent5" w:themeFillTint="33"/>
          </w:tcPr>
          <w:p w14:paraId="2B0C3089"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CANTIDAD DE PARTICIPANTES</w:t>
            </w:r>
          </w:p>
        </w:tc>
        <w:tc>
          <w:tcPr>
            <w:tcW w:w="1242" w:type="pct"/>
            <w:shd w:val="clear" w:color="auto" w:fill="DAEEF3" w:themeFill="accent5" w:themeFillTint="33"/>
          </w:tcPr>
          <w:p w14:paraId="0DAEB9DC"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BENEFICIARIO</w:t>
            </w:r>
          </w:p>
        </w:tc>
      </w:tr>
      <w:tr w:rsidR="002510A8" w:rsidRPr="003D50E0" w14:paraId="7570D400" w14:textId="77777777" w:rsidTr="00C46265">
        <w:trPr>
          <w:trHeight w:val="519"/>
        </w:trPr>
        <w:tc>
          <w:tcPr>
            <w:tcW w:w="1006" w:type="pct"/>
          </w:tcPr>
          <w:p w14:paraId="070A2D06"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México</w:t>
            </w:r>
          </w:p>
        </w:tc>
        <w:tc>
          <w:tcPr>
            <w:tcW w:w="1678" w:type="pct"/>
          </w:tcPr>
          <w:p w14:paraId="2C6DE360"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 Maestría</w:t>
            </w:r>
          </w:p>
        </w:tc>
        <w:tc>
          <w:tcPr>
            <w:tcW w:w="1075" w:type="pct"/>
          </w:tcPr>
          <w:p w14:paraId="0EB89A15"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2</w:t>
            </w:r>
          </w:p>
        </w:tc>
        <w:tc>
          <w:tcPr>
            <w:tcW w:w="1242" w:type="pct"/>
          </w:tcPr>
          <w:p w14:paraId="5AFBD568"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IIBI/Agustina de la Cruz/Johnny Mateo</w:t>
            </w:r>
          </w:p>
          <w:p w14:paraId="0A36DAB4" w14:textId="77777777" w:rsidR="002510A8" w:rsidRPr="003D50E0" w:rsidRDefault="002510A8" w:rsidP="00E46461">
            <w:pPr>
              <w:jc w:val="center"/>
              <w:rPr>
                <w:rFonts w:ascii="Artifex CF Extra Light" w:hAnsi="Artifex CF Extra Light"/>
                <w:color w:val="17365D" w:themeColor="text2" w:themeShade="BF"/>
                <w:sz w:val="18"/>
                <w:szCs w:val="18"/>
              </w:rPr>
            </w:pPr>
          </w:p>
        </w:tc>
      </w:tr>
      <w:tr w:rsidR="002510A8" w:rsidRPr="003D50E0" w14:paraId="5A232CE6" w14:textId="77777777" w:rsidTr="00C46265">
        <w:trPr>
          <w:trHeight w:val="342"/>
        </w:trPr>
        <w:tc>
          <w:tcPr>
            <w:tcW w:w="1006" w:type="pct"/>
          </w:tcPr>
          <w:p w14:paraId="0481EF14"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Chile</w:t>
            </w:r>
          </w:p>
        </w:tc>
        <w:tc>
          <w:tcPr>
            <w:tcW w:w="1678" w:type="pct"/>
          </w:tcPr>
          <w:p w14:paraId="07BD751C"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 Doctorado</w:t>
            </w:r>
          </w:p>
        </w:tc>
        <w:tc>
          <w:tcPr>
            <w:tcW w:w="1075" w:type="pct"/>
          </w:tcPr>
          <w:p w14:paraId="0A427869"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w:t>
            </w:r>
          </w:p>
        </w:tc>
        <w:tc>
          <w:tcPr>
            <w:tcW w:w="1242" w:type="pct"/>
          </w:tcPr>
          <w:p w14:paraId="33120154"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IIBI/Janiel</w:t>
            </w:r>
            <w:r w:rsidR="00E361F1">
              <w:rPr>
                <w:rFonts w:ascii="Artifex CF Extra Light" w:hAnsi="Artifex CF Extra Light"/>
                <w:color w:val="17365D" w:themeColor="text2" w:themeShade="BF"/>
                <w:sz w:val="18"/>
                <w:szCs w:val="18"/>
              </w:rPr>
              <w:t>le</w:t>
            </w:r>
            <w:r w:rsidRPr="003D50E0">
              <w:rPr>
                <w:rFonts w:ascii="Artifex CF Extra Light" w:hAnsi="Artifex CF Extra Light"/>
                <w:color w:val="17365D" w:themeColor="text2" w:themeShade="BF"/>
                <w:sz w:val="18"/>
                <w:szCs w:val="18"/>
              </w:rPr>
              <w:t xml:space="preserve"> García</w:t>
            </w:r>
          </w:p>
          <w:p w14:paraId="54C9BB4C" w14:textId="77777777" w:rsidR="002510A8" w:rsidRPr="003D50E0" w:rsidRDefault="002510A8" w:rsidP="00E46461">
            <w:pPr>
              <w:jc w:val="center"/>
              <w:rPr>
                <w:rFonts w:ascii="Artifex CF Extra Light" w:hAnsi="Artifex CF Extra Light"/>
                <w:color w:val="17365D" w:themeColor="text2" w:themeShade="BF"/>
                <w:sz w:val="18"/>
                <w:szCs w:val="18"/>
              </w:rPr>
            </w:pPr>
          </w:p>
        </w:tc>
      </w:tr>
      <w:tr w:rsidR="002510A8" w:rsidRPr="003D50E0" w14:paraId="2B9B5068" w14:textId="77777777" w:rsidTr="00C46265">
        <w:trPr>
          <w:trHeight w:val="342"/>
        </w:trPr>
        <w:tc>
          <w:tcPr>
            <w:tcW w:w="1006" w:type="pct"/>
          </w:tcPr>
          <w:p w14:paraId="127E48AD"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Brasil</w:t>
            </w:r>
          </w:p>
        </w:tc>
        <w:tc>
          <w:tcPr>
            <w:tcW w:w="1678" w:type="pct"/>
          </w:tcPr>
          <w:p w14:paraId="11B6D584"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 Doctorado</w:t>
            </w:r>
          </w:p>
        </w:tc>
        <w:tc>
          <w:tcPr>
            <w:tcW w:w="1075" w:type="pct"/>
          </w:tcPr>
          <w:p w14:paraId="2E29D310"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w:t>
            </w:r>
          </w:p>
        </w:tc>
        <w:tc>
          <w:tcPr>
            <w:tcW w:w="1242" w:type="pct"/>
          </w:tcPr>
          <w:p w14:paraId="1592E9CD"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IIBI/Aina Ramírez</w:t>
            </w:r>
          </w:p>
          <w:p w14:paraId="402020E9" w14:textId="77777777" w:rsidR="002510A8" w:rsidRPr="003D50E0" w:rsidRDefault="002510A8" w:rsidP="00E46461">
            <w:pPr>
              <w:jc w:val="center"/>
              <w:rPr>
                <w:rFonts w:ascii="Artifex CF Extra Light" w:hAnsi="Artifex CF Extra Light"/>
                <w:color w:val="17365D" w:themeColor="text2" w:themeShade="BF"/>
                <w:sz w:val="18"/>
                <w:szCs w:val="18"/>
              </w:rPr>
            </w:pPr>
          </w:p>
        </w:tc>
      </w:tr>
      <w:tr w:rsidR="002510A8" w:rsidRPr="003D50E0" w14:paraId="0F26D9F9" w14:textId="77777777" w:rsidTr="00C46265">
        <w:trPr>
          <w:trHeight w:val="389"/>
        </w:trPr>
        <w:tc>
          <w:tcPr>
            <w:tcW w:w="1006" w:type="pct"/>
          </w:tcPr>
          <w:p w14:paraId="00685D62"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Francia</w:t>
            </w:r>
          </w:p>
        </w:tc>
        <w:tc>
          <w:tcPr>
            <w:tcW w:w="1678" w:type="pct"/>
          </w:tcPr>
          <w:p w14:paraId="3ED32389"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 Doctorado</w:t>
            </w:r>
          </w:p>
        </w:tc>
        <w:tc>
          <w:tcPr>
            <w:tcW w:w="1075" w:type="pct"/>
          </w:tcPr>
          <w:p w14:paraId="45071BAF"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w:t>
            </w:r>
          </w:p>
        </w:tc>
        <w:tc>
          <w:tcPr>
            <w:tcW w:w="1242" w:type="pct"/>
          </w:tcPr>
          <w:p w14:paraId="3CBDD36E"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IIBI/Gabriela Ciriaco</w:t>
            </w:r>
          </w:p>
          <w:p w14:paraId="5964E80B" w14:textId="77777777" w:rsidR="002510A8" w:rsidRPr="003D50E0" w:rsidRDefault="002510A8" w:rsidP="00E46461">
            <w:pPr>
              <w:jc w:val="center"/>
              <w:rPr>
                <w:rFonts w:ascii="Artifex CF Extra Light" w:hAnsi="Artifex CF Extra Light"/>
                <w:color w:val="17365D" w:themeColor="text2" w:themeShade="BF"/>
              </w:rPr>
            </w:pPr>
          </w:p>
        </w:tc>
      </w:tr>
      <w:tr w:rsidR="002510A8" w:rsidRPr="003D50E0" w14:paraId="5CC61185" w14:textId="77777777" w:rsidTr="00C46265">
        <w:trPr>
          <w:trHeight w:val="389"/>
        </w:trPr>
        <w:tc>
          <w:tcPr>
            <w:tcW w:w="1006" w:type="pct"/>
          </w:tcPr>
          <w:p w14:paraId="6084CF1E"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Francia</w:t>
            </w:r>
          </w:p>
        </w:tc>
        <w:tc>
          <w:tcPr>
            <w:tcW w:w="1678" w:type="pct"/>
          </w:tcPr>
          <w:p w14:paraId="620A8B70"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 xml:space="preserve">1 </w:t>
            </w:r>
            <w:r w:rsidR="00D544AB" w:rsidRPr="003D50E0">
              <w:rPr>
                <w:rFonts w:ascii="Artifex CF Extra Light" w:hAnsi="Artifex CF Extra Light"/>
                <w:color w:val="17365D" w:themeColor="text2" w:themeShade="BF"/>
                <w:sz w:val="18"/>
                <w:szCs w:val="18"/>
              </w:rPr>
              <w:t>Maestría</w:t>
            </w:r>
          </w:p>
        </w:tc>
        <w:tc>
          <w:tcPr>
            <w:tcW w:w="1075" w:type="pct"/>
          </w:tcPr>
          <w:p w14:paraId="499423D9"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1</w:t>
            </w:r>
          </w:p>
        </w:tc>
        <w:tc>
          <w:tcPr>
            <w:tcW w:w="1242" w:type="pct"/>
          </w:tcPr>
          <w:p w14:paraId="533025B4" w14:textId="77777777" w:rsidR="002510A8" w:rsidRPr="003D50E0" w:rsidRDefault="002510A8"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IIBI/Luís Miguel Núñez</w:t>
            </w:r>
          </w:p>
          <w:p w14:paraId="79235D7A" w14:textId="77777777" w:rsidR="002510A8" w:rsidRPr="003D50E0" w:rsidRDefault="002510A8" w:rsidP="00E46461">
            <w:pPr>
              <w:jc w:val="center"/>
              <w:rPr>
                <w:rFonts w:ascii="Artifex CF Extra Light" w:hAnsi="Artifex CF Extra Light"/>
                <w:color w:val="17365D" w:themeColor="text2" w:themeShade="BF"/>
              </w:rPr>
            </w:pPr>
          </w:p>
        </w:tc>
      </w:tr>
      <w:tr w:rsidR="00D544AB" w:rsidRPr="003D50E0" w14:paraId="546BE13D" w14:textId="77777777" w:rsidTr="00C46265">
        <w:trPr>
          <w:trHeight w:val="389"/>
        </w:trPr>
        <w:tc>
          <w:tcPr>
            <w:tcW w:w="5000" w:type="pct"/>
            <w:gridSpan w:val="4"/>
          </w:tcPr>
          <w:p w14:paraId="359B136D" w14:textId="77777777" w:rsidR="00D544AB" w:rsidRPr="003D50E0" w:rsidRDefault="00D544AB" w:rsidP="00E46461">
            <w:pP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Países cooperantes: Cuatro (4)</w:t>
            </w:r>
          </w:p>
          <w:p w14:paraId="19451CF5" w14:textId="77777777" w:rsidR="00D544AB" w:rsidRPr="003D50E0" w:rsidRDefault="00D544AB" w:rsidP="00E46461">
            <w:pP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Cantidad de Doctorado: Tres (3)</w:t>
            </w:r>
          </w:p>
          <w:p w14:paraId="0B74AD1D" w14:textId="77777777" w:rsidR="00D544AB" w:rsidRPr="003D50E0" w:rsidRDefault="00D544AB" w:rsidP="00E46461">
            <w:pP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Cantidad de maestrías: Dos (2)</w:t>
            </w:r>
          </w:p>
          <w:p w14:paraId="1621D74D" w14:textId="77777777" w:rsidR="00D544AB" w:rsidRPr="003D50E0" w:rsidRDefault="00D544AB" w:rsidP="00E46461">
            <w:pP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Cantidad de beneficiarios: Seis (6)</w:t>
            </w:r>
          </w:p>
          <w:p w14:paraId="2B4D6D6E" w14:textId="77777777" w:rsidR="00D544AB" w:rsidRPr="003D50E0" w:rsidRDefault="00D544AB" w:rsidP="00E46461">
            <w:pPr>
              <w:jc w:val="center"/>
              <w:rPr>
                <w:rFonts w:ascii="Artifex CF Extra Light" w:hAnsi="Artifex CF Extra Light"/>
                <w:color w:val="17365D" w:themeColor="text2" w:themeShade="BF"/>
                <w:sz w:val="18"/>
                <w:szCs w:val="18"/>
              </w:rPr>
            </w:pPr>
          </w:p>
        </w:tc>
      </w:tr>
    </w:tbl>
    <w:p w14:paraId="49ACB78D" w14:textId="77777777" w:rsidR="001376E1" w:rsidRPr="003D50E0" w:rsidRDefault="001376E1" w:rsidP="001127C6">
      <w:pPr>
        <w:spacing w:line="480" w:lineRule="auto"/>
        <w:jc w:val="center"/>
        <w:rPr>
          <w:rFonts w:ascii="Artifex CF Extra Light" w:hAnsi="Artifex CF Extra Light" w:cs="Times New Roman"/>
          <w:b/>
          <w:bCs/>
          <w:color w:val="17365D" w:themeColor="text2" w:themeShade="BF"/>
          <w:sz w:val="18"/>
          <w:szCs w:val="18"/>
        </w:rPr>
      </w:pPr>
    </w:p>
    <w:p w14:paraId="06ECEED9" w14:textId="77777777" w:rsidR="003F6099" w:rsidRDefault="003F6099" w:rsidP="00E46461">
      <w:pPr>
        <w:spacing w:line="240" w:lineRule="auto"/>
        <w:jc w:val="center"/>
        <w:rPr>
          <w:rFonts w:ascii="Artifex CF Extra Light" w:hAnsi="Artifex CF Extra Light" w:cs="Times New Roman"/>
          <w:b/>
          <w:bCs/>
          <w:color w:val="17365D" w:themeColor="text2" w:themeShade="BF"/>
          <w:sz w:val="26"/>
          <w:szCs w:val="26"/>
        </w:rPr>
      </w:pPr>
    </w:p>
    <w:p w14:paraId="4A93A28B" w14:textId="77777777" w:rsidR="003F6099" w:rsidRDefault="003F6099" w:rsidP="00E46461">
      <w:pPr>
        <w:spacing w:line="240" w:lineRule="auto"/>
        <w:jc w:val="center"/>
        <w:rPr>
          <w:rFonts w:ascii="Artifex CF Extra Light" w:hAnsi="Artifex CF Extra Light" w:cs="Times New Roman"/>
          <w:b/>
          <w:bCs/>
          <w:color w:val="17365D" w:themeColor="text2" w:themeShade="BF"/>
          <w:sz w:val="26"/>
          <w:szCs w:val="26"/>
        </w:rPr>
      </w:pPr>
    </w:p>
    <w:p w14:paraId="020A86A0" w14:textId="77777777" w:rsidR="00434AE2" w:rsidRPr="003D50E0" w:rsidRDefault="00434AE2" w:rsidP="00E46461">
      <w:pPr>
        <w:spacing w:line="240" w:lineRule="auto"/>
        <w:jc w:val="center"/>
        <w:rPr>
          <w:rFonts w:ascii="Artifex CF Extra Light" w:hAnsi="Artifex CF Extra Light"/>
          <w:b/>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t>Anexo XI</w:t>
      </w:r>
      <w:r w:rsidRPr="003D50E0">
        <w:rPr>
          <w:rFonts w:ascii="Artifex CF Extra Light" w:hAnsi="Artifex CF Extra Light"/>
          <w:b/>
          <w:color w:val="17365D" w:themeColor="text2" w:themeShade="BF"/>
          <w:sz w:val="26"/>
          <w:szCs w:val="26"/>
        </w:rPr>
        <w:t xml:space="preserve"> </w:t>
      </w:r>
    </w:p>
    <w:p w14:paraId="68DB58E7" w14:textId="77777777" w:rsidR="00434AE2" w:rsidRPr="003D50E0" w:rsidRDefault="00434AE2"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b/>
          <w:color w:val="17365D" w:themeColor="text2" w:themeShade="BF"/>
          <w:sz w:val="18"/>
          <w:szCs w:val="18"/>
        </w:rPr>
        <w:t>PAÍS COOPERANTE POR PROYECTO</w:t>
      </w:r>
    </w:p>
    <w:tbl>
      <w:tblPr>
        <w:tblStyle w:val="Tablaconcuadrcula"/>
        <w:tblW w:w="5000" w:type="pct"/>
        <w:tblLook w:val="04A0" w:firstRow="1" w:lastRow="0" w:firstColumn="1" w:lastColumn="0" w:noHBand="0" w:noVBand="1"/>
      </w:tblPr>
      <w:tblGrid>
        <w:gridCol w:w="2699"/>
        <w:gridCol w:w="1646"/>
        <w:gridCol w:w="2115"/>
        <w:gridCol w:w="2368"/>
      </w:tblGrid>
      <w:tr w:rsidR="00434AE2" w:rsidRPr="003D50E0" w14:paraId="74AF5DB9" w14:textId="77777777" w:rsidTr="00C46265">
        <w:trPr>
          <w:trHeight w:val="597"/>
        </w:trPr>
        <w:tc>
          <w:tcPr>
            <w:tcW w:w="5000" w:type="pct"/>
            <w:gridSpan w:val="4"/>
            <w:shd w:val="clear" w:color="auto" w:fill="B6DDE8" w:themeFill="accent5" w:themeFillTint="66"/>
          </w:tcPr>
          <w:p w14:paraId="41EE7947" w14:textId="77777777" w:rsidR="00434AE2" w:rsidRPr="003D50E0" w:rsidRDefault="00434AE2" w:rsidP="009068FF">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PAÍS COOPERANTE POR PROYECTO</w:t>
            </w:r>
          </w:p>
        </w:tc>
      </w:tr>
      <w:tr w:rsidR="00434AE2" w:rsidRPr="003D50E0" w14:paraId="63F33207" w14:textId="77777777" w:rsidTr="00C46265">
        <w:trPr>
          <w:trHeight w:val="761"/>
        </w:trPr>
        <w:tc>
          <w:tcPr>
            <w:tcW w:w="1529" w:type="pct"/>
            <w:shd w:val="clear" w:color="auto" w:fill="DAEEF3" w:themeFill="accent5" w:themeFillTint="33"/>
          </w:tcPr>
          <w:p w14:paraId="06AB869C" w14:textId="77777777" w:rsidR="00434AE2" w:rsidRPr="003D50E0" w:rsidRDefault="00434AE2" w:rsidP="009068FF">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PAIS COOPERANTE</w:t>
            </w:r>
          </w:p>
        </w:tc>
        <w:tc>
          <w:tcPr>
            <w:tcW w:w="932" w:type="pct"/>
            <w:shd w:val="clear" w:color="auto" w:fill="DAEEF3" w:themeFill="accent5" w:themeFillTint="33"/>
          </w:tcPr>
          <w:p w14:paraId="7D57C0A5" w14:textId="77777777" w:rsidR="00434AE2" w:rsidRPr="003D50E0" w:rsidRDefault="00434AE2" w:rsidP="009068FF">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CANTIDAD DE PROYECTO</w:t>
            </w:r>
          </w:p>
        </w:tc>
        <w:tc>
          <w:tcPr>
            <w:tcW w:w="1198" w:type="pct"/>
            <w:shd w:val="clear" w:color="auto" w:fill="DAEEF3" w:themeFill="accent5" w:themeFillTint="33"/>
          </w:tcPr>
          <w:p w14:paraId="2A868011" w14:textId="77777777" w:rsidR="00434AE2" w:rsidRPr="003D50E0" w:rsidRDefault="00434AE2" w:rsidP="009068FF">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SECTOR IMPACTADO</w:t>
            </w:r>
          </w:p>
        </w:tc>
        <w:tc>
          <w:tcPr>
            <w:tcW w:w="1341" w:type="pct"/>
            <w:shd w:val="clear" w:color="auto" w:fill="DAEEF3" w:themeFill="accent5" w:themeFillTint="33"/>
          </w:tcPr>
          <w:p w14:paraId="04EBC50D" w14:textId="77777777" w:rsidR="00434AE2" w:rsidRPr="003D50E0" w:rsidRDefault="00434AE2" w:rsidP="009068FF">
            <w:pPr>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PARTICIPANTES</w:t>
            </w:r>
          </w:p>
        </w:tc>
      </w:tr>
      <w:tr w:rsidR="00434AE2" w:rsidRPr="003D50E0" w14:paraId="76297AAC" w14:textId="77777777" w:rsidTr="00C46265">
        <w:trPr>
          <w:trHeight w:val="947"/>
        </w:trPr>
        <w:tc>
          <w:tcPr>
            <w:tcW w:w="1529" w:type="pct"/>
            <w:vAlign w:val="center"/>
          </w:tcPr>
          <w:p w14:paraId="03D31A20" w14:textId="77777777" w:rsidR="00434AE2" w:rsidRPr="003D50E0" w:rsidRDefault="00434AE2" w:rsidP="00E46461">
            <w:pPr>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 xml:space="preserve">Agencia Internacional de </w:t>
            </w:r>
            <w:r w:rsidR="00E46461" w:rsidRPr="003D50E0">
              <w:rPr>
                <w:rFonts w:ascii="Artifex CF Extra Light" w:hAnsi="Artifex CF Extra Light"/>
                <w:color w:val="17365D" w:themeColor="text2" w:themeShade="BF"/>
                <w:sz w:val="18"/>
                <w:szCs w:val="18"/>
              </w:rPr>
              <w:t>Energía</w:t>
            </w:r>
            <w:r w:rsidRPr="003D50E0">
              <w:rPr>
                <w:rFonts w:ascii="Artifex CF Extra Light" w:hAnsi="Artifex CF Extra Light"/>
                <w:color w:val="17365D" w:themeColor="text2" w:themeShade="BF"/>
                <w:sz w:val="18"/>
                <w:szCs w:val="18"/>
              </w:rPr>
              <w:t xml:space="preserve"> </w:t>
            </w:r>
            <w:r w:rsidR="00E46461" w:rsidRPr="003D50E0">
              <w:rPr>
                <w:rFonts w:ascii="Artifex CF Extra Light" w:hAnsi="Artifex CF Extra Light"/>
                <w:color w:val="17365D" w:themeColor="text2" w:themeShade="BF"/>
                <w:sz w:val="18"/>
                <w:szCs w:val="18"/>
              </w:rPr>
              <w:t>Atómica</w:t>
            </w:r>
            <w:r w:rsidRPr="003D50E0">
              <w:rPr>
                <w:rFonts w:ascii="Artifex CF Extra Light" w:hAnsi="Artifex CF Extra Light"/>
                <w:color w:val="17365D" w:themeColor="text2" w:themeShade="BF"/>
                <w:sz w:val="18"/>
                <w:szCs w:val="18"/>
              </w:rPr>
              <w:t xml:space="preserve"> (OIEA),</w:t>
            </w:r>
            <w:r w:rsidR="00E46461" w:rsidRPr="003D50E0">
              <w:rPr>
                <w:rFonts w:ascii="Artifex CF Extra Light" w:hAnsi="Artifex CF Extra Light"/>
                <w:color w:val="17365D" w:themeColor="text2" w:themeShade="BF"/>
                <w:sz w:val="18"/>
                <w:szCs w:val="18"/>
              </w:rPr>
              <w:t>Austria, Viena</w:t>
            </w:r>
          </w:p>
        </w:tc>
        <w:tc>
          <w:tcPr>
            <w:tcW w:w="932" w:type="pct"/>
            <w:vAlign w:val="center"/>
          </w:tcPr>
          <w:p w14:paraId="549E0076" w14:textId="77777777" w:rsidR="00434AE2" w:rsidRPr="003D50E0" w:rsidRDefault="00434AE2" w:rsidP="001127C6">
            <w:pPr>
              <w:spacing w:line="480" w:lineRule="auto"/>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4</w:t>
            </w:r>
          </w:p>
        </w:tc>
        <w:tc>
          <w:tcPr>
            <w:tcW w:w="1198" w:type="pct"/>
            <w:vAlign w:val="center"/>
          </w:tcPr>
          <w:p w14:paraId="4C84899B" w14:textId="77777777" w:rsidR="00434AE2" w:rsidRPr="003D50E0" w:rsidRDefault="00434AE2" w:rsidP="001127C6">
            <w:pPr>
              <w:spacing w:line="48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Agroalimentario</w:t>
            </w:r>
          </w:p>
        </w:tc>
        <w:tc>
          <w:tcPr>
            <w:tcW w:w="1341" w:type="pct"/>
            <w:vAlign w:val="center"/>
          </w:tcPr>
          <w:p w14:paraId="139FD7E0" w14:textId="77777777" w:rsidR="00434AE2" w:rsidRPr="003D50E0" w:rsidRDefault="00434AE2" w:rsidP="001127C6">
            <w:pPr>
              <w:spacing w:line="48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11</w:t>
            </w:r>
          </w:p>
        </w:tc>
      </w:tr>
    </w:tbl>
    <w:p w14:paraId="30541192" w14:textId="77777777" w:rsidR="00434AE2" w:rsidRPr="003D50E0" w:rsidRDefault="00434AE2" w:rsidP="001127C6">
      <w:pPr>
        <w:spacing w:line="480" w:lineRule="auto"/>
        <w:jc w:val="center"/>
        <w:rPr>
          <w:rFonts w:ascii="Artifex CF Extra Light" w:hAnsi="Artifex CF Extra Light" w:cs="Times New Roman"/>
          <w:b/>
          <w:bCs/>
          <w:color w:val="17365D" w:themeColor="text2" w:themeShade="BF"/>
          <w:sz w:val="18"/>
          <w:szCs w:val="18"/>
        </w:rPr>
      </w:pPr>
    </w:p>
    <w:p w14:paraId="2432D5E6" w14:textId="77777777" w:rsidR="00C46265" w:rsidRDefault="00C46265">
      <w:pPr>
        <w:rPr>
          <w:rFonts w:ascii="Artifex CF Extra Light" w:hAnsi="Artifex CF Extra Light" w:cs="Times New Roman"/>
          <w:b/>
          <w:bCs/>
          <w:color w:val="17365D" w:themeColor="text2" w:themeShade="BF"/>
          <w:sz w:val="26"/>
          <w:szCs w:val="26"/>
        </w:rPr>
      </w:pPr>
      <w:r>
        <w:rPr>
          <w:rFonts w:ascii="Artifex CF Extra Light" w:hAnsi="Artifex CF Extra Light" w:cs="Times New Roman"/>
          <w:b/>
          <w:bCs/>
          <w:color w:val="17365D" w:themeColor="text2" w:themeShade="BF"/>
          <w:sz w:val="26"/>
          <w:szCs w:val="26"/>
        </w:rPr>
        <w:br w:type="page"/>
      </w:r>
    </w:p>
    <w:p w14:paraId="4D449373" w14:textId="77777777" w:rsidR="001376E1" w:rsidRPr="003D50E0" w:rsidRDefault="008A2E2F" w:rsidP="00745E0A">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XI</w:t>
      </w:r>
      <w:r w:rsidR="00434AE2" w:rsidRPr="003D50E0">
        <w:rPr>
          <w:rFonts w:ascii="Artifex CF Extra Light" w:hAnsi="Artifex CF Extra Light" w:cs="Times New Roman"/>
          <w:b/>
          <w:bCs/>
          <w:color w:val="17365D" w:themeColor="text2" w:themeShade="BF"/>
          <w:sz w:val="26"/>
          <w:szCs w:val="26"/>
        </w:rPr>
        <w:t>I</w:t>
      </w:r>
    </w:p>
    <w:p w14:paraId="5AD973C6" w14:textId="77777777" w:rsidR="008A2E2F" w:rsidRPr="003D50E0" w:rsidRDefault="008A2E2F" w:rsidP="00745E0A">
      <w:pPr>
        <w:spacing w:after="0" w:line="240" w:lineRule="auto"/>
        <w:jc w:val="center"/>
        <w:rPr>
          <w:rFonts w:ascii="Artifex CF Extra Light" w:hAnsi="Artifex CF Extra Light"/>
          <w:color w:val="17365D" w:themeColor="text2" w:themeShade="BF"/>
          <w:sz w:val="18"/>
          <w:szCs w:val="18"/>
        </w:rPr>
      </w:pPr>
      <w:r w:rsidRPr="003D50E0">
        <w:rPr>
          <w:rFonts w:ascii="Artifex CF Extra Light" w:hAnsi="Artifex CF Extra Light"/>
          <w:color w:val="17365D" w:themeColor="text2" w:themeShade="BF"/>
          <w:sz w:val="18"/>
          <w:szCs w:val="18"/>
        </w:rPr>
        <w:t xml:space="preserve">CONTRIBUCIÓN DE LOS PROYECTO DE COOPERACIÓN </w:t>
      </w:r>
    </w:p>
    <w:p w14:paraId="633B5A54" w14:textId="77777777" w:rsidR="008A2E2F" w:rsidRPr="003D50E0" w:rsidRDefault="008A2E2F" w:rsidP="00745E0A">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olor w:val="17365D" w:themeColor="text2" w:themeShade="BF"/>
          <w:sz w:val="18"/>
          <w:szCs w:val="18"/>
        </w:rPr>
        <w:t>INTERNACIONAL A LA ESTRATEGIA NACIONAL DE DESARROLLO.</w:t>
      </w:r>
    </w:p>
    <w:tbl>
      <w:tblPr>
        <w:tblStyle w:val="Tablaconcuadrcula"/>
        <w:tblpPr w:leftFromText="141" w:rightFromText="141" w:vertAnchor="text" w:horzAnchor="margin" w:tblpXSpec="center" w:tblpY="256"/>
        <w:tblW w:w="5000" w:type="pct"/>
        <w:tblLook w:val="04A0" w:firstRow="1" w:lastRow="0" w:firstColumn="1" w:lastColumn="0" w:noHBand="0" w:noVBand="1"/>
      </w:tblPr>
      <w:tblGrid>
        <w:gridCol w:w="2993"/>
        <w:gridCol w:w="5835"/>
      </w:tblGrid>
      <w:tr w:rsidR="00E46080" w:rsidRPr="003D50E0" w14:paraId="1ED522C3" w14:textId="77777777" w:rsidTr="00C46265">
        <w:tc>
          <w:tcPr>
            <w:tcW w:w="5000" w:type="pct"/>
            <w:gridSpan w:val="2"/>
            <w:shd w:val="clear" w:color="auto" w:fill="B6DDE8" w:themeFill="accent5" w:themeFillTint="66"/>
          </w:tcPr>
          <w:p w14:paraId="77053BD4" w14:textId="77777777" w:rsidR="00E46080" w:rsidRPr="003D50E0" w:rsidRDefault="00E46080" w:rsidP="00745E0A">
            <w:pPr>
              <w:spacing w:line="48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APORTE DE LA COOPERACION INTERNACIONAL A LOS ODS</w:t>
            </w:r>
          </w:p>
        </w:tc>
      </w:tr>
      <w:tr w:rsidR="00E46080" w:rsidRPr="003D50E0" w14:paraId="53AFBF9F" w14:textId="77777777" w:rsidTr="00C46265">
        <w:tc>
          <w:tcPr>
            <w:tcW w:w="1695" w:type="pct"/>
          </w:tcPr>
          <w:p w14:paraId="71A3584C"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1)</w:t>
            </w:r>
            <w:r w:rsidR="00124DC3">
              <w:rPr>
                <w:rFonts w:ascii="Artifex CF Extra Light" w:hAnsi="Artifex CF Extra Light"/>
                <w:b/>
                <w:color w:val="17365D" w:themeColor="text2" w:themeShade="BF"/>
                <w:sz w:val="18"/>
                <w:szCs w:val="18"/>
                <w:lang w:val="es-ES"/>
              </w:rPr>
              <w:t xml:space="preserve"> </w:t>
            </w:r>
            <w:r w:rsidRPr="003D50E0">
              <w:rPr>
                <w:rFonts w:ascii="Artifex CF Extra Light" w:hAnsi="Artifex CF Extra Light"/>
                <w:b/>
                <w:color w:val="17365D" w:themeColor="text2" w:themeShade="BF"/>
                <w:sz w:val="18"/>
                <w:szCs w:val="18"/>
                <w:lang w:val="es-ES"/>
              </w:rPr>
              <w:t xml:space="preserve">Proyecto Dom 5005: </w:t>
            </w:r>
            <w:r w:rsidRPr="003D50E0">
              <w:rPr>
                <w:rFonts w:ascii="Artifex CF Extra Light" w:hAnsi="Artifex CF Extra Light"/>
                <w:color w:val="17365D" w:themeColor="text2" w:themeShade="BF"/>
                <w:sz w:val="18"/>
                <w:szCs w:val="18"/>
                <w:lang w:val="es-ES"/>
              </w:rPr>
              <w:t>Fortalecimiento de las Capacidad Nacionales para Asegurar la Autenticidad de los Alimentos”.</w:t>
            </w:r>
          </w:p>
          <w:p w14:paraId="227F4410"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p>
          <w:p w14:paraId="0762D562"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 xml:space="preserve">2) Proyecto RLA 5081: </w:t>
            </w:r>
            <w:r w:rsidRPr="003D50E0">
              <w:rPr>
                <w:rFonts w:ascii="Artifex CF Extra Light" w:hAnsi="Artifex CF Extra Light"/>
                <w:color w:val="17365D" w:themeColor="text2" w:themeShade="BF"/>
                <w:sz w:val="18"/>
                <w:szCs w:val="18"/>
                <w:lang w:val="es-ES"/>
              </w:rPr>
              <w:t xml:space="preserve">Fortalecimiento de la colaboración regional entre laboratorios oficiales para hacer frente a nuevos desafíos </w:t>
            </w:r>
          </w:p>
          <w:p w14:paraId="75A0D396"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color w:val="17365D" w:themeColor="text2" w:themeShade="BF"/>
                <w:sz w:val="18"/>
                <w:szCs w:val="18"/>
                <w:lang w:val="es-ES"/>
              </w:rPr>
              <w:t>relacionados con la inocuidad de los alimentos (ARCAL CLXV).</w:t>
            </w:r>
            <w:r w:rsidRPr="003D50E0">
              <w:rPr>
                <w:rFonts w:ascii="Artifex CF Extra Light" w:hAnsi="Artifex CF Extra Light"/>
                <w:color w:val="17365D" w:themeColor="text2" w:themeShade="BF"/>
                <w:sz w:val="18"/>
                <w:szCs w:val="18"/>
                <w:lang w:val="es-ES"/>
              </w:rPr>
              <w:cr/>
            </w:r>
          </w:p>
          <w:p w14:paraId="35E20A2B"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 xml:space="preserve">3) Proyecto RLA 5080: </w:t>
            </w:r>
            <w:r w:rsidRPr="003D50E0">
              <w:rPr>
                <w:rFonts w:ascii="Artifex CF Extra Light" w:hAnsi="Artifex CF Extra Light"/>
                <w:color w:val="17365D" w:themeColor="text2" w:themeShade="BF"/>
                <w:sz w:val="18"/>
                <w:szCs w:val="18"/>
                <w:lang w:val="es-ES"/>
              </w:rPr>
              <w:t xml:space="preserve">Mejora de las capacidades regionales de análisis y los programas de vigilancia de residuos/contaminantes en los alimentos mediante técnicas nucleares/isotópicas y complementarias </w:t>
            </w:r>
          </w:p>
          <w:p w14:paraId="3BACE405"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color w:val="17365D" w:themeColor="text2" w:themeShade="BF"/>
                <w:sz w:val="18"/>
                <w:szCs w:val="18"/>
                <w:lang w:val="es-ES"/>
              </w:rPr>
              <w:t>(ARCAL CLXX).</w:t>
            </w:r>
            <w:r w:rsidRPr="003D50E0">
              <w:rPr>
                <w:rFonts w:ascii="Artifex CF Extra Light" w:hAnsi="Artifex CF Extra Light"/>
                <w:color w:val="17365D" w:themeColor="text2" w:themeShade="BF"/>
                <w:sz w:val="18"/>
                <w:szCs w:val="18"/>
                <w:lang w:val="es-ES"/>
              </w:rPr>
              <w:cr/>
            </w:r>
          </w:p>
          <w:p w14:paraId="72B469D5"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lastRenderedPageBreak/>
              <w:t xml:space="preserve">4) Proyecto RLA 5069: </w:t>
            </w:r>
            <w:r w:rsidRPr="003D50E0">
              <w:rPr>
                <w:rFonts w:ascii="Artifex CF Extra Light" w:hAnsi="Artifex CF Extra Light"/>
                <w:color w:val="17365D" w:themeColor="text2" w:themeShade="BF"/>
                <w:sz w:val="18"/>
                <w:szCs w:val="18"/>
                <w:lang w:val="es-ES"/>
              </w:rPr>
              <w:t>Mejoramiento de la gestión de  contaminantes orgánicos persistentes para reducir el impacto en las personas y el medio ambiente (ARCAL CXLII).</w:t>
            </w:r>
          </w:p>
          <w:p w14:paraId="0E4CFE4D"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color w:val="17365D" w:themeColor="text2" w:themeShade="BF"/>
                <w:sz w:val="18"/>
                <w:szCs w:val="18"/>
                <w:lang w:val="es-ES"/>
              </w:rPr>
              <w:t xml:space="preserve">  </w:t>
            </w:r>
          </w:p>
        </w:tc>
        <w:tc>
          <w:tcPr>
            <w:tcW w:w="3305" w:type="pct"/>
          </w:tcPr>
          <w:p w14:paraId="3AC4956F" w14:textId="77777777" w:rsidR="00E46080" w:rsidRPr="003D50E0" w:rsidRDefault="00E46080" w:rsidP="001127C6">
            <w:pPr>
              <w:spacing w:line="480" w:lineRule="auto"/>
              <w:jc w:val="both"/>
              <w:rPr>
                <w:rFonts w:ascii="Artifex CF Extra Light" w:hAnsi="Artifex CF Extra Light"/>
                <w:b/>
                <w:bCs/>
                <w:color w:val="17365D" w:themeColor="text2" w:themeShade="BF"/>
                <w:sz w:val="18"/>
                <w:szCs w:val="18"/>
                <w:shd w:val="clear" w:color="auto" w:fill="FFFFFF"/>
              </w:rPr>
            </w:pPr>
            <w:r w:rsidRPr="003D50E0">
              <w:rPr>
                <w:rFonts w:ascii="Artifex CF Extra Light" w:hAnsi="Artifex CF Extra Light"/>
                <w:b/>
                <w:color w:val="17365D" w:themeColor="text2" w:themeShade="BF"/>
                <w:sz w:val="18"/>
                <w:szCs w:val="18"/>
                <w:lang w:val="es-ES"/>
              </w:rPr>
              <w:lastRenderedPageBreak/>
              <w:t>ODS 2.</w:t>
            </w:r>
            <w:r w:rsidRPr="003D50E0">
              <w:rPr>
                <w:rFonts w:ascii="Artifex CF Extra Light" w:hAnsi="Artifex CF Extra Light"/>
                <w:b/>
                <w:bCs/>
                <w:color w:val="17365D" w:themeColor="text2" w:themeShade="BF"/>
                <w:sz w:val="18"/>
                <w:szCs w:val="18"/>
                <w:shd w:val="clear" w:color="auto" w:fill="FFFFFF"/>
              </w:rPr>
              <w:t xml:space="preserve"> Hambre cero</w:t>
            </w:r>
          </w:p>
          <w:p w14:paraId="22A5856A"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b/>
                <w:bCs/>
                <w:color w:val="17365D" w:themeColor="text2" w:themeShade="BF"/>
                <w:sz w:val="18"/>
                <w:szCs w:val="18"/>
                <w:shd w:val="clear" w:color="auto" w:fill="FFFFFF"/>
              </w:rPr>
              <w:t>2.c</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Adoptar medidas para asegurar el buen funcionamiento de los mercados de productos b</w:t>
            </w:r>
            <w:r w:rsidRPr="003D50E0">
              <w:rPr>
                <w:rFonts w:ascii="Artifex CF Extra Light" w:hAnsi="Artifex CF Extra Light" w:cs="Artifex CF Extra Light"/>
                <w:color w:val="17365D" w:themeColor="text2" w:themeShade="BF"/>
                <w:sz w:val="18"/>
                <w:szCs w:val="18"/>
                <w:shd w:val="clear" w:color="auto" w:fill="FFFFFF"/>
              </w:rPr>
              <w:t>á</w:t>
            </w:r>
            <w:r w:rsidRPr="003D50E0">
              <w:rPr>
                <w:rFonts w:ascii="Artifex CF Extra Light" w:hAnsi="Artifex CF Extra Light"/>
                <w:color w:val="17365D" w:themeColor="text2" w:themeShade="BF"/>
                <w:sz w:val="18"/>
                <w:szCs w:val="18"/>
                <w:shd w:val="clear" w:color="auto" w:fill="FFFFFF"/>
              </w:rPr>
              <w:t>sicos alimentarios y sus derivados y facilitar el acceso oportuno a informaci</w:t>
            </w:r>
            <w:r w:rsidRPr="003D50E0">
              <w:rPr>
                <w:rFonts w:ascii="Artifex CF Extra Light" w:hAnsi="Artifex CF Extra Light" w:cs="Artifex CF Extra Light"/>
                <w:color w:val="17365D" w:themeColor="text2" w:themeShade="BF"/>
                <w:sz w:val="18"/>
                <w:szCs w:val="18"/>
                <w:shd w:val="clear" w:color="auto" w:fill="FFFFFF"/>
              </w:rPr>
              <w:t>ó</w:t>
            </w:r>
            <w:r w:rsidRPr="003D50E0">
              <w:rPr>
                <w:rFonts w:ascii="Artifex CF Extra Light" w:hAnsi="Artifex CF Extra Light"/>
                <w:color w:val="17365D" w:themeColor="text2" w:themeShade="BF"/>
                <w:sz w:val="18"/>
                <w:szCs w:val="18"/>
                <w:shd w:val="clear" w:color="auto" w:fill="FFFFFF"/>
              </w:rPr>
              <w:t>n sobre los mercados, en particular sobre las reservas de alimentos, a fin de ayudar a limitar la extrema volatilidad de los precios de los alimentos</w:t>
            </w:r>
          </w:p>
          <w:p w14:paraId="42FBEEED"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p>
          <w:p w14:paraId="5609D582"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ODS 9.Industria Innovación e infraestructura.</w:t>
            </w:r>
          </w:p>
          <w:p w14:paraId="5250CD25"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 xml:space="preserve"> 9.4</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De aqu</w:t>
            </w:r>
            <w:r w:rsidRPr="003D50E0">
              <w:rPr>
                <w:rFonts w:ascii="Artifex CF Extra Light" w:hAnsi="Artifex CF Extra Light" w:cs="Artifex CF Extra Light"/>
                <w:color w:val="17365D" w:themeColor="text2" w:themeShade="BF"/>
                <w:sz w:val="18"/>
                <w:szCs w:val="18"/>
                <w:shd w:val="clear" w:color="auto" w:fill="FFFFFF"/>
              </w:rPr>
              <w:t>í</w:t>
            </w:r>
            <w:r w:rsidRPr="003D50E0">
              <w:rPr>
                <w:rFonts w:ascii="Artifex CF Extra Light" w:hAnsi="Artifex CF Extra Light"/>
                <w:color w:val="17365D" w:themeColor="text2" w:themeShade="BF"/>
                <w:sz w:val="18"/>
                <w:szCs w:val="18"/>
                <w:shd w:val="clear" w:color="auto" w:fill="FFFFFF"/>
              </w:rPr>
              <w:t xml:space="preserve">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00DAD405"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p>
          <w:p w14:paraId="6604738B" w14:textId="77777777" w:rsidR="00E46080" w:rsidRPr="003D50E0" w:rsidRDefault="00124DC3" w:rsidP="001127C6">
            <w:pPr>
              <w:spacing w:line="480" w:lineRule="auto"/>
              <w:jc w:val="both"/>
              <w:rPr>
                <w:rFonts w:ascii="Artifex CF Extra Light" w:hAnsi="Artifex CF Extra Light"/>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9. b</w:t>
            </w:r>
            <w:r w:rsidR="00E46080" w:rsidRPr="003D50E0">
              <w:rPr>
                <w:rFonts w:ascii="Calibri" w:hAnsi="Calibri" w:cs="Calibri"/>
                <w:color w:val="17365D" w:themeColor="text2" w:themeShade="BF"/>
                <w:sz w:val="18"/>
                <w:szCs w:val="18"/>
                <w:shd w:val="clear" w:color="auto" w:fill="FFFFFF"/>
              </w:rPr>
              <w:t> </w:t>
            </w:r>
            <w:r>
              <w:rPr>
                <w:rFonts w:ascii="Calibri" w:hAnsi="Calibri" w:cs="Calibri"/>
                <w:color w:val="17365D" w:themeColor="text2" w:themeShade="BF"/>
                <w:sz w:val="18"/>
                <w:szCs w:val="18"/>
                <w:shd w:val="clear" w:color="auto" w:fill="FFFFFF"/>
              </w:rPr>
              <w:t xml:space="preserve"> </w:t>
            </w:r>
            <w:r w:rsidR="00E46080" w:rsidRPr="003D50E0">
              <w:rPr>
                <w:rFonts w:ascii="Artifex CF Extra Light" w:hAnsi="Artifex CF Extra Light"/>
                <w:color w:val="17365D" w:themeColor="text2" w:themeShade="BF"/>
                <w:sz w:val="18"/>
                <w:szCs w:val="18"/>
                <w:shd w:val="clear" w:color="auto" w:fill="FFFFFF"/>
              </w:rPr>
              <w:t>Apoyar el desarrollo de tecnolog</w:t>
            </w:r>
            <w:r w:rsidR="00E46080" w:rsidRPr="003D50E0">
              <w:rPr>
                <w:rFonts w:ascii="Artifex CF Extra Light" w:hAnsi="Artifex CF Extra Light" w:cs="Artifex CF Extra Light"/>
                <w:color w:val="17365D" w:themeColor="text2" w:themeShade="BF"/>
                <w:sz w:val="18"/>
                <w:szCs w:val="18"/>
                <w:shd w:val="clear" w:color="auto" w:fill="FFFFFF"/>
              </w:rPr>
              <w:t>í</w:t>
            </w:r>
            <w:r w:rsidR="00E46080" w:rsidRPr="003D50E0">
              <w:rPr>
                <w:rFonts w:ascii="Artifex CF Extra Light" w:hAnsi="Artifex CF Extra Light"/>
                <w:color w:val="17365D" w:themeColor="text2" w:themeShade="BF"/>
                <w:sz w:val="18"/>
                <w:szCs w:val="18"/>
                <w:shd w:val="clear" w:color="auto" w:fill="FFFFFF"/>
              </w:rPr>
              <w:t>as, la investigaci</w:t>
            </w:r>
            <w:r w:rsidR="00E46080" w:rsidRPr="003D50E0">
              <w:rPr>
                <w:rFonts w:ascii="Artifex CF Extra Light" w:hAnsi="Artifex CF Extra Light" w:cs="Artifex CF Extra Light"/>
                <w:color w:val="17365D" w:themeColor="text2" w:themeShade="BF"/>
                <w:sz w:val="18"/>
                <w:szCs w:val="18"/>
                <w:shd w:val="clear" w:color="auto" w:fill="FFFFFF"/>
              </w:rPr>
              <w:t>ó</w:t>
            </w:r>
            <w:r w:rsidR="00E46080" w:rsidRPr="003D50E0">
              <w:rPr>
                <w:rFonts w:ascii="Artifex CF Extra Light" w:hAnsi="Artifex CF Extra Light"/>
                <w:color w:val="17365D" w:themeColor="text2" w:themeShade="BF"/>
                <w:sz w:val="18"/>
                <w:szCs w:val="18"/>
                <w:shd w:val="clear" w:color="auto" w:fill="FFFFFF"/>
              </w:rPr>
              <w:t>n y la innovaci</w:t>
            </w:r>
            <w:r w:rsidR="00E46080" w:rsidRPr="003D50E0">
              <w:rPr>
                <w:rFonts w:ascii="Artifex CF Extra Light" w:hAnsi="Artifex CF Extra Light" w:cs="Artifex CF Extra Light"/>
                <w:color w:val="17365D" w:themeColor="text2" w:themeShade="BF"/>
                <w:sz w:val="18"/>
                <w:szCs w:val="18"/>
                <w:shd w:val="clear" w:color="auto" w:fill="FFFFFF"/>
              </w:rPr>
              <w:t>ó</w:t>
            </w:r>
            <w:r w:rsidR="00E46080" w:rsidRPr="003D50E0">
              <w:rPr>
                <w:rFonts w:ascii="Artifex CF Extra Light" w:hAnsi="Artifex CF Extra Light"/>
                <w:color w:val="17365D" w:themeColor="text2" w:themeShade="BF"/>
                <w:sz w:val="18"/>
                <w:szCs w:val="18"/>
                <w:shd w:val="clear" w:color="auto" w:fill="FFFFFF"/>
              </w:rPr>
              <w:t>n nacionales en los pa</w:t>
            </w:r>
            <w:r w:rsidR="00E46080" w:rsidRPr="003D50E0">
              <w:rPr>
                <w:rFonts w:ascii="Artifex CF Extra Light" w:hAnsi="Artifex CF Extra Light" w:cs="Artifex CF Extra Light"/>
                <w:color w:val="17365D" w:themeColor="text2" w:themeShade="BF"/>
                <w:sz w:val="18"/>
                <w:szCs w:val="18"/>
                <w:shd w:val="clear" w:color="auto" w:fill="FFFFFF"/>
              </w:rPr>
              <w:t>í</w:t>
            </w:r>
            <w:r w:rsidR="00E46080" w:rsidRPr="003D50E0">
              <w:rPr>
                <w:rFonts w:ascii="Artifex CF Extra Light" w:hAnsi="Artifex CF Extra Light"/>
                <w:color w:val="17365D" w:themeColor="text2" w:themeShade="BF"/>
                <w:sz w:val="18"/>
                <w:szCs w:val="18"/>
                <w:shd w:val="clear" w:color="auto" w:fill="FFFFFF"/>
              </w:rPr>
              <w:t>ses en desarrollo, incluso garantizando un entorno normativo propicio a la diversificaci</w:t>
            </w:r>
            <w:r w:rsidR="00E46080" w:rsidRPr="003D50E0">
              <w:rPr>
                <w:rFonts w:ascii="Artifex CF Extra Light" w:hAnsi="Artifex CF Extra Light" w:cs="Artifex CF Extra Light"/>
                <w:color w:val="17365D" w:themeColor="text2" w:themeShade="BF"/>
                <w:sz w:val="18"/>
                <w:szCs w:val="18"/>
                <w:shd w:val="clear" w:color="auto" w:fill="FFFFFF"/>
              </w:rPr>
              <w:t>ó</w:t>
            </w:r>
            <w:r w:rsidR="00E46080" w:rsidRPr="003D50E0">
              <w:rPr>
                <w:rFonts w:ascii="Artifex CF Extra Light" w:hAnsi="Artifex CF Extra Light"/>
                <w:color w:val="17365D" w:themeColor="text2" w:themeShade="BF"/>
                <w:sz w:val="18"/>
                <w:szCs w:val="18"/>
                <w:shd w:val="clear" w:color="auto" w:fill="FFFFFF"/>
              </w:rPr>
              <w:t>n industrial y la adici</w:t>
            </w:r>
            <w:r w:rsidR="00E46080" w:rsidRPr="003D50E0">
              <w:rPr>
                <w:rFonts w:ascii="Artifex CF Extra Light" w:hAnsi="Artifex CF Extra Light" w:cs="Artifex CF Extra Light"/>
                <w:color w:val="17365D" w:themeColor="text2" w:themeShade="BF"/>
                <w:sz w:val="18"/>
                <w:szCs w:val="18"/>
                <w:shd w:val="clear" w:color="auto" w:fill="FFFFFF"/>
              </w:rPr>
              <w:t>ó</w:t>
            </w:r>
            <w:r w:rsidR="00E46080" w:rsidRPr="003D50E0">
              <w:rPr>
                <w:rFonts w:ascii="Artifex CF Extra Light" w:hAnsi="Artifex CF Extra Light"/>
                <w:color w:val="17365D" w:themeColor="text2" w:themeShade="BF"/>
                <w:sz w:val="18"/>
                <w:szCs w:val="18"/>
                <w:shd w:val="clear" w:color="auto" w:fill="FFFFFF"/>
              </w:rPr>
              <w:t>n de valor a los productos b</w:t>
            </w:r>
            <w:r w:rsidR="00E46080" w:rsidRPr="003D50E0">
              <w:rPr>
                <w:rFonts w:ascii="Artifex CF Extra Light" w:hAnsi="Artifex CF Extra Light" w:cs="Artifex CF Extra Light"/>
                <w:color w:val="17365D" w:themeColor="text2" w:themeShade="BF"/>
                <w:sz w:val="18"/>
                <w:szCs w:val="18"/>
                <w:shd w:val="clear" w:color="auto" w:fill="FFFFFF"/>
              </w:rPr>
              <w:t>á</w:t>
            </w:r>
            <w:r w:rsidR="00E46080" w:rsidRPr="003D50E0">
              <w:rPr>
                <w:rFonts w:ascii="Artifex CF Extra Light" w:hAnsi="Artifex CF Extra Light"/>
                <w:color w:val="17365D" w:themeColor="text2" w:themeShade="BF"/>
                <w:sz w:val="18"/>
                <w:szCs w:val="18"/>
                <w:shd w:val="clear" w:color="auto" w:fill="FFFFFF"/>
              </w:rPr>
              <w:t>sicos, entre otras cosas.</w:t>
            </w:r>
          </w:p>
          <w:p w14:paraId="53D19062"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p>
          <w:p w14:paraId="299CF2B1"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shd w:val="clear" w:color="auto" w:fill="FFFFFF"/>
              </w:rPr>
            </w:pPr>
            <w:r w:rsidRPr="003D50E0">
              <w:rPr>
                <w:rFonts w:ascii="Artifex CF Extra Light" w:hAnsi="Artifex CF Extra Light"/>
                <w:b/>
                <w:color w:val="17365D" w:themeColor="text2" w:themeShade="BF"/>
                <w:sz w:val="18"/>
                <w:szCs w:val="18"/>
                <w:shd w:val="clear" w:color="auto" w:fill="FFFFFF"/>
              </w:rPr>
              <w:t>ODS 12 Producción  consumo responsable</w:t>
            </w:r>
          </w:p>
          <w:p w14:paraId="05174A25"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12.a</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Ayudar a los pa</w:t>
            </w:r>
            <w:r w:rsidRPr="003D50E0">
              <w:rPr>
                <w:rFonts w:ascii="Artifex CF Extra Light" w:hAnsi="Artifex CF Extra Light" w:cs="Artifex CF Extra Light"/>
                <w:color w:val="17365D" w:themeColor="text2" w:themeShade="BF"/>
                <w:sz w:val="18"/>
                <w:szCs w:val="18"/>
                <w:shd w:val="clear" w:color="auto" w:fill="FFFFFF"/>
              </w:rPr>
              <w:t>í</w:t>
            </w:r>
            <w:r w:rsidRPr="003D50E0">
              <w:rPr>
                <w:rFonts w:ascii="Artifex CF Extra Light" w:hAnsi="Artifex CF Extra Light"/>
                <w:color w:val="17365D" w:themeColor="text2" w:themeShade="BF"/>
                <w:sz w:val="18"/>
                <w:szCs w:val="18"/>
                <w:shd w:val="clear" w:color="auto" w:fill="FFFFFF"/>
              </w:rPr>
              <w:t>ses en desarrollo a fortalecer su capacidad cient</w:t>
            </w:r>
            <w:r w:rsidRPr="003D50E0">
              <w:rPr>
                <w:rFonts w:ascii="Artifex CF Extra Light" w:hAnsi="Artifex CF Extra Light" w:cs="Artifex CF Extra Light"/>
                <w:color w:val="17365D" w:themeColor="text2" w:themeShade="BF"/>
                <w:sz w:val="18"/>
                <w:szCs w:val="18"/>
                <w:shd w:val="clear" w:color="auto" w:fill="FFFFFF"/>
              </w:rPr>
              <w:t>í</w:t>
            </w:r>
            <w:r w:rsidRPr="003D50E0">
              <w:rPr>
                <w:rFonts w:ascii="Artifex CF Extra Light" w:hAnsi="Artifex CF Extra Light"/>
                <w:color w:val="17365D" w:themeColor="text2" w:themeShade="BF"/>
                <w:sz w:val="18"/>
                <w:szCs w:val="18"/>
                <w:shd w:val="clear" w:color="auto" w:fill="FFFFFF"/>
              </w:rPr>
              <w:t>fica y tecnol</w:t>
            </w:r>
            <w:r w:rsidRPr="003D50E0">
              <w:rPr>
                <w:rFonts w:ascii="Artifex CF Extra Light" w:hAnsi="Artifex CF Extra Light" w:cs="Artifex CF Extra Light"/>
                <w:color w:val="17365D" w:themeColor="text2" w:themeShade="BF"/>
                <w:sz w:val="18"/>
                <w:szCs w:val="18"/>
                <w:shd w:val="clear" w:color="auto" w:fill="FFFFFF"/>
              </w:rPr>
              <w:t>ó</w:t>
            </w:r>
            <w:r w:rsidRPr="003D50E0">
              <w:rPr>
                <w:rFonts w:ascii="Artifex CF Extra Light" w:hAnsi="Artifex CF Extra Light"/>
                <w:color w:val="17365D" w:themeColor="text2" w:themeShade="BF"/>
                <w:sz w:val="18"/>
                <w:szCs w:val="18"/>
                <w:shd w:val="clear" w:color="auto" w:fill="FFFFFF"/>
              </w:rPr>
              <w:t>gica para avanzar hacia modalidades de consumo y producci</w:t>
            </w:r>
            <w:r w:rsidRPr="003D50E0">
              <w:rPr>
                <w:rFonts w:ascii="Artifex CF Extra Light" w:hAnsi="Artifex CF Extra Light" w:cs="Artifex CF Extra Light"/>
                <w:color w:val="17365D" w:themeColor="text2" w:themeShade="BF"/>
                <w:sz w:val="18"/>
                <w:szCs w:val="18"/>
                <w:shd w:val="clear" w:color="auto" w:fill="FFFFFF"/>
              </w:rPr>
              <w:t>ó</w:t>
            </w:r>
            <w:r w:rsidRPr="003D50E0">
              <w:rPr>
                <w:rFonts w:ascii="Artifex CF Extra Light" w:hAnsi="Artifex CF Extra Light"/>
                <w:color w:val="17365D" w:themeColor="text2" w:themeShade="BF"/>
                <w:sz w:val="18"/>
                <w:szCs w:val="18"/>
                <w:shd w:val="clear" w:color="auto" w:fill="FFFFFF"/>
              </w:rPr>
              <w:t>n m</w:t>
            </w:r>
            <w:r w:rsidRPr="003D50E0">
              <w:rPr>
                <w:rFonts w:ascii="Artifex CF Extra Light" w:hAnsi="Artifex CF Extra Light" w:cs="Artifex CF Extra Light"/>
                <w:color w:val="17365D" w:themeColor="text2" w:themeShade="BF"/>
                <w:sz w:val="18"/>
                <w:szCs w:val="18"/>
                <w:shd w:val="clear" w:color="auto" w:fill="FFFFFF"/>
              </w:rPr>
              <w:t>á</w:t>
            </w:r>
            <w:r w:rsidRPr="003D50E0">
              <w:rPr>
                <w:rFonts w:ascii="Artifex CF Extra Light" w:hAnsi="Artifex CF Extra Light"/>
                <w:color w:val="17365D" w:themeColor="text2" w:themeShade="BF"/>
                <w:sz w:val="18"/>
                <w:szCs w:val="18"/>
                <w:shd w:val="clear" w:color="auto" w:fill="FFFFFF"/>
              </w:rPr>
              <w:t>s sostenibles</w:t>
            </w:r>
          </w:p>
          <w:p w14:paraId="698418BF"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p>
          <w:p w14:paraId="0BB65725" w14:textId="77777777" w:rsidR="00E46080" w:rsidRPr="003D50E0" w:rsidRDefault="00E46080" w:rsidP="001127C6">
            <w:pPr>
              <w:spacing w:line="480" w:lineRule="auto"/>
              <w:jc w:val="both"/>
              <w:rPr>
                <w:rFonts w:ascii="Artifex CF Extra Light" w:hAnsi="Artifex CF Extra Light"/>
                <w:b/>
                <w:bCs/>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ODS 3. Salud y bienestar</w:t>
            </w:r>
          </w:p>
          <w:p w14:paraId="6D39CE4D"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3.9</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 xml:space="preserve"> Para 2030, reducir sustancialmente el número de muertes y enfermedades producidas por productos químicos peligrosos y la contaminación del aire, el agua y el suelo</w:t>
            </w:r>
          </w:p>
          <w:p w14:paraId="5DAC5216"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p>
          <w:p w14:paraId="36D60869" w14:textId="77777777" w:rsidR="00E46080" w:rsidRPr="003D50E0" w:rsidRDefault="00E46080" w:rsidP="001127C6">
            <w:pPr>
              <w:spacing w:line="480" w:lineRule="auto"/>
              <w:jc w:val="both"/>
              <w:rPr>
                <w:rFonts w:ascii="Artifex CF Extra Light" w:hAnsi="Artifex CF Extra Light"/>
                <w:b/>
                <w:bCs/>
                <w:color w:val="17365D" w:themeColor="text2" w:themeShade="BF"/>
                <w:sz w:val="18"/>
                <w:szCs w:val="18"/>
                <w:shd w:val="clear" w:color="auto" w:fill="FFFFFF"/>
              </w:rPr>
            </w:pPr>
            <w:r w:rsidRPr="003D50E0">
              <w:rPr>
                <w:rFonts w:ascii="Artifex CF Extra Light" w:hAnsi="Artifex CF Extra Light"/>
                <w:b/>
                <w:bCs/>
                <w:color w:val="17365D" w:themeColor="text2" w:themeShade="BF"/>
                <w:sz w:val="18"/>
                <w:szCs w:val="18"/>
                <w:shd w:val="clear" w:color="auto" w:fill="FFFFFF"/>
              </w:rPr>
              <w:t>ODS 17. Alianzas para lograr los objetivos.</w:t>
            </w:r>
          </w:p>
          <w:p w14:paraId="4C0D65A2"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r w:rsidRPr="003D50E0">
              <w:rPr>
                <w:rStyle w:val="Textoennegrita"/>
                <w:rFonts w:ascii="Artifex CF Extra Light" w:hAnsi="Artifex CF Extra Light"/>
                <w:color w:val="17365D" w:themeColor="text2" w:themeShade="BF"/>
                <w:sz w:val="18"/>
                <w:szCs w:val="18"/>
                <w:shd w:val="clear" w:color="auto" w:fill="FFFFFF"/>
              </w:rPr>
              <w:t>17.6</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Mejorar la cooperaci</w:t>
            </w:r>
            <w:r w:rsidRPr="003D50E0">
              <w:rPr>
                <w:rFonts w:ascii="Artifex CF Extra Light" w:hAnsi="Artifex CF Extra Light" w:cs="Artifex CF Extra Light"/>
                <w:color w:val="17365D" w:themeColor="text2" w:themeShade="BF"/>
                <w:sz w:val="18"/>
                <w:szCs w:val="18"/>
                <w:shd w:val="clear" w:color="auto" w:fill="FFFFFF"/>
              </w:rPr>
              <w:t>ó</w:t>
            </w:r>
            <w:r w:rsidRPr="003D50E0">
              <w:rPr>
                <w:rFonts w:ascii="Artifex CF Extra Light" w:hAnsi="Artifex CF Extra Light"/>
                <w:color w:val="17365D" w:themeColor="text2" w:themeShade="BF"/>
                <w:sz w:val="18"/>
                <w:szCs w:val="18"/>
                <w:shd w:val="clear" w:color="auto" w:fill="FFFFFF"/>
              </w:rPr>
              <w:t>n regional e internacional Norte-Sur, Sur-Sur y triangular en materia de ciencia, tecnología e innovación y el acceso a estas, y aumentar el intercambio de conocimientos en condiciones mutuamente convenidas, incluso mejorando la coordinación entre los mecanismos existentes, en particular a nivel de las Naciones Unidas, y mediante un mecanismo mundial de facilitación de la tecnología</w:t>
            </w:r>
          </w:p>
          <w:p w14:paraId="3900C840" w14:textId="77777777" w:rsidR="00E46080" w:rsidRPr="003D50E0" w:rsidRDefault="00E46080" w:rsidP="001127C6">
            <w:pPr>
              <w:spacing w:line="480" w:lineRule="auto"/>
              <w:jc w:val="both"/>
              <w:rPr>
                <w:rFonts w:ascii="Artifex CF Extra Light" w:hAnsi="Artifex CF Extra Light"/>
                <w:color w:val="17365D" w:themeColor="text2" w:themeShade="BF"/>
                <w:sz w:val="18"/>
                <w:szCs w:val="18"/>
                <w:shd w:val="clear" w:color="auto" w:fill="FFFFFF"/>
              </w:rPr>
            </w:pPr>
          </w:p>
          <w:p w14:paraId="6E0F1544" w14:textId="77777777" w:rsidR="00E46080" w:rsidRPr="003D50E0" w:rsidRDefault="00E46080" w:rsidP="001127C6">
            <w:pPr>
              <w:spacing w:line="480" w:lineRule="auto"/>
              <w:jc w:val="both"/>
              <w:rPr>
                <w:rFonts w:ascii="Artifex CF Extra Light" w:hAnsi="Artifex CF Extra Light"/>
                <w:b/>
                <w:color w:val="17365D" w:themeColor="text2" w:themeShade="BF"/>
                <w:sz w:val="18"/>
                <w:szCs w:val="18"/>
                <w:lang w:val="es-ES"/>
              </w:rPr>
            </w:pPr>
            <w:r w:rsidRPr="003D50E0">
              <w:rPr>
                <w:rStyle w:val="Textoennegrita"/>
                <w:rFonts w:ascii="Artifex CF Extra Light" w:hAnsi="Artifex CF Extra Light"/>
                <w:color w:val="17365D" w:themeColor="text2" w:themeShade="BF"/>
                <w:sz w:val="18"/>
                <w:szCs w:val="18"/>
                <w:shd w:val="clear" w:color="auto" w:fill="FFFFFF"/>
              </w:rPr>
              <w:t>17.16</w:t>
            </w:r>
            <w:r w:rsidRPr="003D50E0">
              <w:rPr>
                <w:rFonts w:ascii="Calibri" w:hAnsi="Calibri" w:cs="Calibri"/>
                <w:color w:val="17365D" w:themeColor="text2" w:themeShade="BF"/>
                <w:sz w:val="18"/>
                <w:szCs w:val="18"/>
                <w:shd w:val="clear" w:color="auto" w:fill="FFFFFF"/>
              </w:rPr>
              <w:t> </w:t>
            </w:r>
            <w:r w:rsidRPr="003D50E0">
              <w:rPr>
                <w:rFonts w:ascii="Artifex CF Extra Light" w:hAnsi="Artifex CF Extra Light"/>
                <w:color w:val="17365D" w:themeColor="text2" w:themeShade="BF"/>
                <w:sz w:val="18"/>
                <w:szCs w:val="18"/>
                <w:shd w:val="clear" w:color="auto" w:fill="FFFFFF"/>
              </w:rPr>
              <w:t>Mejorar la Alianza Mundial para el Desarrollo Sostenible, complementada por alianzas entre m</w:t>
            </w:r>
            <w:r w:rsidRPr="003D50E0">
              <w:rPr>
                <w:rFonts w:ascii="Artifex CF Extra Light" w:hAnsi="Artifex CF Extra Light" w:cs="Artifex CF Extra Light"/>
                <w:color w:val="17365D" w:themeColor="text2" w:themeShade="BF"/>
                <w:sz w:val="18"/>
                <w:szCs w:val="18"/>
                <w:shd w:val="clear" w:color="auto" w:fill="FFFFFF"/>
              </w:rPr>
              <w:t>ú</w:t>
            </w:r>
            <w:r w:rsidRPr="003D50E0">
              <w:rPr>
                <w:rFonts w:ascii="Artifex CF Extra Light" w:hAnsi="Artifex CF Extra Light"/>
                <w:color w:val="17365D" w:themeColor="text2" w:themeShade="BF"/>
                <w:sz w:val="18"/>
                <w:szCs w:val="18"/>
                <w:shd w:val="clear" w:color="auto" w:fill="FFFFFF"/>
              </w:rPr>
              <w:t>ltiples interesados que movilicen e intercambien conocimientos, especialización, tecnología y recursos financieros, a fin de apoyar el logro de los Objetivos de Desarrollo Sostenible en todos los países, particularmente los países en desarrollo</w:t>
            </w:r>
          </w:p>
        </w:tc>
      </w:tr>
    </w:tbl>
    <w:p w14:paraId="18572296" w14:textId="77777777" w:rsidR="001376E1" w:rsidRPr="003D50E0" w:rsidRDefault="001376E1" w:rsidP="001127C6">
      <w:pPr>
        <w:spacing w:line="480" w:lineRule="auto"/>
        <w:jc w:val="center"/>
        <w:rPr>
          <w:rFonts w:ascii="Artifex CF Extra Light" w:hAnsi="Artifex CF Extra Light" w:cs="Times New Roman"/>
          <w:b/>
          <w:bCs/>
          <w:color w:val="17365D" w:themeColor="text2" w:themeShade="BF"/>
          <w:sz w:val="18"/>
          <w:szCs w:val="18"/>
        </w:rPr>
      </w:pPr>
    </w:p>
    <w:p w14:paraId="61D69694" w14:textId="77777777" w:rsidR="00C46265" w:rsidRDefault="00C46265">
      <w:pPr>
        <w:rPr>
          <w:rFonts w:ascii="Artifex CF Extra Light" w:hAnsi="Artifex CF Extra Light" w:cs="Times New Roman"/>
          <w:b/>
          <w:bCs/>
          <w:color w:val="17365D" w:themeColor="text2" w:themeShade="BF"/>
          <w:sz w:val="26"/>
          <w:szCs w:val="26"/>
        </w:rPr>
      </w:pPr>
      <w:r>
        <w:rPr>
          <w:rFonts w:ascii="Artifex CF Extra Light" w:hAnsi="Artifex CF Extra Light" w:cs="Times New Roman"/>
          <w:b/>
          <w:bCs/>
          <w:color w:val="17365D" w:themeColor="text2" w:themeShade="BF"/>
          <w:sz w:val="26"/>
          <w:szCs w:val="26"/>
        </w:rPr>
        <w:br w:type="page"/>
      </w:r>
    </w:p>
    <w:p w14:paraId="005B8D8D" w14:textId="77777777" w:rsidR="001376E1" w:rsidRPr="003D50E0" w:rsidRDefault="003C04EA" w:rsidP="00745E0A">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XIII</w:t>
      </w:r>
    </w:p>
    <w:p w14:paraId="53520F45" w14:textId="77777777" w:rsidR="003C04EA" w:rsidRPr="003D50E0" w:rsidRDefault="003C04EA" w:rsidP="00745E0A">
      <w:pPr>
        <w:spacing w:after="0" w:line="24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CONTRIBUCIÓN DE LOS PROYECTO DE COOPERACIÓN</w:t>
      </w:r>
    </w:p>
    <w:p w14:paraId="0E20BAFD" w14:textId="77777777" w:rsidR="001376E1" w:rsidRPr="003D50E0" w:rsidRDefault="003C04EA" w:rsidP="00745E0A">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b/>
          <w:color w:val="17365D" w:themeColor="text2" w:themeShade="BF"/>
          <w:sz w:val="18"/>
          <w:szCs w:val="18"/>
        </w:rPr>
        <w:t xml:space="preserve"> INTE</w:t>
      </w:r>
      <w:r w:rsidRPr="003D50E0">
        <w:rPr>
          <w:rFonts w:ascii="Artifex CF Extra Light" w:hAnsi="Artifex CF Extra Light"/>
          <w:b/>
          <w:color w:val="17365D" w:themeColor="text2" w:themeShade="BF"/>
          <w:sz w:val="18"/>
          <w:szCs w:val="18"/>
          <w:lang w:val="es-MX"/>
        </w:rPr>
        <w:t>RNACIONAL A LOS OBJETIVOS DE DESARROLLO SOSTENIBLE</w:t>
      </w:r>
    </w:p>
    <w:tbl>
      <w:tblPr>
        <w:tblStyle w:val="Tablaconcuadrcula"/>
        <w:tblpPr w:leftFromText="141" w:rightFromText="141" w:vertAnchor="text" w:horzAnchor="page" w:tblpXSpec="center" w:tblpY="253"/>
        <w:tblW w:w="5000" w:type="pct"/>
        <w:tblLook w:val="04A0" w:firstRow="1" w:lastRow="0" w:firstColumn="1" w:lastColumn="0" w:noHBand="0" w:noVBand="1"/>
      </w:tblPr>
      <w:tblGrid>
        <w:gridCol w:w="3591"/>
        <w:gridCol w:w="5237"/>
      </w:tblGrid>
      <w:tr w:rsidR="00B30C71" w:rsidRPr="003D50E0" w14:paraId="076ED387" w14:textId="77777777" w:rsidTr="00717187">
        <w:trPr>
          <w:trHeight w:val="274"/>
        </w:trPr>
        <w:tc>
          <w:tcPr>
            <w:tcW w:w="5000" w:type="pct"/>
            <w:gridSpan w:val="2"/>
            <w:shd w:val="clear" w:color="auto" w:fill="B6DDE8" w:themeFill="accent5" w:themeFillTint="66"/>
          </w:tcPr>
          <w:p w14:paraId="18B23382" w14:textId="77777777" w:rsidR="00B30C71" w:rsidRPr="003D50E0" w:rsidRDefault="00B30C71" w:rsidP="00745E0A">
            <w:pPr>
              <w:spacing w:line="480" w:lineRule="auto"/>
              <w:jc w:val="center"/>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APORTE DE LA COOPERACION INTERNACIONAL A LOS END</w:t>
            </w:r>
          </w:p>
        </w:tc>
      </w:tr>
      <w:tr w:rsidR="00B30C71" w:rsidRPr="003D50E0" w14:paraId="2CE49712" w14:textId="77777777" w:rsidTr="00C46265">
        <w:tc>
          <w:tcPr>
            <w:tcW w:w="2034" w:type="pct"/>
          </w:tcPr>
          <w:p w14:paraId="41B59897" w14:textId="77777777" w:rsidR="00B30C71" w:rsidRPr="003D50E0" w:rsidRDefault="00E83A07" w:rsidP="001127C6">
            <w:pPr>
              <w:spacing w:line="480" w:lineRule="auto"/>
              <w:jc w:val="both"/>
              <w:rPr>
                <w:rFonts w:ascii="Artifex CF Extra Light" w:hAnsi="Artifex CF Extra Light"/>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1) Proyecto</w:t>
            </w:r>
            <w:r w:rsidR="00B30C71" w:rsidRPr="003D50E0">
              <w:rPr>
                <w:rFonts w:ascii="Artifex CF Extra Light" w:hAnsi="Artifex CF Extra Light"/>
                <w:b/>
                <w:color w:val="17365D" w:themeColor="text2" w:themeShade="BF"/>
                <w:sz w:val="18"/>
                <w:szCs w:val="18"/>
                <w:lang w:val="es-ES"/>
              </w:rPr>
              <w:t xml:space="preserve"> Dom 5005: </w:t>
            </w:r>
            <w:r w:rsidR="00B30C71" w:rsidRPr="003D50E0">
              <w:rPr>
                <w:rFonts w:ascii="Artifex CF Extra Light" w:hAnsi="Artifex CF Extra Light"/>
                <w:color w:val="17365D" w:themeColor="text2" w:themeShade="BF"/>
                <w:sz w:val="18"/>
                <w:szCs w:val="18"/>
                <w:lang w:val="es-ES"/>
              </w:rPr>
              <w:t>Fortalecimiento de las Capacidad Nacionales para Asegurar la Autenticidad de los Alimentos”.</w:t>
            </w:r>
          </w:p>
          <w:p w14:paraId="6EABBBAF" w14:textId="77777777" w:rsidR="00B30C71" w:rsidRPr="00C46265" w:rsidRDefault="00B30C71" w:rsidP="00C46265">
            <w:pPr>
              <w:jc w:val="both"/>
              <w:rPr>
                <w:rFonts w:ascii="Artifex CF Extra Light" w:hAnsi="Artifex CF Extra Light"/>
                <w:color w:val="17365D" w:themeColor="text2" w:themeShade="BF"/>
                <w:sz w:val="14"/>
                <w:szCs w:val="18"/>
                <w:lang w:val="es-ES"/>
              </w:rPr>
            </w:pPr>
          </w:p>
          <w:p w14:paraId="7B60E7A8" w14:textId="33D7505B" w:rsidR="00B30C71" w:rsidRPr="003D50E0" w:rsidRDefault="00B30C71" w:rsidP="00717187">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 xml:space="preserve">2) Proyecto RLA 5081: </w:t>
            </w:r>
            <w:r w:rsidRPr="003D50E0">
              <w:rPr>
                <w:rFonts w:ascii="Artifex CF Extra Light" w:hAnsi="Artifex CF Extra Light"/>
                <w:color w:val="17365D" w:themeColor="text2" w:themeShade="BF"/>
                <w:sz w:val="18"/>
                <w:szCs w:val="18"/>
                <w:lang w:val="es-ES"/>
              </w:rPr>
              <w:t>Fortalecimiento de la colaboración regional entre laboratorios oficiales para hacer frente a nuevos desafíos relacionados con la inocuidad de</w:t>
            </w:r>
            <w:r w:rsidRPr="003D50E0">
              <w:rPr>
                <w:rFonts w:ascii="Artifex CF Extra Light" w:hAnsi="Artifex CF Extra Light"/>
                <w:b/>
                <w:color w:val="17365D" w:themeColor="text2" w:themeShade="BF"/>
                <w:sz w:val="18"/>
                <w:szCs w:val="18"/>
                <w:lang w:val="es-ES"/>
              </w:rPr>
              <w:t xml:space="preserve"> </w:t>
            </w:r>
            <w:r w:rsidRPr="003D50E0">
              <w:rPr>
                <w:rFonts w:ascii="Artifex CF Extra Light" w:hAnsi="Artifex CF Extra Light"/>
                <w:color w:val="17365D" w:themeColor="text2" w:themeShade="BF"/>
                <w:sz w:val="18"/>
                <w:szCs w:val="18"/>
                <w:lang w:val="es-ES"/>
              </w:rPr>
              <w:t>los alimentos (ARCAL CLXV).</w:t>
            </w:r>
            <w:r w:rsidRPr="003D50E0">
              <w:rPr>
                <w:rFonts w:ascii="Artifex CF Extra Light" w:hAnsi="Artifex CF Extra Light"/>
                <w:color w:val="17365D" w:themeColor="text2" w:themeShade="BF"/>
                <w:sz w:val="18"/>
                <w:szCs w:val="18"/>
                <w:lang w:val="es-ES"/>
              </w:rPr>
              <w:cr/>
            </w:r>
          </w:p>
          <w:p w14:paraId="4FA42126" w14:textId="77777777" w:rsidR="00B30C71" w:rsidRPr="003D50E0" w:rsidRDefault="00B30C71" w:rsidP="001127C6">
            <w:pPr>
              <w:spacing w:line="480" w:lineRule="auto"/>
              <w:jc w:val="both"/>
              <w:rPr>
                <w:rFonts w:ascii="Artifex CF Extra Light" w:hAnsi="Artifex CF Extra Light"/>
                <w:color w:val="17365D" w:themeColor="text2" w:themeShade="BF"/>
                <w:sz w:val="18"/>
                <w:szCs w:val="18"/>
                <w:lang w:val="es-ES"/>
              </w:rPr>
            </w:pPr>
            <w:r w:rsidRPr="003D50E0">
              <w:rPr>
                <w:rFonts w:ascii="Artifex CF Extra Light" w:hAnsi="Artifex CF Extra Light"/>
                <w:b/>
                <w:color w:val="17365D" w:themeColor="text2" w:themeShade="BF"/>
                <w:sz w:val="18"/>
                <w:szCs w:val="18"/>
                <w:lang w:val="es-ES"/>
              </w:rPr>
              <w:t xml:space="preserve">3) Proyecto RLA 5080: </w:t>
            </w:r>
            <w:r w:rsidRPr="003D50E0">
              <w:rPr>
                <w:rFonts w:ascii="Artifex CF Extra Light" w:hAnsi="Artifex CF Extra Light"/>
                <w:color w:val="17365D" w:themeColor="text2" w:themeShade="BF"/>
                <w:sz w:val="18"/>
                <w:szCs w:val="18"/>
                <w:lang w:val="es-ES"/>
              </w:rPr>
              <w:t xml:space="preserve">Mejora de las capacidades regionales de análisis y los programas de vigilancia de residuos/contaminantes en los alimentos mediante técnicas nucleares/isotópicas y complementarias </w:t>
            </w:r>
          </w:p>
          <w:p w14:paraId="6698983A" w14:textId="77777777" w:rsidR="00B30C71" w:rsidRPr="003D50E0" w:rsidRDefault="00B30C71" w:rsidP="00717187">
            <w:pPr>
              <w:spacing w:line="360" w:lineRule="auto"/>
              <w:jc w:val="both"/>
              <w:rPr>
                <w:rFonts w:ascii="Artifex CF Extra Light" w:hAnsi="Artifex CF Extra Light"/>
                <w:color w:val="17365D" w:themeColor="text2" w:themeShade="BF"/>
                <w:sz w:val="18"/>
                <w:szCs w:val="18"/>
                <w:lang w:val="en-US"/>
              </w:rPr>
            </w:pPr>
            <w:r w:rsidRPr="003D50E0">
              <w:rPr>
                <w:rFonts w:ascii="Artifex CF Extra Light" w:hAnsi="Artifex CF Extra Light"/>
                <w:color w:val="17365D" w:themeColor="text2" w:themeShade="BF"/>
                <w:sz w:val="18"/>
                <w:szCs w:val="18"/>
                <w:lang w:val="en-US"/>
              </w:rPr>
              <w:t>(ARCAL CLXX).</w:t>
            </w:r>
            <w:r w:rsidRPr="003D50E0">
              <w:rPr>
                <w:rFonts w:ascii="Artifex CF Extra Light" w:hAnsi="Artifex CF Extra Light"/>
                <w:color w:val="17365D" w:themeColor="text2" w:themeShade="BF"/>
                <w:sz w:val="18"/>
                <w:szCs w:val="18"/>
                <w:lang w:val="en-US"/>
              </w:rPr>
              <w:cr/>
            </w:r>
          </w:p>
          <w:p w14:paraId="0714D8B8" w14:textId="77777777" w:rsidR="00B30C71" w:rsidRPr="003D50E0" w:rsidRDefault="00B30C71" w:rsidP="001127C6">
            <w:pPr>
              <w:spacing w:line="480" w:lineRule="auto"/>
              <w:jc w:val="both"/>
              <w:rPr>
                <w:rFonts w:ascii="Artifex CF Extra Light" w:hAnsi="Artifex CF Extra Light"/>
                <w:b/>
                <w:color w:val="17365D" w:themeColor="text2" w:themeShade="BF"/>
                <w:sz w:val="18"/>
                <w:szCs w:val="18"/>
                <w:lang w:val="en-US"/>
              </w:rPr>
            </w:pPr>
            <w:r w:rsidRPr="003D50E0">
              <w:rPr>
                <w:rFonts w:ascii="Artifex CF Extra Light" w:hAnsi="Artifex CF Extra Light"/>
                <w:b/>
                <w:color w:val="17365D" w:themeColor="text2" w:themeShade="BF"/>
                <w:sz w:val="18"/>
                <w:szCs w:val="18"/>
                <w:lang w:val="en-US"/>
              </w:rPr>
              <w:t xml:space="preserve">4) Proyecto RLA 5069:   </w:t>
            </w:r>
            <w:r w:rsidRPr="003D50E0">
              <w:rPr>
                <w:rFonts w:ascii="Artifex CF Extra Light" w:hAnsi="Artifex CF Extra Light"/>
                <w:color w:val="17365D" w:themeColor="text2" w:themeShade="BF"/>
                <w:sz w:val="18"/>
                <w:szCs w:val="18"/>
                <w:lang w:val="en-US"/>
              </w:rPr>
              <w:t>Improving Pollution Management of Persistent Organic Pollutants to Reduce the Impact on People and the Environment (ARCAL CXLII).</w:t>
            </w:r>
            <w:r w:rsidRPr="003D50E0">
              <w:rPr>
                <w:rFonts w:ascii="Artifex CF Extra Light" w:hAnsi="Artifex CF Extra Light"/>
                <w:b/>
                <w:color w:val="17365D" w:themeColor="text2" w:themeShade="BF"/>
                <w:sz w:val="18"/>
                <w:szCs w:val="18"/>
                <w:lang w:val="en-US"/>
              </w:rPr>
              <w:t xml:space="preserve">                    </w:t>
            </w:r>
          </w:p>
        </w:tc>
        <w:tc>
          <w:tcPr>
            <w:tcW w:w="2966" w:type="pct"/>
          </w:tcPr>
          <w:p w14:paraId="45CAB0AF" w14:textId="77777777" w:rsidR="00B30C71" w:rsidRPr="00C46265" w:rsidRDefault="00B30C71" w:rsidP="001127C6">
            <w:pPr>
              <w:spacing w:line="480" w:lineRule="auto"/>
              <w:rPr>
                <w:rFonts w:ascii="Artifex CF Extra Light" w:hAnsi="Artifex CF Extra Light"/>
                <w:color w:val="17365D" w:themeColor="text2" w:themeShade="BF"/>
                <w:sz w:val="4"/>
                <w:szCs w:val="18"/>
                <w:lang w:val="en-US"/>
              </w:rPr>
            </w:pPr>
          </w:p>
          <w:p w14:paraId="0BE8F900" w14:textId="77777777" w:rsidR="00B30C71" w:rsidRPr="003D50E0" w:rsidRDefault="00567EB7" w:rsidP="001127C6">
            <w:pPr>
              <w:spacing w:line="480" w:lineRule="auto"/>
              <w:jc w:val="both"/>
              <w:rPr>
                <w:rFonts w:ascii="Artifex CF Extra Light" w:hAnsi="Artifex CF Extra Light"/>
                <w:color w:val="17365D" w:themeColor="text2" w:themeShade="BF"/>
                <w:sz w:val="18"/>
                <w:szCs w:val="18"/>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color w:val="17365D" w:themeColor="text2" w:themeShade="BF"/>
                <w:sz w:val="18"/>
                <w:szCs w:val="18"/>
              </w:rPr>
              <w:t xml:space="preserve"> 3.3.1.3 Garantizar la defensa del aparato productivo ante comprobadas prácticas desleales y no competitivas, conforme a la legislación.</w:t>
            </w:r>
          </w:p>
          <w:p w14:paraId="03A53D29" w14:textId="77777777" w:rsidR="00B30C71" w:rsidRPr="003D50E0" w:rsidRDefault="00567EB7" w:rsidP="001127C6">
            <w:pPr>
              <w:spacing w:line="480" w:lineRule="auto"/>
              <w:jc w:val="both"/>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00745E0A"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b/>
                <w:color w:val="17365D" w:themeColor="text2" w:themeShade="BF"/>
                <w:sz w:val="18"/>
                <w:szCs w:val="18"/>
              </w:rPr>
              <w:t xml:space="preserve"> 3.3.1.4 Fortalecer el marco normativo e institucional para garantizar a los consumidores su derecho a disponer de bienes y servicios de calidad y de información objetiva, veraz y oportuna sobre el contenido y características de los mismos</w:t>
            </w:r>
          </w:p>
          <w:p w14:paraId="7527FE4C" w14:textId="77777777" w:rsidR="00B30C71" w:rsidRPr="00C46265" w:rsidRDefault="00B30C71" w:rsidP="00C46265">
            <w:pPr>
              <w:jc w:val="both"/>
              <w:rPr>
                <w:rFonts w:ascii="Artifex CF Extra Light" w:hAnsi="Artifex CF Extra Light"/>
                <w:b/>
                <w:color w:val="17365D" w:themeColor="text2" w:themeShade="BF"/>
                <w:sz w:val="2"/>
                <w:szCs w:val="18"/>
              </w:rPr>
            </w:pPr>
          </w:p>
          <w:p w14:paraId="1A53907D" w14:textId="77777777" w:rsidR="00B30C71" w:rsidRPr="003D50E0" w:rsidRDefault="00567EB7" w:rsidP="001127C6">
            <w:pPr>
              <w:spacing w:line="480" w:lineRule="auto"/>
              <w:jc w:val="both"/>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b/>
                <w:color w:val="17365D" w:themeColor="text2" w:themeShade="BF"/>
                <w:sz w:val="18"/>
                <w:szCs w:val="18"/>
              </w:rPr>
              <w:t xml:space="preserve"> 3.3.4.3 Fomentar el desarrollo de las aplicaciones de la energía nuclear, en los campos de medicina, industria, medio ambiente.</w:t>
            </w:r>
          </w:p>
          <w:p w14:paraId="12DACE06" w14:textId="77777777" w:rsidR="00B30C71" w:rsidRPr="003D50E0" w:rsidRDefault="00567EB7" w:rsidP="001127C6">
            <w:pPr>
              <w:spacing w:line="480" w:lineRule="auto"/>
              <w:jc w:val="both"/>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b/>
                <w:color w:val="17365D" w:themeColor="text2" w:themeShade="BF"/>
                <w:sz w:val="18"/>
                <w:szCs w:val="18"/>
              </w:rPr>
              <w:t xml:space="preserve"> 3.5.2.1 Difundir en todo el territorio nacional la cultura de la calidad.</w:t>
            </w:r>
          </w:p>
          <w:p w14:paraId="6F1E8203" w14:textId="77777777" w:rsidR="00B30C71" w:rsidRPr="003D50E0" w:rsidRDefault="00567EB7" w:rsidP="001127C6">
            <w:pPr>
              <w:spacing w:line="480" w:lineRule="auto"/>
              <w:jc w:val="both"/>
              <w:rPr>
                <w:rFonts w:ascii="Artifex CF Extra Light" w:hAnsi="Artifex CF Extra Light"/>
                <w:b/>
                <w:color w:val="17365D" w:themeColor="text2" w:themeShade="BF"/>
                <w:sz w:val="18"/>
                <w:szCs w:val="18"/>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b/>
                <w:color w:val="17365D" w:themeColor="text2" w:themeShade="BF"/>
                <w:sz w:val="18"/>
                <w:szCs w:val="18"/>
              </w:rPr>
              <w:t xml:space="preserve"> 3.5.3.8 Desarrollar un sistema de sanidad e inocuidad agroalimentaria integrado, moderno y eficiente, con un fuerte componente de capacitación, que involucre a Ley de Estrategia Nacional de Desarrollo 2030 Página 67 de 92 objetivos específicos líneas de acción de  todos los actores de la cadena productiva para preservar la salud de los consumidores e incrementar la competitividad.</w:t>
            </w:r>
          </w:p>
          <w:p w14:paraId="006E9206" w14:textId="77777777" w:rsidR="00B30C71" w:rsidRPr="003D50E0" w:rsidRDefault="00567EB7" w:rsidP="001127C6">
            <w:pPr>
              <w:spacing w:line="480" w:lineRule="auto"/>
              <w:jc w:val="both"/>
              <w:rPr>
                <w:rFonts w:ascii="Artifex CF Extra Light" w:hAnsi="Artifex CF Extra Light"/>
                <w:b/>
                <w:color w:val="17365D" w:themeColor="text2" w:themeShade="BF"/>
                <w:sz w:val="18"/>
                <w:szCs w:val="18"/>
                <w:lang w:val="es-ES"/>
              </w:rPr>
            </w:pPr>
            <w:r w:rsidRPr="003D50E0">
              <w:rPr>
                <w:rFonts w:ascii="Artifex CF Extra Light" w:hAnsi="Artifex CF Extra Light"/>
                <w:b/>
                <w:color w:val="17365D" w:themeColor="text2" w:themeShade="BF"/>
                <w:sz w:val="18"/>
                <w:szCs w:val="18"/>
              </w:rPr>
              <w:t>Línea</w:t>
            </w:r>
            <w:r w:rsidR="00B30C71" w:rsidRPr="003D50E0">
              <w:rPr>
                <w:rFonts w:ascii="Artifex CF Extra Light" w:hAnsi="Artifex CF Extra Light"/>
                <w:b/>
                <w:color w:val="17365D" w:themeColor="text2" w:themeShade="BF"/>
                <w:sz w:val="18"/>
                <w:szCs w:val="18"/>
              </w:rPr>
              <w:t xml:space="preserve"> de </w:t>
            </w:r>
            <w:r w:rsidRPr="003D50E0">
              <w:rPr>
                <w:rFonts w:ascii="Artifex CF Extra Light" w:hAnsi="Artifex CF Extra Light"/>
                <w:b/>
                <w:color w:val="17365D" w:themeColor="text2" w:themeShade="BF"/>
                <w:sz w:val="18"/>
                <w:szCs w:val="18"/>
              </w:rPr>
              <w:t>acción</w:t>
            </w:r>
            <w:r w:rsidR="00B30C71" w:rsidRPr="003D50E0">
              <w:rPr>
                <w:rFonts w:ascii="Artifex CF Extra Light" w:hAnsi="Artifex CF Extra Light"/>
                <w:b/>
                <w:color w:val="17365D" w:themeColor="text2" w:themeShade="BF"/>
                <w:sz w:val="18"/>
                <w:szCs w:val="18"/>
              </w:rPr>
              <w:t xml:space="preserve"> 3.5.3.11 Desarrollar un sistema de apoyo a las exportaciones de productos agropecuarios y forestales en los principales mercados de destino, que provea información y capacitación, sobre sus requerimientos y brinde protección frente a malas prácticas</w:t>
            </w:r>
            <w:r w:rsidR="00B30C71" w:rsidRPr="003D50E0">
              <w:rPr>
                <w:rFonts w:ascii="Artifex CF Extra Light" w:hAnsi="Artifex CF Extra Light"/>
                <w:color w:val="17365D" w:themeColor="text2" w:themeShade="BF"/>
                <w:sz w:val="18"/>
                <w:szCs w:val="18"/>
              </w:rPr>
              <w:t>.</w:t>
            </w:r>
          </w:p>
        </w:tc>
      </w:tr>
    </w:tbl>
    <w:p w14:paraId="58844B6E" w14:textId="77777777" w:rsidR="00F01D70" w:rsidRPr="003D50E0" w:rsidRDefault="00CB5812" w:rsidP="00F01D70">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XIV</w:t>
      </w:r>
    </w:p>
    <w:p w14:paraId="664EA1A6" w14:textId="77777777" w:rsidR="009D1C0D" w:rsidRPr="003D50E0" w:rsidRDefault="009D1C0D" w:rsidP="00F01D70">
      <w:pPr>
        <w:spacing w:after="0" w:line="240" w:lineRule="auto"/>
        <w:jc w:val="center"/>
        <w:rPr>
          <w:rFonts w:ascii="Artifex CF Extra Light" w:hAnsi="Artifex CF Extra Light"/>
          <w:color w:val="17365D" w:themeColor="text2" w:themeShade="BF"/>
          <w:sz w:val="16"/>
          <w:szCs w:val="16"/>
          <w:lang w:val="es-MX"/>
        </w:rPr>
      </w:pPr>
      <w:r w:rsidRPr="003D50E0">
        <w:rPr>
          <w:rFonts w:ascii="Artifex CF Extra Light" w:hAnsi="Artifex CF Extra Light"/>
          <w:color w:val="17365D" w:themeColor="text2" w:themeShade="BF"/>
          <w:sz w:val="16"/>
          <w:szCs w:val="16"/>
          <w:lang w:val="es-MX"/>
        </w:rPr>
        <w:t xml:space="preserve">Reestructuración del espacio físico del </w:t>
      </w:r>
    </w:p>
    <w:p w14:paraId="719C4800" w14:textId="77777777" w:rsidR="001376E1" w:rsidRPr="003D50E0" w:rsidRDefault="009D1C0D" w:rsidP="00F01D70">
      <w:pPr>
        <w:spacing w:after="0" w:line="240" w:lineRule="auto"/>
        <w:jc w:val="center"/>
        <w:rPr>
          <w:rFonts w:ascii="Artifex CF Extra Light" w:hAnsi="Artifex CF Extra Light"/>
          <w:color w:val="17365D" w:themeColor="text2" w:themeShade="BF"/>
          <w:sz w:val="16"/>
          <w:szCs w:val="16"/>
          <w:lang w:val="es-MX"/>
        </w:rPr>
      </w:pPr>
      <w:r w:rsidRPr="003D50E0">
        <w:rPr>
          <w:rFonts w:ascii="Artifex CF Extra Light" w:hAnsi="Artifex CF Extra Light"/>
          <w:color w:val="17365D" w:themeColor="text2" w:themeShade="BF"/>
          <w:sz w:val="16"/>
          <w:szCs w:val="16"/>
          <w:lang w:val="es-MX"/>
        </w:rPr>
        <w:t>Centro de Transferencia tecnol</w:t>
      </w:r>
      <w:r w:rsidR="00F01D70" w:rsidRPr="003D50E0">
        <w:rPr>
          <w:rFonts w:ascii="Artifex CF Extra Light" w:hAnsi="Artifex CF Extra Light"/>
          <w:color w:val="17365D" w:themeColor="text2" w:themeShade="BF"/>
          <w:sz w:val="16"/>
          <w:szCs w:val="16"/>
          <w:lang w:val="es-MX"/>
        </w:rPr>
        <w:t>ogía y capacitación (CENTRATEC)</w:t>
      </w:r>
    </w:p>
    <w:p w14:paraId="13831B05" w14:textId="77777777" w:rsidR="00F01D70" w:rsidRPr="003D50E0" w:rsidRDefault="00F01D70" w:rsidP="00F01D70">
      <w:pPr>
        <w:spacing w:after="0" w:line="240" w:lineRule="auto"/>
        <w:jc w:val="center"/>
        <w:rPr>
          <w:rFonts w:ascii="Artifex CF Extra Light" w:hAnsi="Artifex CF Extra Light" w:cs="Times New Roman"/>
          <w:b/>
          <w:bCs/>
          <w:color w:val="17365D" w:themeColor="text2" w:themeShade="BF"/>
          <w:sz w:val="18"/>
          <w:szCs w:val="18"/>
        </w:rPr>
      </w:pPr>
    </w:p>
    <w:p w14:paraId="27B03B67" w14:textId="77777777" w:rsidR="001376E1" w:rsidRPr="003D50E0" w:rsidRDefault="009D1C0D"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noProof/>
          <w:color w:val="17365D" w:themeColor="text2" w:themeShade="BF"/>
          <w:sz w:val="18"/>
          <w:szCs w:val="18"/>
          <w:lang w:val="es-MX" w:eastAsia="es-MX"/>
        </w:rPr>
        <w:drawing>
          <wp:inline distT="0" distB="0" distL="0" distR="0" wp14:anchorId="69C9CAE6" wp14:editId="623085B6">
            <wp:extent cx="5234159" cy="3603009"/>
            <wp:effectExtent l="0" t="0" r="5080" b="0"/>
            <wp:docPr id="232" name="Imagen 232" descr="C:\Users\BenitoC\Desktop\MEMORIA 2020 ULTIMA CASA 2020 12 05\CORTE DE CINTA TODO EL 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C\Desktop\MEMORIA 2020 ULTIMA CASA 2020 12 05\CORTE DE CINTA TODO EL PERSON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3935" cy="3609738"/>
                    </a:xfrm>
                    <a:prstGeom prst="rect">
                      <a:avLst/>
                    </a:prstGeom>
                    <a:ln>
                      <a:noFill/>
                    </a:ln>
                    <a:effectLst>
                      <a:softEdge rad="112500"/>
                    </a:effectLst>
                  </pic:spPr>
                </pic:pic>
              </a:graphicData>
            </a:graphic>
          </wp:inline>
        </w:drawing>
      </w:r>
    </w:p>
    <w:p w14:paraId="2EE394D1" w14:textId="77777777" w:rsidR="001376E1" w:rsidRPr="003D50E0" w:rsidRDefault="001376E1" w:rsidP="001127C6">
      <w:pPr>
        <w:spacing w:line="480" w:lineRule="auto"/>
        <w:jc w:val="center"/>
        <w:rPr>
          <w:rFonts w:ascii="Artifex CF Extra Light" w:hAnsi="Artifex CF Extra Light" w:cs="Times New Roman"/>
          <w:b/>
          <w:bCs/>
          <w:color w:val="17365D" w:themeColor="text2" w:themeShade="BF"/>
          <w:sz w:val="18"/>
          <w:szCs w:val="18"/>
        </w:rPr>
      </w:pPr>
    </w:p>
    <w:p w14:paraId="6BD0EAD1"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48CD4C69"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06F934FC"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21725D0C" w14:textId="77777777" w:rsidR="00C43C08" w:rsidRPr="003D50E0" w:rsidRDefault="00C43C08" w:rsidP="001127C6">
      <w:pPr>
        <w:spacing w:line="480" w:lineRule="auto"/>
        <w:jc w:val="center"/>
        <w:rPr>
          <w:rFonts w:ascii="Artifex CF Extra Light" w:hAnsi="Artifex CF Extra Light" w:cs="Times New Roman"/>
          <w:b/>
          <w:bCs/>
          <w:color w:val="17365D" w:themeColor="text2" w:themeShade="BF"/>
          <w:sz w:val="18"/>
          <w:szCs w:val="18"/>
        </w:rPr>
      </w:pPr>
    </w:p>
    <w:p w14:paraId="3B68635C"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2EB89DA2"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7B842830"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1806BF90"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p>
    <w:p w14:paraId="55EFB02F" w14:textId="77777777" w:rsidR="001376E1" w:rsidRPr="003D50E0" w:rsidRDefault="00D964FE" w:rsidP="00C46265">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 xml:space="preserve">Anexo No. </w:t>
      </w:r>
      <w:r w:rsidR="001376E1" w:rsidRPr="003D50E0">
        <w:rPr>
          <w:rFonts w:ascii="Artifex CF Extra Light" w:hAnsi="Artifex CF Extra Light" w:cs="Times New Roman"/>
          <w:b/>
          <w:bCs/>
          <w:color w:val="17365D" w:themeColor="text2" w:themeShade="BF"/>
          <w:sz w:val="26"/>
          <w:szCs w:val="26"/>
        </w:rPr>
        <w:t>X</w:t>
      </w:r>
      <w:r w:rsidRPr="003D50E0">
        <w:rPr>
          <w:rFonts w:ascii="Artifex CF Extra Light" w:hAnsi="Artifex CF Extra Light" w:cs="Times New Roman"/>
          <w:b/>
          <w:bCs/>
          <w:color w:val="17365D" w:themeColor="text2" w:themeShade="BF"/>
          <w:sz w:val="26"/>
          <w:szCs w:val="26"/>
        </w:rPr>
        <w:t>V</w:t>
      </w:r>
    </w:p>
    <w:p w14:paraId="6746CFBE" w14:textId="77777777" w:rsidR="009E6A74" w:rsidRPr="003D50E0" w:rsidRDefault="002672D8" w:rsidP="001127C6">
      <w:pPr>
        <w:spacing w:after="0"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drawing>
          <wp:anchor distT="0" distB="0" distL="114300" distR="114300" simplePos="0" relativeHeight="252533760" behindDoc="1" locked="0" layoutInCell="1" allowOverlap="1" wp14:anchorId="68217566" wp14:editId="71C92AD4">
            <wp:simplePos x="0" y="0"/>
            <wp:positionH relativeFrom="margin">
              <wp:posOffset>2979420</wp:posOffset>
            </wp:positionH>
            <wp:positionV relativeFrom="paragraph">
              <wp:posOffset>375285</wp:posOffset>
            </wp:positionV>
            <wp:extent cx="2366010" cy="1418590"/>
            <wp:effectExtent l="0" t="0" r="0" b="0"/>
            <wp:wrapTight wrapText="bothSides">
              <wp:wrapPolygon edited="0">
                <wp:start x="696" y="0"/>
                <wp:lineTo x="0" y="580"/>
                <wp:lineTo x="0" y="20885"/>
                <wp:lineTo x="696" y="21175"/>
                <wp:lineTo x="20696" y="21175"/>
                <wp:lineTo x="21391" y="20885"/>
                <wp:lineTo x="21391" y="580"/>
                <wp:lineTo x="20696" y="0"/>
                <wp:lineTo x="696" y="0"/>
              </wp:wrapPolygon>
            </wp:wrapTight>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2695" t="24342" r="30648" b="13721"/>
                    <a:stretch/>
                  </pic:blipFill>
                  <pic:spPr bwMode="auto">
                    <a:xfrm>
                      <a:off x="0" y="0"/>
                      <a:ext cx="2366010" cy="1418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A74" w:rsidRPr="003D50E0">
        <w:rPr>
          <w:rFonts w:ascii="Artifex CF Extra Light" w:hAnsi="Artifex CF Extra Light" w:cs="Times New Roman"/>
          <w:b/>
          <w:bCs/>
          <w:color w:val="17365D" w:themeColor="text2" w:themeShade="BF"/>
          <w:sz w:val="18"/>
          <w:szCs w:val="18"/>
        </w:rPr>
        <w:t>Firma de acuerdos Interinstitucionales</w:t>
      </w:r>
    </w:p>
    <w:p w14:paraId="229C8F9B" w14:textId="77777777" w:rsidR="00D92B7F" w:rsidRPr="003D50E0" w:rsidRDefault="002672D8" w:rsidP="001127C6">
      <w:pPr>
        <w:spacing w:after="0"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37856" behindDoc="1" locked="0" layoutInCell="1" allowOverlap="1" wp14:anchorId="62972B47" wp14:editId="526C8B06">
                <wp:simplePos x="0" y="0"/>
                <wp:positionH relativeFrom="margin">
                  <wp:posOffset>3181324</wp:posOffset>
                </wp:positionH>
                <wp:positionV relativeFrom="paragraph">
                  <wp:posOffset>1725067</wp:posOffset>
                </wp:positionV>
                <wp:extent cx="2004060" cy="197485"/>
                <wp:effectExtent l="0" t="0" r="0" b="0"/>
                <wp:wrapTight wrapText="bothSides">
                  <wp:wrapPolygon edited="0">
                    <wp:start x="0" y="0"/>
                    <wp:lineTo x="0" y="18752"/>
                    <wp:lineTo x="21354" y="18752"/>
                    <wp:lineTo x="21354" y="0"/>
                    <wp:lineTo x="0" y="0"/>
                  </wp:wrapPolygon>
                </wp:wrapTight>
                <wp:docPr id="2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6AA37" w14:textId="77777777" w:rsidR="00DF3417" w:rsidRPr="00761A0A"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761A0A">
                              <w:rPr>
                                <w:rFonts w:ascii="Artifex CF Extra Light" w:hAnsi="Artifex CF Extra Light" w:cs="Times New Roman"/>
                                <w:color w:val="17365D" w:themeColor="text2" w:themeShade="BF"/>
                                <w:sz w:val="12"/>
                                <w:szCs w:val="12"/>
                                <w:lang w:val="es-ES"/>
                              </w:rPr>
                              <w:t>Firma convenio de cooperación Guaraguano Food</w:t>
                            </w:r>
                          </w:p>
                          <w:p w14:paraId="5FDCD672" w14:textId="77777777" w:rsidR="00DF3417" w:rsidRDefault="00DF3417" w:rsidP="00E237F5"/>
                          <w:p w14:paraId="361BC4C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58FFAD" w14:textId="77777777" w:rsidR="00DF3417" w:rsidRDefault="00DF3417" w:rsidP="00E237F5"/>
                          <w:p w14:paraId="0B55739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3FC589" w14:textId="77777777" w:rsidR="00DF3417" w:rsidRDefault="00DF3417" w:rsidP="00E237F5"/>
                          <w:p w14:paraId="718A11A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8D326CD" w14:textId="77777777" w:rsidR="00DF3417" w:rsidRDefault="00DF3417" w:rsidP="00E237F5"/>
                          <w:p w14:paraId="3784741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F668C97" w14:textId="77777777" w:rsidR="00DF3417" w:rsidRDefault="00DF3417" w:rsidP="00E237F5"/>
                          <w:p w14:paraId="4C2C6ED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A452C4" w14:textId="77777777" w:rsidR="00DF3417" w:rsidRDefault="00DF3417" w:rsidP="00E237F5"/>
                          <w:p w14:paraId="3E0819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BF4842" w14:textId="77777777" w:rsidR="00DF3417" w:rsidRDefault="00DF3417" w:rsidP="00E237F5"/>
                          <w:p w14:paraId="6043E90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84FEF0A" w14:textId="77777777" w:rsidR="00DF3417" w:rsidRDefault="00DF3417" w:rsidP="00E237F5"/>
                          <w:p w14:paraId="1D921446"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8207968" w14:textId="77777777" w:rsidR="00DF3417" w:rsidRDefault="00DF3417" w:rsidP="00E237F5"/>
                          <w:p w14:paraId="60DE323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7387078" w14:textId="77777777" w:rsidR="00DF3417" w:rsidRDefault="00DF3417" w:rsidP="00E237F5"/>
                          <w:p w14:paraId="5B3F90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08F923F" w14:textId="77777777" w:rsidR="00DF3417" w:rsidRDefault="00DF3417" w:rsidP="00E237F5"/>
                          <w:p w14:paraId="0EEA3E2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B5FFC2B" w14:textId="77777777" w:rsidR="00DF3417" w:rsidRDefault="00DF3417" w:rsidP="00E237F5"/>
                          <w:p w14:paraId="3C59E3D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85E633" w14:textId="77777777" w:rsidR="00DF3417" w:rsidRDefault="00DF3417" w:rsidP="00E237F5"/>
                          <w:p w14:paraId="2EDD167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2B4525C" w14:textId="77777777" w:rsidR="00DF3417" w:rsidRDefault="00DF3417" w:rsidP="00E237F5"/>
                          <w:p w14:paraId="0AC87FE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8E034CF" w14:textId="77777777" w:rsidR="00DF3417" w:rsidRDefault="00DF3417" w:rsidP="00E237F5"/>
                          <w:p w14:paraId="5C56CC4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8E6B867" w14:textId="77777777" w:rsidR="00DF3417" w:rsidRDefault="00DF3417" w:rsidP="00E237F5"/>
                          <w:p w14:paraId="163CF24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B2763BD" w14:textId="77777777" w:rsidR="00DF3417" w:rsidRDefault="00DF3417" w:rsidP="00E237F5"/>
                          <w:p w14:paraId="712A0A3F"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4D802C0" w14:textId="77777777" w:rsidR="00DF3417" w:rsidRDefault="00DF3417" w:rsidP="00E237F5"/>
                          <w:p w14:paraId="1DEE87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C938B6" w14:textId="77777777" w:rsidR="00DF3417" w:rsidRDefault="00DF3417" w:rsidP="00E237F5"/>
                          <w:p w14:paraId="5C91909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657920" w14:textId="77777777" w:rsidR="00DF3417" w:rsidRDefault="00DF3417" w:rsidP="00E237F5"/>
                          <w:p w14:paraId="6AE4B34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BE0E18" w14:textId="77777777" w:rsidR="00DF3417" w:rsidRDefault="00DF3417" w:rsidP="00E237F5"/>
                          <w:p w14:paraId="302F993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D14CAEA" w14:textId="77777777" w:rsidR="00DF3417" w:rsidRDefault="00DF3417" w:rsidP="00E237F5"/>
                          <w:p w14:paraId="11B92BE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7D52B69" w14:textId="77777777" w:rsidR="00DF3417" w:rsidRDefault="00DF3417" w:rsidP="00E237F5"/>
                          <w:p w14:paraId="17EF185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A866A9F" w14:textId="77777777" w:rsidR="00DF3417" w:rsidRDefault="00DF3417" w:rsidP="00E237F5"/>
                          <w:p w14:paraId="21B5308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F127711" w14:textId="77777777" w:rsidR="00DF3417" w:rsidRDefault="00DF3417" w:rsidP="00E237F5"/>
                          <w:p w14:paraId="426E957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7693C0B" w14:textId="77777777" w:rsidR="00DF3417" w:rsidRDefault="00DF3417" w:rsidP="00E237F5"/>
                          <w:p w14:paraId="0B3139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A854173" w14:textId="77777777" w:rsidR="00DF3417" w:rsidRDefault="00DF3417" w:rsidP="00E237F5"/>
                          <w:p w14:paraId="652CD02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339B632" w14:textId="77777777" w:rsidR="00DF3417" w:rsidRDefault="00DF3417" w:rsidP="00E237F5"/>
                          <w:p w14:paraId="580F49B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D8C0278" w14:textId="77777777" w:rsidR="00DF3417" w:rsidRDefault="00DF3417" w:rsidP="00E237F5"/>
                          <w:p w14:paraId="5F47924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C3A215" w14:textId="77777777" w:rsidR="00DF3417" w:rsidRDefault="00DF3417" w:rsidP="00E237F5"/>
                          <w:p w14:paraId="072DD5E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472A87A" w14:textId="77777777" w:rsidR="00DF3417" w:rsidRDefault="00DF3417" w:rsidP="00E237F5"/>
                          <w:p w14:paraId="3DB6095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2B47" id="_x0000_s1030" type="#_x0000_t202" style="position:absolute;left:0;text-align:left;margin-left:250.5pt;margin-top:135.85pt;width:157.8pt;height:15.55pt;z-index:-25077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6WfwIAAAk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" stroked="f">
                <v:textbox inset="0,0,0,0">
                  <w:txbxContent>
                    <w:p w14:paraId="47A6AA37" w14:textId="77777777" w:rsidR="00DF3417" w:rsidRPr="00761A0A"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761A0A">
                        <w:rPr>
                          <w:rFonts w:ascii="Artifex CF Extra Light" w:hAnsi="Artifex CF Extra Light" w:cs="Times New Roman"/>
                          <w:color w:val="17365D" w:themeColor="text2" w:themeShade="BF"/>
                          <w:sz w:val="12"/>
                          <w:szCs w:val="12"/>
                          <w:lang w:val="es-ES"/>
                        </w:rPr>
                        <w:t>Firma convenio de cooperación Guaraguano Food</w:t>
                      </w:r>
                    </w:p>
                    <w:p w14:paraId="5FDCD672" w14:textId="77777777" w:rsidR="00DF3417" w:rsidRDefault="00DF3417" w:rsidP="00E237F5"/>
                    <w:p w14:paraId="361BC4C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58FFAD" w14:textId="77777777" w:rsidR="00DF3417" w:rsidRDefault="00DF3417" w:rsidP="00E237F5"/>
                    <w:p w14:paraId="0B55739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3FC589" w14:textId="77777777" w:rsidR="00DF3417" w:rsidRDefault="00DF3417" w:rsidP="00E237F5"/>
                    <w:p w14:paraId="718A11A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8D326CD" w14:textId="77777777" w:rsidR="00DF3417" w:rsidRDefault="00DF3417" w:rsidP="00E237F5"/>
                    <w:p w14:paraId="3784741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F668C97" w14:textId="77777777" w:rsidR="00DF3417" w:rsidRDefault="00DF3417" w:rsidP="00E237F5"/>
                    <w:p w14:paraId="4C2C6ED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A452C4" w14:textId="77777777" w:rsidR="00DF3417" w:rsidRDefault="00DF3417" w:rsidP="00E237F5"/>
                    <w:p w14:paraId="3E0819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BF4842" w14:textId="77777777" w:rsidR="00DF3417" w:rsidRDefault="00DF3417" w:rsidP="00E237F5"/>
                    <w:p w14:paraId="6043E90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84FEF0A" w14:textId="77777777" w:rsidR="00DF3417" w:rsidRDefault="00DF3417" w:rsidP="00E237F5"/>
                    <w:p w14:paraId="1D921446"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8207968" w14:textId="77777777" w:rsidR="00DF3417" w:rsidRDefault="00DF3417" w:rsidP="00E237F5"/>
                    <w:p w14:paraId="60DE323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7387078" w14:textId="77777777" w:rsidR="00DF3417" w:rsidRDefault="00DF3417" w:rsidP="00E237F5"/>
                    <w:p w14:paraId="5B3F90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08F923F" w14:textId="77777777" w:rsidR="00DF3417" w:rsidRDefault="00DF3417" w:rsidP="00E237F5"/>
                    <w:p w14:paraId="0EEA3E2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B5FFC2B" w14:textId="77777777" w:rsidR="00DF3417" w:rsidRDefault="00DF3417" w:rsidP="00E237F5"/>
                    <w:p w14:paraId="3C59E3D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85E633" w14:textId="77777777" w:rsidR="00DF3417" w:rsidRDefault="00DF3417" w:rsidP="00E237F5"/>
                    <w:p w14:paraId="2EDD167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2B4525C" w14:textId="77777777" w:rsidR="00DF3417" w:rsidRDefault="00DF3417" w:rsidP="00E237F5"/>
                    <w:p w14:paraId="0AC87FE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8E034CF" w14:textId="77777777" w:rsidR="00DF3417" w:rsidRDefault="00DF3417" w:rsidP="00E237F5"/>
                    <w:p w14:paraId="5C56CC4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8E6B867" w14:textId="77777777" w:rsidR="00DF3417" w:rsidRDefault="00DF3417" w:rsidP="00E237F5"/>
                    <w:p w14:paraId="163CF24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B2763BD" w14:textId="77777777" w:rsidR="00DF3417" w:rsidRDefault="00DF3417" w:rsidP="00E237F5"/>
                    <w:p w14:paraId="712A0A3F"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4D802C0" w14:textId="77777777" w:rsidR="00DF3417" w:rsidRDefault="00DF3417" w:rsidP="00E237F5"/>
                    <w:p w14:paraId="1DEE874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C938B6" w14:textId="77777777" w:rsidR="00DF3417" w:rsidRDefault="00DF3417" w:rsidP="00E237F5"/>
                    <w:p w14:paraId="5C91909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657920" w14:textId="77777777" w:rsidR="00DF3417" w:rsidRDefault="00DF3417" w:rsidP="00E237F5"/>
                    <w:p w14:paraId="6AE4B34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BE0E18" w14:textId="77777777" w:rsidR="00DF3417" w:rsidRDefault="00DF3417" w:rsidP="00E237F5"/>
                    <w:p w14:paraId="302F993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D14CAEA" w14:textId="77777777" w:rsidR="00DF3417" w:rsidRDefault="00DF3417" w:rsidP="00E237F5"/>
                    <w:p w14:paraId="11B92BE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7D52B69" w14:textId="77777777" w:rsidR="00DF3417" w:rsidRDefault="00DF3417" w:rsidP="00E237F5"/>
                    <w:p w14:paraId="17EF185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A866A9F" w14:textId="77777777" w:rsidR="00DF3417" w:rsidRDefault="00DF3417" w:rsidP="00E237F5"/>
                    <w:p w14:paraId="21B5308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F127711" w14:textId="77777777" w:rsidR="00DF3417" w:rsidRDefault="00DF3417" w:rsidP="00E237F5"/>
                    <w:p w14:paraId="426E957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7693C0B" w14:textId="77777777" w:rsidR="00DF3417" w:rsidRDefault="00DF3417" w:rsidP="00E237F5"/>
                    <w:p w14:paraId="0B3139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A854173" w14:textId="77777777" w:rsidR="00DF3417" w:rsidRDefault="00DF3417" w:rsidP="00E237F5"/>
                    <w:p w14:paraId="652CD02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339B632" w14:textId="77777777" w:rsidR="00DF3417" w:rsidRDefault="00DF3417" w:rsidP="00E237F5"/>
                    <w:p w14:paraId="580F49B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D8C0278" w14:textId="77777777" w:rsidR="00DF3417" w:rsidRDefault="00DF3417" w:rsidP="00E237F5"/>
                    <w:p w14:paraId="5F47924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C3A215" w14:textId="77777777" w:rsidR="00DF3417" w:rsidRDefault="00DF3417" w:rsidP="00E237F5"/>
                    <w:p w14:paraId="072DD5E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472A87A" w14:textId="77777777" w:rsidR="00DF3417" w:rsidRDefault="00DF3417" w:rsidP="00E237F5"/>
                    <w:p w14:paraId="3DB6095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v:textbox>
                <w10:wrap type="tight" anchorx="margin"/>
              </v:shape>
            </w:pict>
          </mc:Fallback>
        </mc:AlternateContent>
      </w: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35808" behindDoc="1" locked="0" layoutInCell="1" allowOverlap="1" wp14:anchorId="0CD2F742" wp14:editId="5F5CD8C7">
                <wp:simplePos x="0" y="0"/>
                <wp:positionH relativeFrom="margin">
                  <wp:posOffset>404495</wp:posOffset>
                </wp:positionH>
                <wp:positionV relativeFrom="paragraph">
                  <wp:posOffset>1688465</wp:posOffset>
                </wp:positionV>
                <wp:extent cx="2077085" cy="197485"/>
                <wp:effectExtent l="0" t="0" r="0" b="0"/>
                <wp:wrapTight wrapText="bothSides">
                  <wp:wrapPolygon edited="0">
                    <wp:start x="0" y="0"/>
                    <wp:lineTo x="0" y="18752"/>
                    <wp:lineTo x="21395" y="18752"/>
                    <wp:lineTo x="21395" y="0"/>
                    <wp:lineTo x="0" y="0"/>
                  </wp:wrapPolygon>
                </wp:wrapTight>
                <wp:docPr id="2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9BFF4" w14:textId="77777777" w:rsidR="00DF3417" w:rsidRPr="00761A0A"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761A0A">
                              <w:rPr>
                                <w:rFonts w:ascii="Artifex CF Extra Light" w:hAnsi="Artifex CF Extra Light" w:cs="Times New Roman"/>
                                <w:color w:val="17365D" w:themeColor="text2" w:themeShade="BF"/>
                                <w:sz w:val="12"/>
                                <w:szCs w:val="12"/>
                                <w:lang w:val="es-ES"/>
                              </w:rPr>
                              <w:t>Firma convenio de cooperación  Pro Mango</w:t>
                            </w:r>
                          </w:p>
                          <w:p w14:paraId="62E5DD96" w14:textId="77777777" w:rsidR="00DF3417" w:rsidRDefault="00DF3417" w:rsidP="00E237F5"/>
                          <w:p w14:paraId="2772BD8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7DE9FF0" w14:textId="77777777" w:rsidR="00DF3417" w:rsidRDefault="00DF3417" w:rsidP="00E237F5"/>
                          <w:p w14:paraId="32AAB29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9926D86" w14:textId="77777777" w:rsidR="00DF3417" w:rsidRDefault="00DF3417" w:rsidP="00E237F5"/>
                          <w:p w14:paraId="618094A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CD2D45C" w14:textId="77777777" w:rsidR="00DF3417" w:rsidRDefault="00DF3417" w:rsidP="00E237F5"/>
                          <w:p w14:paraId="5F29882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599CAE" w14:textId="77777777" w:rsidR="00DF3417" w:rsidRDefault="00DF3417" w:rsidP="00E237F5"/>
                          <w:p w14:paraId="23DCAE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42CD3C2" w14:textId="77777777" w:rsidR="00DF3417" w:rsidRDefault="00DF3417" w:rsidP="00E237F5"/>
                          <w:p w14:paraId="26C4AF44"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848BDB" w14:textId="77777777" w:rsidR="00DF3417" w:rsidRDefault="00DF3417" w:rsidP="00E237F5"/>
                          <w:p w14:paraId="11F64DB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10F3FD1" w14:textId="77777777" w:rsidR="00DF3417" w:rsidRDefault="00DF3417" w:rsidP="00E237F5"/>
                          <w:p w14:paraId="310FF77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954F18" w14:textId="77777777" w:rsidR="00DF3417" w:rsidRDefault="00DF3417" w:rsidP="00E237F5"/>
                          <w:p w14:paraId="170834C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0DD365F" w14:textId="77777777" w:rsidR="00DF3417" w:rsidRDefault="00DF3417" w:rsidP="00E237F5"/>
                          <w:p w14:paraId="317B94F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D0E488D" w14:textId="77777777" w:rsidR="00DF3417" w:rsidRDefault="00DF3417" w:rsidP="00E237F5"/>
                          <w:p w14:paraId="5802495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AC4CC8C" w14:textId="77777777" w:rsidR="00DF3417" w:rsidRDefault="00DF3417" w:rsidP="00E237F5"/>
                          <w:p w14:paraId="1AE8024F"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1AD564F" w14:textId="77777777" w:rsidR="00DF3417" w:rsidRDefault="00DF3417" w:rsidP="00E237F5"/>
                          <w:p w14:paraId="01D4E4B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5766BF" w14:textId="77777777" w:rsidR="00DF3417" w:rsidRDefault="00DF3417" w:rsidP="00E237F5"/>
                          <w:p w14:paraId="370D898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D62C0BD" w14:textId="77777777" w:rsidR="00DF3417" w:rsidRDefault="00DF3417" w:rsidP="00E237F5"/>
                          <w:p w14:paraId="7088D65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92E274" w14:textId="77777777" w:rsidR="00DF3417" w:rsidRDefault="00DF3417" w:rsidP="00E237F5"/>
                          <w:p w14:paraId="3A064DE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EE6DDD3" w14:textId="77777777" w:rsidR="00DF3417" w:rsidRDefault="00DF3417" w:rsidP="00E237F5"/>
                          <w:p w14:paraId="19D8B1C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9282B9B" w14:textId="77777777" w:rsidR="00DF3417" w:rsidRDefault="00DF3417" w:rsidP="00E237F5"/>
                          <w:p w14:paraId="051DA1C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CD3A87B" w14:textId="77777777" w:rsidR="00DF3417" w:rsidRDefault="00DF3417" w:rsidP="00E237F5"/>
                          <w:p w14:paraId="3EF34D14"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6E0BC4E" w14:textId="77777777" w:rsidR="00DF3417" w:rsidRDefault="00DF3417" w:rsidP="00E237F5"/>
                          <w:p w14:paraId="46A4AD1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69214E4" w14:textId="77777777" w:rsidR="00DF3417" w:rsidRDefault="00DF3417" w:rsidP="00E237F5"/>
                          <w:p w14:paraId="1D38432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273E35E" w14:textId="77777777" w:rsidR="00DF3417" w:rsidRDefault="00DF3417" w:rsidP="00E237F5"/>
                          <w:p w14:paraId="02E63E3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5EE0FEF" w14:textId="77777777" w:rsidR="00DF3417" w:rsidRDefault="00DF3417" w:rsidP="00E237F5"/>
                          <w:p w14:paraId="28E62E0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17F8F3E" w14:textId="77777777" w:rsidR="00DF3417" w:rsidRDefault="00DF3417" w:rsidP="00E237F5"/>
                          <w:p w14:paraId="35A6FDD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63E88E" w14:textId="77777777" w:rsidR="00DF3417" w:rsidRDefault="00DF3417" w:rsidP="00E237F5"/>
                          <w:p w14:paraId="2DDD812E"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5B18346" w14:textId="77777777" w:rsidR="00DF3417" w:rsidRDefault="00DF3417" w:rsidP="00E237F5"/>
                          <w:p w14:paraId="2605EBC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33C301" w14:textId="77777777" w:rsidR="00DF3417" w:rsidRDefault="00DF3417" w:rsidP="00E237F5"/>
                          <w:p w14:paraId="78CCEBA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797441" w14:textId="77777777" w:rsidR="00DF3417" w:rsidRDefault="00DF3417" w:rsidP="00E237F5"/>
                          <w:p w14:paraId="166DD4EE"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E8E76D8" w14:textId="77777777" w:rsidR="00DF3417" w:rsidRDefault="00DF3417" w:rsidP="00E237F5"/>
                          <w:p w14:paraId="0A7201C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2BB09CE" w14:textId="77777777" w:rsidR="00DF3417" w:rsidRDefault="00DF3417" w:rsidP="00E237F5"/>
                          <w:p w14:paraId="6C740D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B448B96" w14:textId="77777777" w:rsidR="00DF3417" w:rsidRDefault="00DF3417" w:rsidP="00E237F5"/>
                          <w:p w14:paraId="4FABCB3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F742" id="_x0000_s1031" type="#_x0000_t202" style="position:absolute;left:0;text-align:left;margin-left:31.85pt;margin-top:132.95pt;width:163.55pt;height:15.55pt;z-index:-25078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XfAIAAAk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" stroked="f">
                <v:textbox inset="0,0,0,0">
                  <w:txbxContent>
                    <w:p w14:paraId="5C19BFF4" w14:textId="77777777" w:rsidR="00DF3417" w:rsidRPr="00761A0A"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761A0A">
                        <w:rPr>
                          <w:rFonts w:ascii="Artifex CF Extra Light" w:hAnsi="Artifex CF Extra Light" w:cs="Times New Roman"/>
                          <w:color w:val="17365D" w:themeColor="text2" w:themeShade="BF"/>
                          <w:sz w:val="12"/>
                          <w:szCs w:val="12"/>
                          <w:lang w:val="es-ES"/>
                        </w:rPr>
                        <w:t>Firma convenio de cooperación  Pro Mango</w:t>
                      </w:r>
                    </w:p>
                    <w:p w14:paraId="62E5DD96" w14:textId="77777777" w:rsidR="00DF3417" w:rsidRDefault="00DF3417" w:rsidP="00E237F5"/>
                    <w:p w14:paraId="2772BD8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7DE9FF0" w14:textId="77777777" w:rsidR="00DF3417" w:rsidRDefault="00DF3417" w:rsidP="00E237F5"/>
                    <w:p w14:paraId="32AAB29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9926D86" w14:textId="77777777" w:rsidR="00DF3417" w:rsidRDefault="00DF3417" w:rsidP="00E237F5"/>
                    <w:p w14:paraId="618094A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CD2D45C" w14:textId="77777777" w:rsidR="00DF3417" w:rsidRDefault="00DF3417" w:rsidP="00E237F5"/>
                    <w:p w14:paraId="5F29882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7599CAE" w14:textId="77777777" w:rsidR="00DF3417" w:rsidRDefault="00DF3417" w:rsidP="00E237F5"/>
                    <w:p w14:paraId="23DCAE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42CD3C2" w14:textId="77777777" w:rsidR="00DF3417" w:rsidRDefault="00DF3417" w:rsidP="00E237F5"/>
                    <w:p w14:paraId="26C4AF44"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848BDB" w14:textId="77777777" w:rsidR="00DF3417" w:rsidRDefault="00DF3417" w:rsidP="00E237F5"/>
                    <w:p w14:paraId="11F64DB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10F3FD1" w14:textId="77777777" w:rsidR="00DF3417" w:rsidRDefault="00DF3417" w:rsidP="00E237F5"/>
                    <w:p w14:paraId="310FF777"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954F18" w14:textId="77777777" w:rsidR="00DF3417" w:rsidRDefault="00DF3417" w:rsidP="00E237F5"/>
                    <w:p w14:paraId="170834C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0DD365F" w14:textId="77777777" w:rsidR="00DF3417" w:rsidRDefault="00DF3417" w:rsidP="00E237F5"/>
                    <w:p w14:paraId="317B94F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D0E488D" w14:textId="77777777" w:rsidR="00DF3417" w:rsidRDefault="00DF3417" w:rsidP="00E237F5"/>
                    <w:p w14:paraId="58024959"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AC4CC8C" w14:textId="77777777" w:rsidR="00DF3417" w:rsidRDefault="00DF3417" w:rsidP="00E237F5"/>
                    <w:p w14:paraId="1AE8024F"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1AD564F" w14:textId="77777777" w:rsidR="00DF3417" w:rsidRDefault="00DF3417" w:rsidP="00E237F5"/>
                    <w:p w14:paraId="01D4E4BA"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F5766BF" w14:textId="77777777" w:rsidR="00DF3417" w:rsidRDefault="00DF3417" w:rsidP="00E237F5"/>
                    <w:p w14:paraId="370D898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D62C0BD" w14:textId="77777777" w:rsidR="00DF3417" w:rsidRDefault="00DF3417" w:rsidP="00E237F5"/>
                    <w:p w14:paraId="7088D651"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92E274" w14:textId="77777777" w:rsidR="00DF3417" w:rsidRDefault="00DF3417" w:rsidP="00E237F5"/>
                    <w:p w14:paraId="3A064DE3"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EE6DDD3" w14:textId="77777777" w:rsidR="00DF3417" w:rsidRDefault="00DF3417" w:rsidP="00E237F5"/>
                    <w:p w14:paraId="19D8B1C2"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9282B9B" w14:textId="77777777" w:rsidR="00DF3417" w:rsidRDefault="00DF3417" w:rsidP="00E237F5"/>
                    <w:p w14:paraId="051DA1C5"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CD3A87B" w14:textId="77777777" w:rsidR="00DF3417" w:rsidRDefault="00DF3417" w:rsidP="00E237F5"/>
                    <w:p w14:paraId="3EF34D14"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6E0BC4E" w14:textId="77777777" w:rsidR="00DF3417" w:rsidRDefault="00DF3417" w:rsidP="00E237F5"/>
                    <w:p w14:paraId="46A4AD1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69214E4" w14:textId="77777777" w:rsidR="00DF3417" w:rsidRDefault="00DF3417" w:rsidP="00E237F5"/>
                    <w:p w14:paraId="1D38432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273E35E" w14:textId="77777777" w:rsidR="00DF3417" w:rsidRDefault="00DF3417" w:rsidP="00E237F5"/>
                    <w:p w14:paraId="02E63E3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5EE0FEF" w14:textId="77777777" w:rsidR="00DF3417" w:rsidRDefault="00DF3417" w:rsidP="00E237F5"/>
                    <w:p w14:paraId="28E62E0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17F8F3E" w14:textId="77777777" w:rsidR="00DF3417" w:rsidRDefault="00DF3417" w:rsidP="00E237F5"/>
                    <w:p w14:paraId="35A6FDD0"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63E88E" w14:textId="77777777" w:rsidR="00DF3417" w:rsidRDefault="00DF3417" w:rsidP="00E237F5"/>
                    <w:p w14:paraId="2DDD812E"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5B18346" w14:textId="77777777" w:rsidR="00DF3417" w:rsidRDefault="00DF3417" w:rsidP="00E237F5"/>
                    <w:p w14:paraId="2605EBCC"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4C33C301" w14:textId="77777777" w:rsidR="00DF3417" w:rsidRDefault="00DF3417" w:rsidP="00E237F5"/>
                    <w:p w14:paraId="78CCEBA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797441" w14:textId="77777777" w:rsidR="00DF3417" w:rsidRDefault="00DF3417" w:rsidP="00E237F5"/>
                    <w:p w14:paraId="166DD4EE"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E8E76D8" w14:textId="77777777" w:rsidR="00DF3417" w:rsidRDefault="00DF3417" w:rsidP="00E237F5"/>
                    <w:p w14:paraId="0A7201C8"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2BB09CE" w14:textId="77777777" w:rsidR="00DF3417" w:rsidRDefault="00DF3417" w:rsidP="00E237F5"/>
                    <w:p w14:paraId="6C740DDB"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B448B96" w14:textId="77777777" w:rsidR="00DF3417" w:rsidRDefault="00DF3417" w:rsidP="00E237F5"/>
                    <w:p w14:paraId="4FABCB3D" w14:textId="77777777" w:rsidR="00DF3417" w:rsidRPr="00425B7D" w:rsidRDefault="00DF3417" w:rsidP="00E237F5">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v:textbox>
                <w10:wrap type="tight" anchorx="margin"/>
              </v:shape>
            </w:pict>
          </mc:Fallback>
        </mc:AlternateContent>
      </w:r>
      <w:r w:rsidRPr="003D50E0">
        <w:rPr>
          <w:rFonts w:ascii="Artifex CF Extra Light" w:hAnsi="Artifex CF Extra Light"/>
          <w:noProof/>
          <w:color w:val="17365D" w:themeColor="text2" w:themeShade="BF"/>
          <w:lang w:val="es-MX" w:eastAsia="es-MX"/>
        </w:rPr>
        <w:drawing>
          <wp:anchor distT="0" distB="0" distL="114300" distR="114300" simplePos="0" relativeHeight="252531712" behindDoc="1" locked="0" layoutInCell="1" allowOverlap="1" wp14:anchorId="7631BB3B" wp14:editId="6164B578">
            <wp:simplePos x="0" y="0"/>
            <wp:positionH relativeFrom="column">
              <wp:posOffset>307010</wp:posOffset>
            </wp:positionH>
            <wp:positionV relativeFrom="paragraph">
              <wp:posOffset>45060</wp:posOffset>
            </wp:positionV>
            <wp:extent cx="2426335" cy="1543050"/>
            <wp:effectExtent l="0" t="0" r="0" b="0"/>
            <wp:wrapTight wrapText="bothSides">
              <wp:wrapPolygon edited="0">
                <wp:start x="678" y="0"/>
                <wp:lineTo x="0" y="533"/>
                <wp:lineTo x="0" y="21067"/>
                <wp:lineTo x="678" y="21333"/>
                <wp:lineTo x="20690" y="21333"/>
                <wp:lineTo x="21368" y="21067"/>
                <wp:lineTo x="21368" y="533"/>
                <wp:lineTo x="20690" y="0"/>
                <wp:lineTo x="678" y="0"/>
              </wp:wrapPolygon>
            </wp:wrapTight>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8572" t="18803" r="17429" b="16067"/>
                    <a:stretch/>
                  </pic:blipFill>
                  <pic:spPr bwMode="auto">
                    <a:xfrm>
                      <a:off x="0" y="0"/>
                      <a:ext cx="2426335" cy="1543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DF024" w14:textId="77777777" w:rsidR="00D92B7F" w:rsidRPr="003D50E0" w:rsidRDefault="00D92B7F" w:rsidP="001127C6">
      <w:pPr>
        <w:spacing w:after="0" w:line="480" w:lineRule="auto"/>
        <w:jc w:val="center"/>
        <w:rPr>
          <w:rFonts w:ascii="Artifex CF Extra Light" w:hAnsi="Artifex CF Extra Light" w:cs="Times New Roman"/>
          <w:b/>
          <w:bCs/>
          <w:color w:val="17365D" w:themeColor="text2" w:themeShade="BF"/>
          <w:sz w:val="18"/>
          <w:szCs w:val="18"/>
        </w:rPr>
      </w:pPr>
    </w:p>
    <w:p w14:paraId="25FC9255" w14:textId="77777777" w:rsidR="009E6A74" w:rsidRPr="003D50E0" w:rsidRDefault="00C46265"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Arial"/>
          <w:noProof/>
          <w:color w:val="17365D" w:themeColor="text2" w:themeShade="BF"/>
          <w:sz w:val="23"/>
          <w:szCs w:val="23"/>
          <w:lang w:val="es-MX" w:eastAsia="es-MX"/>
        </w:rPr>
        <w:drawing>
          <wp:anchor distT="0" distB="0" distL="114300" distR="114300" simplePos="0" relativeHeight="252496896" behindDoc="1" locked="0" layoutInCell="1" allowOverlap="1" wp14:anchorId="4E4A3C8B" wp14:editId="460DF33D">
            <wp:simplePos x="0" y="0"/>
            <wp:positionH relativeFrom="margin">
              <wp:posOffset>358111</wp:posOffset>
            </wp:positionH>
            <wp:positionV relativeFrom="paragraph">
              <wp:posOffset>5715</wp:posOffset>
            </wp:positionV>
            <wp:extent cx="4710224" cy="2086479"/>
            <wp:effectExtent l="0" t="0" r="0" b="9525"/>
            <wp:wrapNone/>
            <wp:docPr id="9" name="Imagen 9" descr="Alianza estratégica entre Ministerio de Industria, Comercio y Mipymes, el Instituto de Innovación en Biotecnología e Industria (IIBI), Centro PUCMM Innovación, ONAPI Y PNUD">
              <a:hlinkClick xmlns:a="http://schemas.openxmlformats.org/drawingml/2006/main" r:id="rId38"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ianza estratégica entre Ministerio de Industria, Comercio y Mipymes, el Instituto de Innovación en Biotecnología e Industria (IIBI), Centro PUCMM Innovación, ONAPI Y PNUD">
                      <a:hlinkClick r:id="rId38" tooltip="&quot;Clic para vista previa de la image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224" cy="20864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868F1C" w14:textId="77777777" w:rsidR="009E6A74" w:rsidRPr="003D50E0" w:rsidRDefault="009E6A74" w:rsidP="001127C6">
      <w:pPr>
        <w:spacing w:line="480" w:lineRule="auto"/>
        <w:jc w:val="center"/>
        <w:rPr>
          <w:rFonts w:ascii="Artifex CF Extra Light" w:hAnsi="Artifex CF Extra Light" w:cs="Times New Roman"/>
          <w:b/>
          <w:bCs/>
          <w:color w:val="17365D" w:themeColor="text2" w:themeShade="BF"/>
          <w:sz w:val="18"/>
          <w:szCs w:val="18"/>
        </w:rPr>
      </w:pPr>
    </w:p>
    <w:p w14:paraId="762D02E7" w14:textId="77777777" w:rsidR="009E6A74" w:rsidRDefault="009E6A74" w:rsidP="001127C6">
      <w:pPr>
        <w:spacing w:line="480" w:lineRule="auto"/>
        <w:jc w:val="center"/>
        <w:rPr>
          <w:rFonts w:ascii="Artifex CF Extra Light" w:hAnsi="Artifex CF Extra Light" w:cs="Times New Roman"/>
          <w:b/>
          <w:bCs/>
          <w:color w:val="17365D" w:themeColor="text2" w:themeShade="BF"/>
          <w:sz w:val="18"/>
          <w:szCs w:val="18"/>
        </w:rPr>
      </w:pPr>
    </w:p>
    <w:p w14:paraId="37D5610A" w14:textId="77777777" w:rsidR="00C46265" w:rsidRDefault="00C46265" w:rsidP="001127C6">
      <w:pPr>
        <w:spacing w:line="480" w:lineRule="auto"/>
        <w:jc w:val="center"/>
        <w:rPr>
          <w:rFonts w:ascii="Artifex CF Extra Light" w:hAnsi="Artifex CF Extra Light" w:cs="Times New Roman"/>
          <w:b/>
          <w:bCs/>
          <w:color w:val="17365D" w:themeColor="text2" w:themeShade="BF"/>
          <w:sz w:val="18"/>
          <w:szCs w:val="18"/>
        </w:rPr>
      </w:pPr>
    </w:p>
    <w:p w14:paraId="0FF87FB2" w14:textId="77777777" w:rsidR="00C46265" w:rsidRDefault="00C46265" w:rsidP="001127C6">
      <w:pPr>
        <w:spacing w:line="480" w:lineRule="auto"/>
        <w:jc w:val="center"/>
        <w:rPr>
          <w:rFonts w:ascii="Artifex CF Extra Light" w:hAnsi="Artifex CF Extra Light" w:cs="Times New Roman"/>
          <w:b/>
          <w:bCs/>
          <w:color w:val="17365D" w:themeColor="text2" w:themeShade="BF"/>
          <w:sz w:val="18"/>
          <w:szCs w:val="18"/>
        </w:rPr>
      </w:pPr>
    </w:p>
    <w:p w14:paraId="4B4798F2" w14:textId="77777777" w:rsidR="00C46265" w:rsidRPr="00C46265" w:rsidRDefault="00C46265" w:rsidP="001127C6">
      <w:pPr>
        <w:spacing w:line="480" w:lineRule="auto"/>
        <w:jc w:val="center"/>
        <w:rPr>
          <w:rFonts w:ascii="Artifex CF Extra Light" w:hAnsi="Artifex CF Extra Light" w:cs="Times New Roman"/>
          <w:b/>
          <w:bCs/>
          <w:color w:val="17365D" w:themeColor="text2" w:themeShade="BF"/>
          <w:sz w:val="2"/>
          <w:szCs w:val="18"/>
        </w:rPr>
      </w:pPr>
    </w:p>
    <w:p w14:paraId="14C3481E" w14:textId="77777777" w:rsidR="009E6A74" w:rsidRPr="003D50E0" w:rsidRDefault="009E6A74"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495872" behindDoc="1" locked="0" layoutInCell="1" allowOverlap="1" wp14:anchorId="03B02509" wp14:editId="481693EE">
                <wp:simplePos x="0" y="0"/>
                <wp:positionH relativeFrom="margin">
                  <wp:align>center</wp:align>
                </wp:positionH>
                <wp:positionV relativeFrom="paragraph">
                  <wp:posOffset>8312</wp:posOffset>
                </wp:positionV>
                <wp:extent cx="4123055" cy="197485"/>
                <wp:effectExtent l="0" t="0" r="0" b="0"/>
                <wp:wrapTight wrapText="bothSides">
                  <wp:wrapPolygon edited="0">
                    <wp:start x="0" y="0"/>
                    <wp:lineTo x="0" y="18752"/>
                    <wp:lineTo x="21457" y="18752"/>
                    <wp:lineTo x="21457" y="0"/>
                    <wp:lineTo x="0" y="0"/>
                  </wp:wrapPolygon>
                </wp:wrapTight>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98F6D" w14:textId="77777777" w:rsidR="00DF3417" w:rsidRPr="009432C6" w:rsidRDefault="00DF3417" w:rsidP="00577C6D">
                            <w:pPr>
                              <w:spacing w:after="0" w:line="240" w:lineRule="auto"/>
                              <w:jc w:val="center"/>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Ministerio de Industria, Comercio y MIPYMES (MICM), PNUD, IIBI y ONAPI</w:t>
                            </w:r>
                          </w:p>
                          <w:p w14:paraId="687FEE5C" w14:textId="77777777" w:rsidR="00DF3417" w:rsidRDefault="00DF3417" w:rsidP="009E6A74"/>
                          <w:p w14:paraId="0EE82E3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C42CCCC" w14:textId="77777777" w:rsidR="00DF3417" w:rsidRDefault="00DF3417" w:rsidP="009E6A74"/>
                          <w:p w14:paraId="29B7AAD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622CAC3" w14:textId="77777777" w:rsidR="00DF3417" w:rsidRDefault="00DF3417" w:rsidP="009E6A74"/>
                          <w:p w14:paraId="7FC9529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97223B9" w14:textId="77777777" w:rsidR="00DF3417" w:rsidRDefault="00DF3417" w:rsidP="009E6A74"/>
                          <w:p w14:paraId="5AD16B50"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F0EC69D" w14:textId="77777777" w:rsidR="00DF3417" w:rsidRDefault="00DF3417" w:rsidP="009E6A74"/>
                          <w:p w14:paraId="64E633C0"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E5C27DC" w14:textId="77777777" w:rsidR="00DF3417" w:rsidRDefault="00DF3417" w:rsidP="009E6A74"/>
                          <w:p w14:paraId="60721E5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5025CA7" w14:textId="77777777" w:rsidR="00DF3417" w:rsidRDefault="00DF3417" w:rsidP="009E6A74"/>
                          <w:p w14:paraId="16A927DF"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26B4823" w14:textId="77777777" w:rsidR="00DF3417" w:rsidRDefault="00DF3417" w:rsidP="009E6A74"/>
                          <w:p w14:paraId="18BB546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5A216FC" w14:textId="77777777" w:rsidR="00DF3417" w:rsidRDefault="00DF3417" w:rsidP="009E6A74"/>
                          <w:p w14:paraId="1658AF6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34D741B" w14:textId="77777777" w:rsidR="00DF3417" w:rsidRDefault="00DF3417" w:rsidP="009E6A74"/>
                          <w:p w14:paraId="2D6C156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67E42AD" w14:textId="77777777" w:rsidR="00DF3417" w:rsidRDefault="00DF3417" w:rsidP="009E6A74"/>
                          <w:p w14:paraId="54D09F0B"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724BAD" w14:textId="77777777" w:rsidR="00DF3417" w:rsidRDefault="00DF3417" w:rsidP="009E6A74"/>
                          <w:p w14:paraId="55CE0E27"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D01D3FE" w14:textId="77777777" w:rsidR="00DF3417" w:rsidRDefault="00DF3417" w:rsidP="009E6A74"/>
                          <w:p w14:paraId="2A2EB1B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C643EF3" w14:textId="77777777" w:rsidR="00DF3417" w:rsidRDefault="00DF3417" w:rsidP="009E6A74"/>
                          <w:p w14:paraId="0CCFD416"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C08015F" w14:textId="77777777" w:rsidR="00DF3417" w:rsidRDefault="00DF3417" w:rsidP="009E6A74"/>
                          <w:p w14:paraId="7A2967E2"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1834928" w14:textId="77777777" w:rsidR="00DF3417" w:rsidRDefault="00DF3417" w:rsidP="009E6A74"/>
                          <w:p w14:paraId="449A4757"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DAFBD34" w14:textId="77777777" w:rsidR="00DF3417" w:rsidRDefault="00DF3417" w:rsidP="009E6A74"/>
                          <w:p w14:paraId="09FA639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5CC2AEA" w14:textId="77777777" w:rsidR="00DF3417" w:rsidRDefault="00DF3417" w:rsidP="009E6A74"/>
                          <w:p w14:paraId="64974BA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B3DBD5A" w14:textId="77777777" w:rsidR="00DF3417" w:rsidRDefault="00DF3417" w:rsidP="009E6A74"/>
                          <w:p w14:paraId="2A95F951"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68A672D" w14:textId="77777777" w:rsidR="00DF3417" w:rsidRDefault="00DF3417" w:rsidP="009E6A74"/>
                          <w:p w14:paraId="16A4FF8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2EB4072" w14:textId="77777777" w:rsidR="00DF3417" w:rsidRDefault="00DF3417" w:rsidP="009E6A74"/>
                          <w:p w14:paraId="261438EC"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0D87199" w14:textId="77777777" w:rsidR="00DF3417" w:rsidRDefault="00DF3417" w:rsidP="009E6A74"/>
                          <w:p w14:paraId="3A8AFFC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1845A2E" w14:textId="77777777" w:rsidR="00DF3417" w:rsidRDefault="00DF3417" w:rsidP="009E6A74"/>
                          <w:p w14:paraId="4D84501B"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01FAE4" w14:textId="77777777" w:rsidR="00DF3417" w:rsidRDefault="00DF3417" w:rsidP="009E6A74"/>
                          <w:p w14:paraId="2F02F56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F8CBAC6" w14:textId="77777777" w:rsidR="00DF3417" w:rsidRDefault="00DF3417" w:rsidP="009E6A74"/>
                          <w:p w14:paraId="74E5EF4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41A7813" w14:textId="77777777" w:rsidR="00DF3417" w:rsidRDefault="00DF3417" w:rsidP="009E6A74"/>
                          <w:p w14:paraId="767D4AB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FA92CB2" w14:textId="77777777" w:rsidR="00DF3417" w:rsidRDefault="00DF3417" w:rsidP="009E6A74"/>
                          <w:p w14:paraId="5824823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BA3E10E" w14:textId="77777777" w:rsidR="00DF3417" w:rsidRDefault="00DF3417" w:rsidP="009E6A74"/>
                          <w:p w14:paraId="28FD9999"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3FA4F50" w14:textId="77777777" w:rsidR="00DF3417" w:rsidRDefault="00DF3417" w:rsidP="009E6A74"/>
                          <w:p w14:paraId="54C1638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A1476CF" w14:textId="77777777" w:rsidR="00DF3417" w:rsidRDefault="00DF3417" w:rsidP="009E6A74"/>
                          <w:p w14:paraId="1E1E963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675FD4C" w14:textId="77777777" w:rsidR="00DF3417" w:rsidRDefault="00DF3417" w:rsidP="009E6A74"/>
                          <w:p w14:paraId="4783185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02509" id="_x0000_s1032" type="#_x0000_t202" style="position:absolute;left:0;text-align:left;margin-left:0;margin-top:.65pt;width:324.65pt;height:15.55pt;z-index:-25082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wf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" stroked="f">
                <v:textbox inset="0,0,0,0">
                  <w:txbxContent>
                    <w:p w14:paraId="0E798F6D" w14:textId="77777777" w:rsidR="00DF3417" w:rsidRPr="009432C6" w:rsidRDefault="00DF3417" w:rsidP="00577C6D">
                      <w:pPr>
                        <w:spacing w:after="0" w:line="240" w:lineRule="auto"/>
                        <w:jc w:val="center"/>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Ministerio de Industria, Comercio y MIPYMES (MICM), PNUD, IIBI y ONAPI</w:t>
                      </w:r>
                    </w:p>
                    <w:p w14:paraId="687FEE5C" w14:textId="77777777" w:rsidR="00DF3417" w:rsidRDefault="00DF3417" w:rsidP="009E6A74"/>
                    <w:p w14:paraId="0EE82E3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C42CCCC" w14:textId="77777777" w:rsidR="00DF3417" w:rsidRDefault="00DF3417" w:rsidP="009E6A74"/>
                    <w:p w14:paraId="29B7AAD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622CAC3" w14:textId="77777777" w:rsidR="00DF3417" w:rsidRDefault="00DF3417" w:rsidP="009E6A74"/>
                    <w:p w14:paraId="7FC9529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97223B9" w14:textId="77777777" w:rsidR="00DF3417" w:rsidRDefault="00DF3417" w:rsidP="009E6A74"/>
                    <w:p w14:paraId="5AD16B50"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F0EC69D" w14:textId="77777777" w:rsidR="00DF3417" w:rsidRDefault="00DF3417" w:rsidP="009E6A74"/>
                    <w:p w14:paraId="64E633C0"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E5C27DC" w14:textId="77777777" w:rsidR="00DF3417" w:rsidRDefault="00DF3417" w:rsidP="009E6A74"/>
                    <w:p w14:paraId="60721E5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5025CA7" w14:textId="77777777" w:rsidR="00DF3417" w:rsidRDefault="00DF3417" w:rsidP="009E6A74"/>
                    <w:p w14:paraId="16A927DF"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26B4823" w14:textId="77777777" w:rsidR="00DF3417" w:rsidRDefault="00DF3417" w:rsidP="009E6A74"/>
                    <w:p w14:paraId="18BB546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5A216FC" w14:textId="77777777" w:rsidR="00DF3417" w:rsidRDefault="00DF3417" w:rsidP="009E6A74"/>
                    <w:p w14:paraId="1658AF6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34D741B" w14:textId="77777777" w:rsidR="00DF3417" w:rsidRDefault="00DF3417" w:rsidP="009E6A74"/>
                    <w:p w14:paraId="2D6C156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67E42AD" w14:textId="77777777" w:rsidR="00DF3417" w:rsidRDefault="00DF3417" w:rsidP="009E6A74"/>
                    <w:p w14:paraId="54D09F0B"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2724BAD" w14:textId="77777777" w:rsidR="00DF3417" w:rsidRDefault="00DF3417" w:rsidP="009E6A74"/>
                    <w:p w14:paraId="55CE0E27"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D01D3FE" w14:textId="77777777" w:rsidR="00DF3417" w:rsidRDefault="00DF3417" w:rsidP="009E6A74"/>
                    <w:p w14:paraId="2A2EB1B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C643EF3" w14:textId="77777777" w:rsidR="00DF3417" w:rsidRDefault="00DF3417" w:rsidP="009E6A74"/>
                    <w:p w14:paraId="0CCFD416"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C08015F" w14:textId="77777777" w:rsidR="00DF3417" w:rsidRDefault="00DF3417" w:rsidP="009E6A74"/>
                    <w:p w14:paraId="7A2967E2"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1834928" w14:textId="77777777" w:rsidR="00DF3417" w:rsidRDefault="00DF3417" w:rsidP="009E6A74"/>
                    <w:p w14:paraId="449A4757"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DAFBD34" w14:textId="77777777" w:rsidR="00DF3417" w:rsidRDefault="00DF3417" w:rsidP="009E6A74"/>
                    <w:p w14:paraId="09FA639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5CC2AEA" w14:textId="77777777" w:rsidR="00DF3417" w:rsidRDefault="00DF3417" w:rsidP="009E6A74"/>
                    <w:p w14:paraId="64974BA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B3DBD5A" w14:textId="77777777" w:rsidR="00DF3417" w:rsidRDefault="00DF3417" w:rsidP="009E6A74"/>
                    <w:p w14:paraId="2A95F951"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68A672D" w14:textId="77777777" w:rsidR="00DF3417" w:rsidRDefault="00DF3417" w:rsidP="009E6A74"/>
                    <w:p w14:paraId="16A4FF85"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52EB4072" w14:textId="77777777" w:rsidR="00DF3417" w:rsidRDefault="00DF3417" w:rsidP="009E6A74"/>
                    <w:p w14:paraId="261438EC"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70D87199" w14:textId="77777777" w:rsidR="00DF3417" w:rsidRDefault="00DF3417" w:rsidP="009E6A74"/>
                    <w:p w14:paraId="3A8AFFC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1845A2E" w14:textId="77777777" w:rsidR="00DF3417" w:rsidRDefault="00DF3417" w:rsidP="009E6A74"/>
                    <w:p w14:paraId="4D84501B"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6801FAE4" w14:textId="77777777" w:rsidR="00DF3417" w:rsidRDefault="00DF3417" w:rsidP="009E6A74"/>
                    <w:p w14:paraId="2F02F56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F8CBAC6" w14:textId="77777777" w:rsidR="00DF3417" w:rsidRDefault="00DF3417" w:rsidP="009E6A74"/>
                    <w:p w14:paraId="74E5EF4E"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41A7813" w14:textId="77777777" w:rsidR="00DF3417" w:rsidRDefault="00DF3417" w:rsidP="009E6A74"/>
                    <w:p w14:paraId="767D4AB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3FA92CB2" w14:textId="77777777" w:rsidR="00DF3417" w:rsidRDefault="00DF3417" w:rsidP="009E6A74"/>
                    <w:p w14:paraId="58248234"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0BA3E10E" w14:textId="77777777" w:rsidR="00DF3417" w:rsidRDefault="00DF3417" w:rsidP="009E6A74"/>
                    <w:p w14:paraId="28FD9999"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23FA4F50" w14:textId="77777777" w:rsidR="00DF3417" w:rsidRDefault="00DF3417" w:rsidP="009E6A74"/>
                    <w:p w14:paraId="54C1638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A1476CF" w14:textId="77777777" w:rsidR="00DF3417" w:rsidRDefault="00DF3417" w:rsidP="009E6A74"/>
                    <w:p w14:paraId="1E1E963A"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p w14:paraId="1675FD4C" w14:textId="77777777" w:rsidR="00DF3417" w:rsidRDefault="00DF3417" w:rsidP="009E6A74"/>
                    <w:p w14:paraId="4783185D" w14:textId="77777777" w:rsidR="00DF3417" w:rsidRPr="00425B7D" w:rsidRDefault="00DF3417" w:rsidP="009E6A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l Ministerio de Industria, Comercio y MIPYMES (MICM), PNUD, IIBI y ONAPI</w:t>
                      </w:r>
                    </w:p>
                  </w:txbxContent>
                </v:textbox>
                <w10:wrap type="tight" anchorx="margin"/>
              </v:shape>
            </w:pict>
          </mc:Fallback>
        </mc:AlternateContent>
      </w:r>
    </w:p>
    <w:p w14:paraId="22B27653" w14:textId="77777777" w:rsidR="009E6A74" w:rsidRDefault="00577C6D"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39904" behindDoc="1" locked="0" layoutInCell="1" allowOverlap="1" wp14:anchorId="05EC1C08" wp14:editId="13505E49">
                <wp:simplePos x="0" y="0"/>
                <wp:positionH relativeFrom="margin">
                  <wp:align>center</wp:align>
                </wp:positionH>
                <wp:positionV relativeFrom="paragraph">
                  <wp:posOffset>1737995</wp:posOffset>
                </wp:positionV>
                <wp:extent cx="3700780" cy="197485"/>
                <wp:effectExtent l="0" t="0" r="0" b="0"/>
                <wp:wrapTight wrapText="bothSides">
                  <wp:wrapPolygon edited="0">
                    <wp:start x="0" y="0"/>
                    <wp:lineTo x="0" y="18752"/>
                    <wp:lineTo x="21459" y="18752"/>
                    <wp:lineTo x="21459" y="0"/>
                    <wp:lineTo x="0" y="0"/>
                  </wp:wrapPolygon>
                </wp:wrapTight>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7E0B9"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A84EDBA" w14:textId="77777777" w:rsidR="00DF3417" w:rsidRPr="009432C6" w:rsidRDefault="00DF3417" w:rsidP="00E237F5">
                            <w:pPr>
                              <w:rPr>
                                <w:color w:val="17365D" w:themeColor="text2" w:themeShade="BF"/>
                              </w:rPr>
                            </w:pPr>
                          </w:p>
                          <w:p w14:paraId="38A0CE37"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C13DF10" w14:textId="77777777" w:rsidR="00DF3417" w:rsidRPr="009432C6" w:rsidRDefault="00DF3417" w:rsidP="00E237F5">
                            <w:pPr>
                              <w:rPr>
                                <w:color w:val="17365D" w:themeColor="text2" w:themeShade="BF"/>
                              </w:rPr>
                            </w:pPr>
                          </w:p>
                          <w:p w14:paraId="71611C6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58CD44C" w14:textId="77777777" w:rsidR="00DF3417" w:rsidRPr="009432C6" w:rsidRDefault="00DF3417" w:rsidP="00E237F5">
                            <w:pPr>
                              <w:rPr>
                                <w:color w:val="17365D" w:themeColor="text2" w:themeShade="BF"/>
                              </w:rPr>
                            </w:pPr>
                          </w:p>
                          <w:p w14:paraId="76B938C1"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C33974" w14:textId="77777777" w:rsidR="00DF3417" w:rsidRPr="009432C6" w:rsidRDefault="00DF3417" w:rsidP="00E237F5">
                            <w:pPr>
                              <w:rPr>
                                <w:color w:val="17365D" w:themeColor="text2" w:themeShade="BF"/>
                              </w:rPr>
                            </w:pPr>
                          </w:p>
                          <w:p w14:paraId="6E7FDBF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27C311" w14:textId="77777777" w:rsidR="00DF3417" w:rsidRPr="009432C6" w:rsidRDefault="00DF3417" w:rsidP="00E237F5">
                            <w:pPr>
                              <w:rPr>
                                <w:color w:val="17365D" w:themeColor="text2" w:themeShade="BF"/>
                              </w:rPr>
                            </w:pPr>
                          </w:p>
                          <w:p w14:paraId="22733FB7"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600F78" w14:textId="77777777" w:rsidR="00DF3417" w:rsidRPr="009432C6" w:rsidRDefault="00DF3417" w:rsidP="00E237F5">
                            <w:pPr>
                              <w:rPr>
                                <w:color w:val="17365D" w:themeColor="text2" w:themeShade="BF"/>
                              </w:rPr>
                            </w:pPr>
                          </w:p>
                          <w:p w14:paraId="123E4D15"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B1FD3F9" w14:textId="77777777" w:rsidR="00DF3417" w:rsidRPr="009432C6" w:rsidRDefault="00DF3417" w:rsidP="00E237F5">
                            <w:pPr>
                              <w:rPr>
                                <w:color w:val="17365D" w:themeColor="text2" w:themeShade="BF"/>
                              </w:rPr>
                            </w:pPr>
                          </w:p>
                          <w:p w14:paraId="0F140440"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DF3CA6B" w14:textId="77777777" w:rsidR="00DF3417" w:rsidRPr="009432C6" w:rsidRDefault="00DF3417" w:rsidP="00E237F5">
                            <w:pPr>
                              <w:rPr>
                                <w:color w:val="17365D" w:themeColor="text2" w:themeShade="BF"/>
                              </w:rPr>
                            </w:pPr>
                          </w:p>
                          <w:p w14:paraId="5CA92311"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FB325DB" w14:textId="77777777" w:rsidR="00DF3417" w:rsidRPr="009432C6" w:rsidRDefault="00DF3417" w:rsidP="00E237F5">
                            <w:pPr>
                              <w:rPr>
                                <w:color w:val="17365D" w:themeColor="text2" w:themeShade="BF"/>
                              </w:rPr>
                            </w:pPr>
                          </w:p>
                          <w:p w14:paraId="76C024DD"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453181D" w14:textId="77777777" w:rsidR="00DF3417" w:rsidRPr="009432C6" w:rsidRDefault="00DF3417" w:rsidP="00E237F5">
                            <w:pPr>
                              <w:rPr>
                                <w:color w:val="17365D" w:themeColor="text2" w:themeShade="BF"/>
                              </w:rPr>
                            </w:pPr>
                          </w:p>
                          <w:p w14:paraId="42D0E4AE"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2E1C060" w14:textId="77777777" w:rsidR="00DF3417" w:rsidRPr="009432C6" w:rsidRDefault="00DF3417" w:rsidP="00E237F5">
                            <w:pPr>
                              <w:rPr>
                                <w:color w:val="17365D" w:themeColor="text2" w:themeShade="BF"/>
                              </w:rPr>
                            </w:pPr>
                          </w:p>
                          <w:p w14:paraId="099E0290"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DD50011" w14:textId="77777777" w:rsidR="00DF3417" w:rsidRPr="009432C6" w:rsidRDefault="00DF3417" w:rsidP="00E237F5">
                            <w:pPr>
                              <w:rPr>
                                <w:color w:val="17365D" w:themeColor="text2" w:themeShade="BF"/>
                              </w:rPr>
                            </w:pPr>
                          </w:p>
                          <w:p w14:paraId="3F705708"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3C792FD" w14:textId="77777777" w:rsidR="00DF3417" w:rsidRPr="009432C6" w:rsidRDefault="00DF3417" w:rsidP="00E237F5">
                            <w:pPr>
                              <w:rPr>
                                <w:color w:val="17365D" w:themeColor="text2" w:themeShade="BF"/>
                              </w:rPr>
                            </w:pPr>
                          </w:p>
                          <w:p w14:paraId="2A5EDFE2"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BFB121" w14:textId="77777777" w:rsidR="00DF3417" w:rsidRPr="009432C6" w:rsidRDefault="00DF3417" w:rsidP="00E237F5">
                            <w:pPr>
                              <w:rPr>
                                <w:color w:val="17365D" w:themeColor="text2" w:themeShade="BF"/>
                              </w:rPr>
                            </w:pPr>
                          </w:p>
                          <w:p w14:paraId="18FAF22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E29116B" w14:textId="77777777" w:rsidR="00DF3417" w:rsidRPr="009432C6" w:rsidRDefault="00DF3417" w:rsidP="00E237F5">
                            <w:pPr>
                              <w:rPr>
                                <w:color w:val="17365D" w:themeColor="text2" w:themeShade="BF"/>
                              </w:rPr>
                            </w:pPr>
                          </w:p>
                          <w:p w14:paraId="388E1FB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F64AF30" w14:textId="77777777" w:rsidR="00DF3417" w:rsidRPr="009432C6" w:rsidRDefault="00DF3417" w:rsidP="00E237F5">
                            <w:pPr>
                              <w:rPr>
                                <w:color w:val="17365D" w:themeColor="text2" w:themeShade="BF"/>
                              </w:rPr>
                            </w:pPr>
                          </w:p>
                          <w:p w14:paraId="14A1A53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84D2F71" w14:textId="77777777" w:rsidR="00DF3417" w:rsidRPr="009432C6" w:rsidRDefault="00DF3417" w:rsidP="00E237F5">
                            <w:pPr>
                              <w:rPr>
                                <w:color w:val="17365D" w:themeColor="text2" w:themeShade="BF"/>
                              </w:rPr>
                            </w:pPr>
                          </w:p>
                          <w:p w14:paraId="6421B573"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C3AEDD7" w14:textId="77777777" w:rsidR="00DF3417" w:rsidRPr="009432C6" w:rsidRDefault="00DF3417" w:rsidP="00E237F5">
                            <w:pPr>
                              <w:rPr>
                                <w:color w:val="17365D" w:themeColor="text2" w:themeShade="BF"/>
                              </w:rPr>
                            </w:pPr>
                          </w:p>
                          <w:p w14:paraId="7BC354FA"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F9FEF0A" w14:textId="77777777" w:rsidR="00DF3417" w:rsidRPr="009432C6" w:rsidRDefault="00DF3417" w:rsidP="00E237F5">
                            <w:pPr>
                              <w:rPr>
                                <w:color w:val="17365D" w:themeColor="text2" w:themeShade="BF"/>
                              </w:rPr>
                            </w:pPr>
                          </w:p>
                          <w:p w14:paraId="05A1FB9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23EC3F3" w14:textId="77777777" w:rsidR="00DF3417" w:rsidRPr="009432C6" w:rsidRDefault="00DF3417" w:rsidP="00E237F5">
                            <w:pPr>
                              <w:rPr>
                                <w:color w:val="17365D" w:themeColor="text2" w:themeShade="BF"/>
                              </w:rPr>
                            </w:pPr>
                          </w:p>
                          <w:p w14:paraId="2CF01C2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2755DC3" w14:textId="77777777" w:rsidR="00DF3417" w:rsidRPr="009432C6" w:rsidRDefault="00DF3417" w:rsidP="00E237F5">
                            <w:pPr>
                              <w:rPr>
                                <w:color w:val="17365D" w:themeColor="text2" w:themeShade="BF"/>
                              </w:rPr>
                            </w:pPr>
                          </w:p>
                          <w:p w14:paraId="3B9AC7E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BF39606" w14:textId="77777777" w:rsidR="00DF3417" w:rsidRPr="009432C6" w:rsidRDefault="00DF3417" w:rsidP="00E237F5">
                            <w:pPr>
                              <w:rPr>
                                <w:color w:val="17365D" w:themeColor="text2" w:themeShade="BF"/>
                              </w:rPr>
                            </w:pPr>
                          </w:p>
                          <w:p w14:paraId="0ACF4B5C"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D8AC078" w14:textId="77777777" w:rsidR="00DF3417" w:rsidRPr="009432C6" w:rsidRDefault="00DF3417" w:rsidP="00E237F5">
                            <w:pPr>
                              <w:rPr>
                                <w:color w:val="17365D" w:themeColor="text2" w:themeShade="BF"/>
                              </w:rPr>
                            </w:pPr>
                          </w:p>
                          <w:p w14:paraId="5F06905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9DC1DCB" w14:textId="77777777" w:rsidR="00DF3417" w:rsidRPr="009432C6" w:rsidRDefault="00DF3417" w:rsidP="00E237F5">
                            <w:pPr>
                              <w:rPr>
                                <w:color w:val="17365D" w:themeColor="text2" w:themeShade="BF"/>
                              </w:rPr>
                            </w:pPr>
                          </w:p>
                          <w:p w14:paraId="2C6FB37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44490FB" w14:textId="77777777" w:rsidR="00DF3417" w:rsidRPr="009432C6" w:rsidRDefault="00DF3417" w:rsidP="00E237F5">
                            <w:pPr>
                              <w:rPr>
                                <w:color w:val="17365D" w:themeColor="text2" w:themeShade="BF"/>
                              </w:rPr>
                            </w:pPr>
                          </w:p>
                          <w:p w14:paraId="657AC23A"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17A0B21" w14:textId="77777777" w:rsidR="00DF3417" w:rsidRPr="009432C6" w:rsidRDefault="00DF3417" w:rsidP="00E237F5">
                            <w:pPr>
                              <w:rPr>
                                <w:color w:val="17365D" w:themeColor="text2" w:themeShade="BF"/>
                              </w:rPr>
                            </w:pPr>
                          </w:p>
                          <w:p w14:paraId="3209C595"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BEDC1BE" w14:textId="77777777" w:rsidR="00DF3417" w:rsidRPr="009432C6" w:rsidRDefault="00DF3417" w:rsidP="00E237F5">
                            <w:pPr>
                              <w:rPr>
                                <w:color w:val="17365D" w:themeColor="text2" w:themeShade="BF"/>
                              </w:rPr>
                            </w:pPr>
                          </w:p>
                          <w:p w14:paraId="2B2E5CF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CB1E38C" w14:textId="77777777" w:rsidR="00DF3417" w:rsidRPr="009432C6" w:rsidRDefault="00DF3417" w:rsidP="00E237F5">
                            <w:pPr>
                              <w:rPr>
                                <w:color w:val="17365D" w:themeColor="text2" w:themeShade="BF"/>
                              </w:rPr>
                            </w:pPr>
                          </w:p>
                          <w:p w14:paraId="3F734DF2"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5821FD2" w14:textId="77777777" w:rsidR="00DF3417" w:rsidRPr="009432C6" w:rsidRDefault="00DF3417" w:rsidP="00E237F5">
                            <w:pPr>
                              <w:rPr>
                                <w:color w:val="17365D" w:themeColor="text2" w:themeShade="BF"/>
                              </w:rPr>
                            </w:pPr>
                          </w:p>
                          <w:p w14:paraId="2C0B8C23"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20BF42E" w14:textId="77777777" w:rsidR="00DF3417" w:rsidRPr="009432C6" w:rsidRDefault="00DF3417" w:rsidP="00E237F5">
                            <w:pPr>
                              <w:rPr>
                                <w:color w:val="17365D" w:themeColor="text2" w:themeShade="BF"/>
                              </w:rPr>
                            </w:pPr>
                          </w:p>
                          <w:p w14:paraId="2FA35DE8"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95654EA" w14:textId="77777777" w:rsidR="00DF3417" w:rsidRPr="009432C6" w:rsidRDefault="00DF3417" w:rsidP="00E237F5">
                            <w:pPr>
                              <w:rPr>
                                <w:color w:val="17365D" w:themeColor="text2" w:themeShade="BF"/>
                              </w:rPr>
                            </w:pPr>
                          </w:p>
                          <w:p w14:paraId="7004615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1C08" id="_x0000_s1033" type="#_x0000_t202" style="position:absolute;left:0;text-align:left;margin-left:0;margin-top:136.85pt;width:291.4pt;height:15.55pt;z-index:-25077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ypfgIAAAg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" stroked="f">
                <v:textbox inset="0,0,0,0">
                  <w:txbxContent>
                    <w:p w14:paraId="4247E0B9"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A84EDBA" w14:textId="77777777" w:rsidR="00DF3417" w:rsidRPr="009432C6" w:rsidRDefault="00DF3417" w:rsidP="00E237F5">
                      <w:pPr>
                        <w:rPr>
                          <w:color w:val="17365D" w:themeColor="text2" w:themeShade="BF"/>
                        </w:rPr>
                      </w:pPr>
                    </w:p>
                    <w:p w14:paraId="38A0CE37"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C13DF10" w14:textId="77777777" w:rsidR="00DF3417" w:rsidRPr="009432C6" w:rsidRDefault="00DF3417" w:rsidP="00E237F5">
                      <w:pPr>
                        <w:rPr>
                          <w:color w:val="17365D" w:themeColor="text2" w:themeShade="BF"/>
                        </w:rPr>
                      </w:pPr>
                    </w:p>
                    <w:p w14:paraId="71611C6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58CD44C" w14:textId="77777777" w:rsidR="00DF3417" w:rsidRPr="009432C6" w:rsidRDefault="00DF3417" w:rsidP="00E237F5">
                      <w:pPr>
                        <w:rPr>
                          <w:color w:val="17365D" w:themeColor="text2" w:themeShade="BF"/>
                        </w:rPr>
                      </w:pPr>
                    </w:p>
                    <w:p w14:paraId="76B938C1"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C33974" w14:textId="77777777" w:rsidR="00DF3417" w:rsidRPr="009432C6" w:rsidRDefault="00DF3417" w:rsidP="00E237F5">
                      <w:pPr>
                        <w:rPr>
                          <w:color w:val="17365D" w:themeColor="text2" w:themeShade="BF"/>
                        </w:rPr>
                      </w:pPr>
                    </w:p>
                    <w:p w14:paraId="6E7FDBF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27C311" w14:textId="77777777" w:rsidR="00DF3417" w:rsidRPr="009432C6" w:rsidRDefault="00DF3417" w:rsidP="00E237F5">
                      <w:pPr>
                        <w:rPr>
                          <w:color w:val="17365D" w:themeColor="text2" w:themeShade="BF"/>
                        </w:rPr>
                      </w:pPr>
                    </w:p>
                    <w:p w14:paraId="22733FB7"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A600F78" w14:textId="77777777" w:rsidR="00DF3417" w:rsidRPr="009432C6" w:rsidRDefault="00DF3417" w:rsidP="00E237F5">
                      <w:pPr>
                        <w:rPr>
                          <w:color w:val="17365D" w:themeColor="text2" w:themeShade="BF"/>
                        </w:rPr>
                      </w:pPr>
                    </w:p>
                    <w:p w14:paraId="123E4D15"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B1FD3F9" w14:textId="77777777" w:rsidR="00DF3417" w:rsidRPr="009432C6" w:rsidRDefault="00DF3417" w:rsidP="00E237F5">
                      <w:pPr>
                        <w:rPr>
                          <w:color w:val="17365D" w:themeColor="text2" w:themeShade="BF"/>
                        </w:rPr>
                      </w:pPr>
                    </w:p>
                    <w:p w14:paraId="0F140440"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DF3CA6B" w14:textId="77777777" w:rsidR="00DF3417" w:rsidRPr="009432C6" w:rsidRDefault="00DF3417" w:rsidP="00E237F5">
                      <w:pPr>
                        <w:rPr>
                          <w:color w:val="17365D" w:themeColor="text2" w:themeShade="BF"/>
                        </w:rPr>
                      </w:pPr>
                    </w:p>
                    <w:p w14:paraId="5CA92311"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FB325DB" w14:textId="77777777" w:rsidR="00DF3417" w:rsidRPr="009432C6" w:rsidRDefault="00DF3417" w:rsidP="00E237F5">
                      <w:pPr>
                        <w:rPr>
                          <w:color w:val="17365D" w:themeColor="text2" w:themeShade="BF"/>
                        </w:rPr>
                      </w:pPr>
                    </w:p>
                    <w:p w14:paraId="76C024DD"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453181D" w14:textId="77777777" w:rsidR="00DF3417" w:rsidRPr="009432C6" w:rsidRDefault="00DF3417" w:rsidP="00E237F5">
                      <w:pPr>
                        <w:rPr>
                          <w:color w:val="17365D" w:themeColor="text2" w:themeShade="BF"/>
                        </w:rPr>
                      </w:pPr>
                    </w:p>
                    <w:p w14:paraId="42D0E4AE"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2E1C060" w14:textId="77777777" w:rsidR="00DF3417" w:rsidRPr="009432C6" w:rsidRDefault="00DF3417" w:rsidP="00E237F5">
                      <w:pPr>
                        <w:rPr>
                          <w:color w:val="17365D" w:themeColor="text2" w:themeShade="BF"/>
                        </w:rPr>
                      </w:pPr>
                    </w:p>
                    <w:p w14:paraId="099E0290"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DD50011" w14:textId="77777777" w:rsidR="00DF3417" w:rsidRPr="009432C6" w:rsidRDefault="00DF3417" w:rsidP="00E237F5">
                      <w:pPr>
                        <w:rPr>
                          <w:color w:val="17365D" w:themeColor="text2" w:themeShade="BF"/>
                        </w:rPr>
                      </w:pPr>
                    </w:p>
                    <w:p w14:paraId="3F705708"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3C792FD" w14:textId="77777777" w:rsidR="00DF3417" w:rsidRPr="009432C6" w:rsidRDefault="00DF3417" w:rsidP="00E237F5">
                      <w:pPr>
                        <w:rPr>
                          <w:color w:val="17365D" w:themeColor="text2" w:themeShade="BF"/>
                        </w:rPr>
                      </w:pPr>
                    </w:p>
                    <w:p w14:paraId="2A5EDFE2"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BFB121" w14:textId="77777777" w:rsidR="00DF3417" w:rsidRPr="009432C6" w:rsidRDefault="00DF3417" w:rsidP="00E237F5">
                      <w:pPr>
                        <w:rPr>
                          <w:color w:val="17365D" w:themeColor="text2" w:themeShade="BF"/>
                        </w:rPr>
                      </w:pPr>
                    </w:p>
                    <w:p w14:paraId="18FAF22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E29116B" w14:textId="77777777" w:rsidR="00DF3417" w:rsidRPr="009432C6" w:rsidRDefault="00DF3417" w:rsidP="00E237F5">
                      <w:pPr>
                        <w:rPr>
                          <w:color w:val="17365D" w:themeColor="text2" w:themeShade="BF"/>
                        </w:rPr>
                      </w:pPr>
                    </w:p>
                    <w:p w14:paraId="388E1FB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F64AF30" w14:textId="77777777" w:rsidR="00DF3417" w:rsidRPr="009432C6" w:rsidRDefault="00DF3417" w:rsidP="00E237F5">
                      <w:pPr>
                        <w:rPr>
                          <w:color w:val="17365D" w:themeColor="text2" w:themeShade="BF"/>
                        </w:rPr>
                      </w:pPr>
                    </w:p>
                    <w:p w14:paraId="14A1A53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84D2F71" w14:textId="77777777" w:rsidR="00DF3417" w:rsidRPr="009432C6" w:rsidRDefault="00DF3417" w:rsidP="00E237F5">
                      <w:pPr>
                        <w:rPr>
                          <w:color w:val="17365D" w:themeColor="text2" w:themeShade="BF"/>
                        </w:rPr>
                      </w:pPr>
                    </w:p>
                    <w:p w14:paraId="6421B573"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C3AEDD7" w14:textId="77777777" w:rsidR="00DF3417" w:rsidRPr="009432C6" w:rsidRDefault="00DF3417" w:rsidP="00E237F5">
                      <w:pPr>
                        <w:rPr>
                          <w:color w:val="17365D" w:themeColor="text2" w:themeShade="BF"/>
                        </w:rPr>
                      </w:pPr>
                    </w:p>
                    <w:p w14:paraId="7BC354FA"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F9FEF0A" w14:textId="77777777" w:rsidR="00DF3417" w:rsidRPr="009432C6" w:rsidRDefault="00DF3417" w:rsidP="00E237F5">
                      <w:pPr>
                        <w:rPr>
                          <w:color w:val="17365D" w:themeColor="text2" w:themeShade="BF"/>
                        </w:rPr>
                      </w:pPr>
                    </w:p>
                    <w:p w14:paraId="05A1FB9F"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23EC3F3" w14:textId="77777777" w:rsidR="00DF3417" w:rsidRPr="009432C6" w:rsidRDefault="00DF3417" w:rsidP="00E237F5">
                      <w:pPr>
                        <w:rPr>
                          <w:color w:val="17365D" w:themeColor="text2" w:themeShade="BF"/>
                        </w:rPr>
                      </w:pPr>
                    </w:p>
                    <w:p w14:paraId="2CF01C2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2755DC3" w14:textId="77777777" w:rsidR="00DF3417" w:rsidRPr="009432C6" w:rsidRDefault="00DF3417" w:rsidP="00E237F5">
                      <w:pPr>
                        <w:rPr>
                          <w:color w:val="17365D" w:themeColor="text2" w:themeShade="BF"/>
                        </w:rPr>
                      </w:pPr>
                    </w:p>
                    <w:p w14:paraId="3B9AC7E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BF39606" w14:textId="77777777" w:rsidR="00DF3417" w:rsidRPr="009432C6" w:rsidRDefault="00DF3417" w:rsidP="00E237F5">
                      <w:pPr>
                        <w:rPr>
                          <w:color w:val="17365D" w:themeColor="text2" w:themeShade="BF"/>
                        </w:rPr>
                      </w:pPr>
                    </w:p>
                    <w:p w14:paraId="0ACF4B5C"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D8AC078" w14:textId="77777777" w:rsidR="00DF3417" w:rsidRPr="009432C6" w:rsidRDefault="00DF3417" w:rsidP="00E237F5">
                      <w:pPr>
                        <w:rPr>
                          <w:color w:val="17365D" w:themeColor="text2" w:themeShade="BF"/>
                        </w:rPr>
                      </w:pPr>
                    </w:p>
                    <w:p w14:paraId="5F06905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9DC1DCB" w14:textId="77777777" w:rsidR="00DF3417" w:rsidRPr="009432C6" w:rsidRDefault="00DF3417" w:rsidP="00E237F5">
                      <w:pPr>
                        <w:rPr>
                          <w:color w:val="17365D" w:themeColor="text2" w:themeShade="BF"/>
                        </w:rPr>
                      </w:pPr>
                    </w:p>
                    <w:p w14:paraId="2C6FB376"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44490FB" w14:textId="77777777" w:rsidR="00DF3417" w:rsidRPr="009432C6" w:rsidRDefault="00DF3417" w:rsidP="00E237F5">
                      <w:pPr>
                        <w:rPr>
                          <w:color w:val="17365D" w:themeColor="text2" w:themeShade="BF"/>
                        </w:rPr>
                      </w:pPr>
                    </w:p>
                    <w:p w14:paraId="657AC23A"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17A0B21" w14:textId="77777777" w:rsidR="00DF3417" w:rsidRPr="009432C6" w:rsidRDefault="00DF3417" w:rsidP="00E237F5">
                      <w:pPr>
                        <w:rPr>
                          <w:color w:val="17365D" w:themeColor="text2" w:themeShade="BF"/>
                        </w:rPr>
                      </w:pPr>
                    </w:p>
                    <w:p w14:paraId="3209C595"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BEDC1BE" w14:textId="77777777" w:rsidR="00DF3417" w:rsidRPr="009432C6" w:rsidRDefault="00DF3417" w:rsidP="00E237F5">
                      <w:pPr>
                        <w:rPr>
                          <w:color w:val="17365D" w:themeColor="text2" w:themeShade="BF"/>
                        </w:rPr>
                      </w:pPr>
                    </w:p>
                    <w:p w14:paraId="2B2E5CF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CB1E38C" w14:textId="77777777" w:rsidR="00DF3417" w:rsidRPr="009432C6" w:rsidRDefault="00DF3417" w:rsidP="00E237F5">
                      <w:pPr>
                        <w:rPr>
                          <w:color w:val="17365D" w:themeColor="text2" w:themeShade="BF"/>
                        </w:rPr>
                      </w:pPr>
                    </w:p>
                    <w:p w14:paraId="3F734DF2"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5821FD2" w14:textId="77777777" w:rsidR="00DF3417" w:rsidRPr="009432C6" w:rsidRDefault="00DF3417" w:rsidP="00E237F5">
                      <w:pPr>
                        <w:rPr>
                          <w:color w:val="17365D" w:themeColor="text2" w:themeShade="BF"/>
                        </w:rPr>
                      </w:pPr>
                    </w:p>
                    <w:p w14:paraId="2C0B8C23"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20BF42E" w14:textId="77777777" w:rsidR="00DF3417" w:rsidRPr="009432C6" w:rsidRDefault="00DF3417" w:rsidP="00E237F5">
                      <w:pPr>
                        <w:rPr>
                          <w:color w:val="17365D" w:themeColor="text2" w:themeShade="BF"/>
                        </w:rPr>
                      </w:pPr>
                    </w:p>
                    <w:p w14:paraId="2FA35DE8"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95654EA" w14:textId="77777777" w:rsidR="00DF3417" w:rsidRPr="009432C6" w:rsidRDefault="00DF3417" w:rsidP="00E237F5">
                      <w:pPr>
                        <w:rPr>
                          <w:color w:val="17365D" w:themeColor="text2" w:themeShade="BF"/>
                        </w:rPr>
                      </w:pPr>
                    </w:p>
                    <w:p w14:paraId="7004615B" w14:textId="77777777" w:rsidR="00DF3417" w:rsidRPr="009432C6" w:rsidRDefault="00DF3417" w:rsidP="00E237F5">
                      <w:pPr>
                        <w:spacing w:after="0" w:line="240" w:lineRule="auto"/>
                        <w:jc w:val="both"/>
                        <w:rPr>
                          <w:rFonts w:ascii="Artifex CF Extra Light" w:hAnsi="Artifex CF Extra Light" w:cs="Times New Roman"/>
                          <w:color w:val="17365D" w:themeColor="text2" w:themeShade="BF"/>
                          <w:sz w:val="12"/>
                          <w:szCs w:val="12"/>
                          <w:lang w:val="es-MX"/>
                        </w:rPr>
                      </w:pPr>
                      <w:r w:rsidRPr="009432C6">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txbxContent>
                </v:textbox>
                <w10:wrap type="tight" anchorx="margin"/>
              </v:shape>
            </w:pict>
          </mc:Fallback>
        </mc:AlternateContent>
      </w:r>
      <w:r w:rsidR="00E237F5" w:rsidRPr="003D50E0">
        <w:rPr>
          <w:rFonts w:ascii="Artifex CF Extra Light" w:hAnsi="Artifex CF Extra Light"/>
          <w:noProof/>
          <w:color w:val="17365D" w:themeColor="text2" w:themeShade="BF"/>
          <w:lang w:val="es-MX" w:eastAsia="es-MX"/>
        </w:rPr>
        <w:drawing>
          <wp:inline distT="0" distB="0" distL="0" distR="0" wp14:anchorId="6B19B4AF" wp14:editId="14D3CC83">
            <wp:extent cx="3859618" cy="1652404"/>
            <wp:effectExtent l="0" t="0" r="7620" b="5080"/>
            <wp:docPr id="13" name="Imagen 13" descr="Acuerdo de Colaboración Interinstitucional entre CONALECHE y el I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uerdo de Colaboración Interinstitucional entre CONALECHE y el IIB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1460" cy="1666036"/>
                    </a:xfrm>
                    <a:prstGeom prst="rect">
                      <a:avLst/>
                    </a:prstGeom>
                    <a:ln>
                      <a:noFill/>
                    </a:ln>
                    <a:effectLst>
                      <a:softEdge rad="112500"/>
                    </a:effectLst>
                  </pic:spPr>
                </pic:pic>
              </a:graphicData>
            </a:graphic>
          </wp:inline>
        </w:drawing>
      </w:r>
    </w:p>
    <w:p w14:paraId="3372164F" w14:textId="77777777" w:rsidR="00C46265" w:rsidRPr="003D50E0" w:rsidRDefault="00C46265" w:rsidP="001127C6">
      <w:pPr>
        <w:spacing w:line="480" w:lineRule="auto"/>
        <w:jc w:val="center"/>
        <w:rPr>
          <w:rFonts w:ascii="Artifex CF Extra Light" w:hAnsi="Artifex CF Extra Light" w:cs="Times New Roman"/>
          <w:b/>
          <w:bCs/>
          <w:color w:val="17365D" w:themeColor="text2" w:themeShade="BF"/>
          <w:sz w:val="18"/>
          <w:szCs w:val="18"/>
        </w:rPr>
      </w:pPr>
    </w:p>
    <w:p w14:paraId="3ACEAB78" w14:textId="77777777" w:rsidR="009E6A74" w:rsidRPr="003D50E0" w:rsidRDefault="009E6A74" w:rsidP="001127C6">
      <w:pPr>
        <w:spacing w:line="480" w:lineRule="auto"/>
        <w:jc w:val="center"/>
        <w:rPr>
          <w:rFonts w:ascii="Artifex CF Extra Light" w:hAnsi="Artifex CF Extra Light" w:cs="Times New Roman"/>
          <w:b/>
          <w:bCs/>
          <w:color w:val="17365D" w:themeColor="text2" w:themeShade="BF"/>
          <w:sz w:val="18"/>
          <w:szCs w:val="18"/>
        </w:rPr>
      </w:pPr>
    </w:p>
    <w:p w14:paraId="2594DB1C" w14:textId="77777777" w:rsidR="00C46265" w:rsidRDefault="00C46265">
      <w:pPr>
        <w:rPr>
          <w:rFonts w:ascii="Artifex CF Extra Light" w:hAnsi="Artifex CF Extra Light" w:cs="Times New Roman"/>
          <w:b/>
          <w:bCs/>
          <w:color w:val="17365D" w:themeColor="text2" w:themeShade="BF"/>
          <w:sz w:val="26"/>
          <w:szCs w:val="26"/>
        </w:rPr>
      </w:pPr>
    </w:p>
    <w:p w14:paraId="5AA683B5" w14:textId="77777777" w:rsidR="00C63B49" w:rsidRPr="003D50E0" w:rsidRDefault="00C63B49" w:rsidP="002672D8">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t>Anexo No. XV</w:t>
      </w:r>
      <w:r w:rsidR="00D268E6" w:rsidRPr="003D50E0">
        <w:rPr>
          <w:rFonts w:ascii="Artifex CF Extra Light" w:hAnsi="Artifex CF Extra Light" w:cs="Times New Roman"/>
          <w:b/>
          <w:bCs/>
          <w:color w:val="17365D" w:themeColor="text2" w:themeShade="BF"/>
          <w:sz w:val="26"/>
          <w:szCs w:val="26"/>
        </w:rPr>
        <w:t>I</w:t>
      </w:r>
    </w:p>
    <w:p w14:paraId="41179BFB" w14:textId="77777777" w:rsidR="00E237F5" w:rsidRPr="003D50E0" w:rsidRDefault="00E237F5"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Entrega de Equipos mediante donación</w:t>
      </w:r>
    </w:p>
    <w:p w14:paraId="41C7D53C" w14:textId="77777777" w:rsidR="009E6A74"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drawing>
          <wp:inline distT="0" distB="0" distL="0" distR="0" wp14:anchorId="068F9BE2" wp14:editId="2E60B973">
            <wp:extent cx="5146158" cy="3422564"/>
            <wp:effectExtent l="0" t="0" r="0" b="698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6691" cy="3436220"/>
                    </a:xfrm>
                    <a:prstGeom prst="rect">
                      <a:avLst/>
                    </a:prstGeom>
                    <a:ln>
                      <a:noFill/>
                    </a:ln>
                    <a:effectLst>
                      <a:softEdge rad="112500"/>
                    </a:effectLst>
                  </pic:spPr>
                </pic:pic>
              </a:graphicData>
            </a:graphic>
          </wp:inline>
        </w:drawing>
      </w:r>
    </w:p>
    <w:p w14:paraId="2A4C2B9A" w14:textId="77777777" w:rsidR="00A914CA"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03040" behindDoc="1" locked="0" layoutInCell="1" allowOverlap="1" wp14:anchorId="39553685" wp14:editId="185B9E7F">
                <wp:simplePos x="0" y="0"/>
                <wp:positionH relativeFrom="margin">
                  <wp:align>center</wp:align>
                </wp:positionH>
                <wp:positionV relativeFrom="paragraph">
                  <wp:posOffset>5562</wp:posOffset>
                </wp:positionV>
                <wp:extent cx="3891280" cy="175260"/>
                <wp:effectExtent l="0" t="0" r="0" b="0"/>
                <wp:wrapTight wrapText="bothSides">
                  <wp:wrapPolygon edited="0">
                    <wp:start x="0" y="0"/>
                    <wp:lineTo x="0" y="18783"/>
                    <wp:lineTo x="21466" y="18783"/>
                    <wp:lineTo x="21466" y="0"/>
                    <wp:lineTo x="0" y="0"/>
                  </wp:wrapPolygon>
                </wp:wrapTight>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A5615" w14:textId="77777777" w:rsidR="00DF3417" w:rsidRPr="009432C6" w:rsidRDefault="00DF3417" w:rsidP="00A914CA">
                            <w:pPr>
                              <w:spacing w:after="0" w:line="240" w:lineRule="auto"/>
                              <w:jc w:val="both"/>
                              <w:rPr>
                                <w:rFonts w:ascii="Gotham Medium" w:hAnsi="Gotham Medium" w:cs="Times New Roman"/>
                                <w:color w:val="17365D" w:themeColor="text2" w:themeShade="BF"/>
                                <w:sz w:val="12"/>
                                <w:szCs w:val="12"/>
                                <w:lang w:val="es-MX"/>
                              </w:rPr>
                            </w:pPr>
                            <w:r w:rsidRPr="009432C6">
                              <w:rPr>
                                <w:rFonts w:ascii="Gotham Medium" w:hAnsi="Gotham Medium"/>
                                <w:color w:val="17365D" w:themeColor="text2" w:themeShade="BF"/>
                                <w:sz w:val="12"/>
                                <w:szCs w:val="12"/>
                              </w:rPr>
                              <w:t>La institución recibió mediante acto de Donación a través del Ministerio de Energía y Minas</w:t>
                            </w:r>
                            <w:r w:rsidRPr="009432C6">
                              <w:rPr>
                                <w:color w:val="17365D" w:themeColor="text2" w:themeShade="BF"/>
                              </w:rPr>
                              <w:t xml:space="preserve"> </w:t>
                            </w:r>
                            <w:r w:rsidRPr="009432C6">
                              <w:rPr>
                                <w:rFonts w:ascii="Gotham Medium" w:hAnsi="Gotham Medium"/>
                                <w:color w:val="17365D" w:themeColor="text2" w:themeShade="BF"/>
                                <w:sz w:val="12"/>
                                <w:szCs w:val="12"/>
                              </w:rPr>
                              <w:t>los equipos auspiciados y enviando por el Organismo Internacional de Energía Atómica (OIEA)</w:t>
                            </w:r>
                          </w:p>
                          <w:p w14:paraId="34154928" w14:textId="77777777" w:rsidR="00DF3417" w:rsidRDefault="00DF3417" w:rsidP="00A914CA"/>
                          <w:p w14:paraId="2FA4622B"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056CEE8" w14:textId="77777777" w:rsidR="00DF3417" w:rsidRDefault="00DF3417" w:rsidP="00A914CA"/>
                          <w:p w14:paraId="2D4C787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B6536E" w14:textId="77777777" w:rsidR="00DF3417" w:rsidRDefault="00DF3417" w:rsidP="00A914CA"/>
                          <w:p w14:paraId="12AB99E0"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C3AE3F7" w14:textId="77777777" w:rsidR="00DF3417" w:rsidRDefault="00DF3417" w:rsidP="00A914CA"/>
                          <w:p w14:paraId="5A48606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25A76248" w14:textId="77777777" w:rsidR="00DF3417" w:rsidRDefault="00DF3417" w:rsidP="00A914CA"/>
                          <w:p w14:paraId="2172183C"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118727D" w14:textId="77777777" w:rsidR="00DF3417" w:rsidRDefault="00DF3417" w:rsidP="00A914CA"/>
                          <w:p w14:paraId="11ED0433"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CC6C363" w14:textId="77777777" w:rsidR="00DF3417" w:rsidRDefault="00DF3417" w:rsidP="00A914CA"/>
                          <w:p w14:paraId="004282E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2A4E53C" w14:textId="77777777" w:rsidR="00DF3417" w:rsidRDefault="00DF3417" w:rsidP="00A914CA"/>
                          <w:p w14:paraId="5AFAF84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149172" w14:textId="77777777" w:rsidR="00DF3417" w:rsidRDefault="00DF3417" w:rsidP="00A914CA"/>
                          <w:p w14:paraId="551CAEE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86EFB15" w14:textId="77777777" w:rsidR="00DF3417" w:rsidRDefault="00DF3417" w:rsidP="00A914CA"/>
                          <w:p w14:paraId="64A337A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49C135B" w14:textId="77777777" w:rsidR="00DF3417" w:rsidRDefault="00DF3417" w:rsidP="00A914CA"/>
                          <w:p w14:paraId="529F81A5"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C3D6CE2" w14:textId="77777777" w:rsidR="00DF3417" w:rsidRDefault="00DF3417" w:rsidP="00A914CA"/>
                          <w:p w14:paraId="6B87010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5403F97" w14:textId="77777777" w:rsidR="00DF3417" w:rsidRDefault="00DF3417" w:rsidP="00A914CA"/>
                          <w:p w14:paraId="7CD4650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B34FAA9" w14:textId="77777777" w:rsidR="00DF3417" w:rsidRDefault="00DF3417" w:rsidP="00A914CA"/>
                          <w:p w14:paraId="3A8110EB"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0472D407" w14:textId="77777777" w:rsidR="00DF3417" w:rsidRDefault="00DF3417" w:rsidP="00A914CA"/>
                          <w:p w14:paraId="443CBD0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2D7183" w14:textId="77777777" w:rsidR="00DF3417" w:rsidRDefault="00DF3417" w:rsidP="00A914CA"/>
                          <w:p w14:paraId="0F68ADF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DE6D4D7" w14:textId="77777777" w:rsidR="00DF3417" w:rsidRDefault="00DF3417" w:rsidP="00A914CA"/>
                          <w:p w14:paraId="5B801C76"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CD0CB55" w14:textId="77777777" w:rsidR="00DF3417" w:rsidRDefault="00DF3417" w:rsidP="00A914CA"/>
                          <w:p w14:paraId="51156E5E"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E37FAF8" w14:textId="77777777" w:rsidR="00DF3417" w:rsidRDefault="00DF3417" w:rsidP="00A914CA"/>
                          <w:p w14:paraId="04A3C860"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A4ABAE8" w14:textId="77777777" w:rsidR="00DF3417" w:rsidRDefault="00DF3417" w:rsidP="00A914CA"/>
                          <w:p w14:paraId="3FF11A5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F8B6C92" w14:textId="77777777" w:rsidR="00DF3417" w:rsidRDefault="00DF3417" w:rsidP="00A914CA"/>
                          <w:p w14:paraId="42D0DA0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1493933" w14:textId="77777777" w:rsidR="00DF3417" w:rsidRDefault="00DF3417" w:rsidP="00A914CA"/>
                          <w:p w14:paraId="512440A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6D037ED" w14:textId="77777777" w:rsidR="00DF3417" w:rsidRDefault="00DF3417" w:rsidP="00A914CA"/>
                          <w:p w14:paraId="2CFE7E54"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A41207A" w14:textId="77777777" w:rsidR="00DF3417" w:rsidRDefault="00DF3417" w:rsidP="00A914CA"/>
                          <w:p w14:paraId="6F87B87E"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4BDA140" w14:textId="77777777" w:rsidR="00DF3417" w:rsidRDefault="00DF3417" w:rsidP="00A914CA"/>
                          <w:p w14:paraId="39DFE83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DDD841D" w14:textId="77777777" w:rsidR="00DF3417" w:rsidRDefault="00DF3417" w:rsidP="00A914CA"/>
                          <w:p w14:paraId="16223477"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9436A3C" w14:textId="77777777" w:rsidR="00DF3417" w:rsidRDefault="00DF3417" w:rsidP="00A914CA"/>
                          <w:p w14:paraId="6A4F51B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FFDE197" w14:textId="77777777" w:rsidR="00DF3417" w:rsidRDefault="00DF3417" w:rsidP="00A914CA"/>
                          <w:p w14:paraId="49C46C72"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0F811E5E" w14:textId="77777777" w:rsidR="00DF3417" w:rsidRDefault="00DF3417" w:rsidP="00A914CA"/>
                          <w:p w14:paraId="6776C487"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25E5AB7" w14:textId="77777777" w:rsidR="00DF3417" w:rsidRDefault="00DF3417" w:rsidP="00A914CA"/>
                          <w:p w14:paraId="08CAF8F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DBF124B" w14:textId="77777777" w:rsidR="00DF3417" w:rsidRDefault="00DF3417" w:rsidP="00A914CA"/>
                          <w:p w14:paraId="562DC846"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3685" id="_x0000_s1034" type="#_x0000_t202" style="position:absolute;left:0;text-align:left;margin-left:0;margin-top:.45pt;width:306.4pt;height:13.8pt;z-index:-25081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" stroked="f">
                <v:textbox inset="0,0,0,0">
                  <w:txbxContent>
                    <w:p w14:paraId="768A5615" w14:textId="77777777" w:rsidR="00DF3417" w:rsidRPr="009432C6" w:rsidRDefault="00DF3417" w:rsidP="00A914CA">
                      <w:pPr>
                        <w:spacing w:after="0" w:line="240" w:lineRule="auto"/>
                        <w:jc w:val="both"/>
                        <w:rPr>
                          <w:rFonts w:ascii="Gotham Medium" w:hAnsi="Gotham Medium" w:cs="Times New Roman"/>
                          <w:color w:val="17365D" w:themeColor="text2" w:themeShade="BF"/>
                          <w:sz w:val="12"/>
                          <w:szCs w:val="12"/>
                          <w:lang w:val="es-MX"/>
                        </w:rPr>
                      </w:pPr>
                      <w:r w:rsidRPr="009432C6">
                        <w:rPr>
                          <w:rFonts w:ascii="Gotham Medium" w:hAnsi="Gotham Medium"/>
                          <w:color w:val="17365D" w:themeColor="text2" w:themeShade="BF"/>
                          <w:sz w:val="12"/>
                          <w:szCs w:val="12"/>
                        </w:rPr>
                        <w:t>La institución recibió mediante acto de Donación a través del Ministerio de Energía y Minas</w:t>
                      </w:r>
                      <w:r w:rsidRPr="009432C6">
                        <w:rPr>
                          <w:color w:val="17365D" w:themeColor="text2" w:themeShade="BF"/>
                        </w:rPr>
                        <w:t xml:space="preserve"> </w:t>
                      </w:r>
                      <w:r w:rsidRPr="009432C6">
                        <w:rPr>
                          <w:rFonts w:ascii="Gotham Medium" w:hAnsi="Gotham Medium"/>
                          <w:color w:val="17365D" w:themeColor="text2" w:themeShade="BF"/>
                          <w:sz w:val="12"/>
                          <w:szCs w:val="12"/>
                        </w:rPr>
                        <w:t>los equipos auspiciados y enviando por el Organismo Internacional de Energía Atómica (OIEA)</w:t>
                      </w:r>
                    </w:p>
                    <w:p w14:paraId="34154928" w14:textId="77777777" w:rsidR="00DF3417" w:rsidRDefault="00DF3417" w:rsidP="00A914CA"/>
                    <w:p w14:paraId="2FA4622B"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056CEE8" w14:textId="77777777" w:rsidR="00DF3417" w:rsidRDefault="00DF3417" w:rsidP="00A914CA"/>
                    <w:p w14:paraId="2D4C787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B6536E" w14:textId="77777777" w:rsidR="00DF3417" w:rsidRDefault="00DF3417" w:rsidP="00A914CA"/>
                    <w:p w14:paraId="12AB99E0"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C3AE3F7" w14:textId="77777777" w:rsidR="00DF3417" w:rsidRDefault="00DF3417" w:rsidP="00A914CA"/>
                    <w:p w14:paraId="5A48606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25A76248" w14:textId="77777777" w:rsidR="00DF3417" w:rsidRDefault="00DF3417" w:rsidP="00A914CA"/>
                    <w:p w14:paraId="2172183C"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118727D" w14:textId="77777777" w:rsidR="00DF3417" w:rsidRDefault="00DF3417" w:rsidP="00A914CA"/>
                    <w:p w14:paraId="11ED0433"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CC6C363" w14:textId="77777777" w:rsidR="00DF3417" w:rsidRDefault="00DF3417" w:rsidP="00A914CA"/>
                    <w:p w14:paraId="004282E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2A4E53C" w14:textId="77777777" w:rsidR="00DF3417" w:rsidRDefault="00DF3417" w:rsidP="00A914CA"/>
                    <w:p w14:paraId="5AFAF84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149172" w14:textId="77777777" w:rsidR="00DF3417" w:rsidRDefault="00DF3417" w:rsidP="00A914CA"/>
                    <w:p w14:paraId="551CAEE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86EFB15" w14:textId="77777777" w:rsidR="00DF3417" w:rsidRDefault="00DF3417" w:rsidP="00A914CA"/>
                    <w:p w14:paraId="64A337A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49C135B" w14:textId="77777777" w:rsidR="00DF3417" w:rsidRDefault="00DF3417" w:rsidP="00A914CA"/>
                    <w:p w14:paraId="529F81A5"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C3D6CE2" w14:textId="77777777" w:rsidR="00DF3417" w:rsidRDefault="00DF3417" w:rsidP="00A914CA"/>
                    <w:p w14:paraId="6B87010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5403F97" w14:textId="77777777" w:rsidR="00DF3417" w:rsidRDefault="00DF3417" w:rsidP="00A914CA"/>
                    <w:p w14:paraId="7CD4650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B34FAA9" w14:textId="77777777" w:rsidR="00DF3417" w:rsidRDefault="00DF3417" w:rsidP="00A914CA"/>
                    <w:p w14:paraId="3A8110EB"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0472D407" w14:textId="77777777" w:rsidR="00DF3417" w:rsidRDefault="00DF3417" w:rsidP="00A914CA"/>
                    <w:p w14:paraId="443CBD0D"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92D7183" w14:textId="77777777" w:rsidR="00DF3417" w:rsidRDefault="00DF3417" w:rsidP="00A914CA"/>
                    <w:p w14:paraId="0F68ADF9"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DE6D4D7" w14:textId="77777777" w:rsidR="00DF3417" w:rsidRDefault="00DF3417" w:rsidP="00A914CA"/>
                    <w:p w14:paraId="5B801C76"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CD0CB55" w14:textId="77777777" w:rsidR="00DF3417" w:rsidRDefault="00DF3417" w:rsidP="00A914CA"/>
                    <w:p w14:paraId="51156E5E"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E37FAF8" w14:textId="77777777" w:rsidR="00DF3417" w:rsidRDefault="00DF3417" w:rsidP="00A914CA"/>
                    <w:p w14:paraId="04A3C860"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A4ABAE8" w14:textId="77777777" w:rsidR="00DF3417" w:rsidRDefault="00DF3417" w:rsidP="00A914CA"/>
                    <w:p w14:paraId="3FF11A5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1F8B6C92" w14:textId="77777777" w:rsidR="00DF3417" w:rsidRDefault="00DF3417" w:rsidP="00A914CA"/>
                    <w:p w14:paraId="42D0DA08"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1493933" w14:textId="77777777" w:rsidR="00DF3417" w:rsidRDefault="00DF3417" w:rsidP="00A914CA"/>
                    <w:p w14:paraId="512440A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6D037ED" w14:textId="77777777" w:rsidR="00DF3417" w:rsidRDefault="00DF3417" w:rsidP="00A914CA"/>
                    <w:p w14:paraId="2CFE7E54"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A41207A" w14:textId="77777777" w:rsidR="00DF3417" w:rsidRDefault="00DF3417" w:rsidP="00A914CA"/>
                    <w:p w14:paraId="6F87B87E"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44BDA140" w14:textId="77777777" w:rsidR="00DF3417" w:rsidRDefault="00DF3417" w:rsidP="00A914CA"/>
                    <w:p w14:paraId="39DFE83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DDD841D" w14:textId="77777777" w:rsidR="00DF3417" w:rsidRDefault="00DF3417" w:rsidP="00A914CA"/>
                    <w:p w14:paraId="16223477"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39436A3C" w14:textId="77777777" w:rsidR="00DF3417" w:rsidRDefault="00DF3417" w:rsidP="00A914CA"/>
                    <w:p w14:paraId="6A4F51B1"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7FFDE197" w14:textId="77777777" w:rsidR="00DF3417" w:rsidRDefault="00DF3417" w:rsidP="00A914CA"/>
                    <w:p w14:paraId="49C46C72"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0F811E5E" w14:textId="77777777" w:rsidR="00DF3417" w:rsidRDefault="00DF3417" w:rsidP="00A914CA"/>
                    <w:p w14:paraId="6776C487"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525E5AB7" w14:textId="77777777" w:rsidR="00DF3417" w:rsidRDefault="00DF3417" w:rsidP="00A914CA"/>
                    <w:p w14:paraId="08CAF8FF"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p w14:paraId="6DBF124B" w14:textId="77777777" w:rsidR="00DF3417" w:rsidRDefault="00DF3417" w:rsidP="00A914CA"/>
                    <w:p w14:paraId="562DC846" w14:textId="77777777" w:rsidR="00DF3417" w:rsidRPr="00B16049" w:rsidRDefault="00DF3417" w:rsidP="00A914CA">
                      <w:pPr>
                        <w:spacing w:after="0" w:line="240" w:lineRule="auto"/>
                        <w:jc w:val="both"/>
                        <w:rPr>
                          <w:rFonts w:ascii="Gotham Medium" w:hAnsi="Gotham Medium" w:cs="Times New Roman"/>
                          <w:color w:val="548DD4" w:themeColor="text2" w:themeTint="99"/>
                          <w:sz w:val="12"/>
                          <w:szCs w:val="12"/>
                          <w:lang w:val="es-MX"/>
                        </w:rPr>
                      </w:pPr>
                      <w:r w:rsidRPr="00B16049">
                        <w:rPr>
                          <w:rFonts w:ascii="Gotham Medium" w:hAnsi="Gotham Medium"/>
                          <w:color w:val="548DD4" w:themeColor="text2" w:themeTint="99"/>
                          <w:sz w:val="12"/>
                          <w:szCs w:val="12"/>
                        </w:rPr>
                        <w:t>La institución recibió mediante acto de Donación a través del Ministerio de Energía y Minas</w:t>
                      </w:r>
                      <w:r w:rsidRPr="00B16049">
                        <w:t xml:space="preserve"> </w:t>
                      </w:r>
                      <w:r w:rsidRPr="00B16049">
                        <w:rPr>
                          <w:rFonts w:ascii="Gotham Medium" w:hAnsi="Gotham Medium"/>
                          <w:color w:val="548DD4" w:themeColor="text2" w:themeTint="99"/>
                          <w:sz w:val="12"/>
                          <w:szCs w:val="12"/>
                        </w:rPr>
                        <w:t>los equipos auspiciados y enviando por el Organismo Internacional de Energía Atómica (OIEA)</w:t>
                      </w:r>
                    </w:p>
                  </w:txbxContent>
                </v:textbox>
                <w10:wrap type="tight" anchorx="margin"/>
              </v:shape>
            </w:pict>
          </mc:Fallback>
        </mc:AlternateContent>
      </w:r>
    </w:p>
    <w:p w14:paraId="47316D64" w14:textId="77777777" w:rsidR="00A914CA"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p>
    <w:p w14:paraId="4E3E62E1" w14:textId="77777777" w:rsidR="00A914CA"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p>
    <w:p w14:paraId="4A642B81" w14:textId="77777777" w:rsidR="00A914CA"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p>
    <w:p w14:paraId="7FE5BE90" w14:textId="77777777" w:rsidR="00A914CA" w:rsidRPr="003D50E0" w:rsidRDefault="00A914CA" w:rsidP="001127C6">
      <w:pPr>
        <w:spacing w:line="480" w:lineRule="auto"/>
        <w:jc w:val="center"/>
        <w:rPr>
          <w:rFonts w:ascii="Artifex CF Extra Light" w:hAnsi="Artifex CF Extra Light" w:cs="Times New Roman"/>
          <w:b/>
          <w:bCs/>
          <w:color w:val="17365D" w:themeColor="text2" w:themeShade="BF"/>
          <w:sz w:val="18"/>
          <w:szCs w:val="18"/>
        </w:rPr>
      </w:pPr>
    </w:p>
    <w:p w14:paraId="2BCC9E30" w14:textId="77777777" w:rsidR="00C43C08" w:rsidRPr="003D50E0" w:rsidRDefault="00C43C08" w:rsidP="001127C6">
      <w:pPr>
        <w:spacing w:line="480" w:lineRule="auto"/>
        <w:jc w:val="center"/>
        <w:rPr>
          <w:rFonts w:ascii="Artifex CF Extra Light" w:hAnsi="Artifex CF Extra Light" w:cs="Times New Roman"/>
          <w:b/>
          <w:bCs/>
          <w:color w:val="17365D" w:themeColor="text2" w:themeShade="BF"/>
          <w:sz w:val="18"/>
          <w:szCs w:val="18"/>
        </w:rPr>
      </w:pPr>
    </w:p>
    <w:p w14:paraId="63DD6549" w14:textId="77777777" w:rsidR="003253D3" w:rsidRPr="003D50E0" w:rsidRDefault="003253D3" w:rsidP="001127C6">
      <w:pPr>
        <w:spacing w:line="480" w:lineRule="auto"/>
        <w:jc w:val="center"/>
        <w:rPr>
          <w:rFonts w:ascii="Artifex CF Extra Light" w:hAnsi="Artifex CF Extra Light" w:cs="Times New Roman"/>
          <w:b/>
          <w:bCs/>
          <w:color w:val="17365D" w:themeColor="text2" w:themeShade="BF"/>
          <w:sz w:val="18"/>
          <w:szCs w:val="18"/>
        </w:rPr>
      </w:pPr>
    </w:p>
    <w:p w14:paraId="3F839728" w14:textId="77777777" w:rsidR="003253D3" w:rsidRPr="003D50E0" w:rsidRDefault="003253D3" w:rsidP="001127C6">
      <w:pPr>
        <w:spacing w:line="480" w:lineRule="auto"/>
        <w:jc w:val="center"/>
        <w:rPr>
          <w:rFonts w:ascii="Artifex CF Extra Light" w:hAnsi="Artifex CF Extra Light" w:cs="Times New Roman"/>
          <w:b/>
          <w:bCs/>
          <w:color w:val="17365D" w:themeColor="text2" w:themeShade="BF"/>
          <w:sz w:val="18"/>
          <w:szCs w:val="18"/>
        </w:rPr>
      </w:pPr>
    </w:p>
    <w:p w14:paraId="364ABA1D" w14:textId="77777777" w:rsidR="00EE0A52" w:rsidRPr="003D50E0" w:rsidRDefault="00EE0A52" w:rsidP="002672D8">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XVII</w:t>
      </w:r>
    </w:p>
    <w:p w14:paraId="6BD2C98B" w14:textId="77777777" w:rsidR="009E6A74" w:rsidRPr="003D50E0" w:rsidRDefault="00577C6D"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ASIGNACIÓN DEL</w:t>
      </w:r>
      <w:r w:rsidR="009E6A74" w:rsidRPr="003D50E0">
        <w:rPr>
          <w:rFonts w:ascii="Artifex CF Extra Light" w:hAnsi="Artifex CF Extra Light" w:cs="Times New Roman"/>
          <w:b/>
          <w:bCs/>
          <w:color w:val="17365D" w:themeColor="text2" w:themeShade="BF"/>
          <w:sz w:val="18"/>
          <w:szCs w:val="18"/>
        </w:rPr>
        <w:t xml:space="preserve"> PRESUPUESTO DEL PERÍODO,</w:t>
      </w:r>
      <w:r w:rsidR="009E6A74" w:rsidRPr="003D50E0">
        <w:rPr>
          <w:rFonts w:ascii="Artifex CF Extra Light" w:hAnsi="Artifex CF Extra Light" w:cs="Times New Roman"/>
          <w:b/>
          <w:bCs/>
          <w:color w:val="17365D" w:themeColor="text2" w:themeShade="BF"/>
          <w:sz w:val="18"/>
          <w:szCs w:val="18"/>
        </w:rPr>
        <w:br/>
        <w:t>ENERO-DICIEMBRE 2020</w:t>
      </w:r>
    </w:p>
    <w:p w14:paraId="108ABFA0"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tbl>
      <w:tblPr>
        <w:tblW w:w="5000" w:type="pct"/>
        <w:jc w:val="center"/>
        <w:tblCellMar>
          <w:left w:w="70" w:type="dxa"/>
          <w:right w:w="70" w:type="dxa"/>
        </w:tblCellMar>
        <w:tblLook w:val="04A0" w:firstRow="1" w:lastRow="0" w:firstColumn="1" w:lastColumn="0" w:noHBand="0" w:noVBand="1"/>
      </w:tblPr>
      <w:tblGrid>
        <w:gridCol w:w="1647"/>
        <w:gridCol w:w="1893"/>
        <w:gridCol w:w="3072"/>
        <w:gridCol w:w="2216"/>
      </w:tblGrid>
      <w:tr w:rsidR="009E6A74" w:rsidRPr="003D50E0" w14:paraId="596A8F56" w14:textId="77777777" w:rsidTr="00C46265">
        <w:trPr>
          <w:trHeight w:val="56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14:paraId="35E626C8"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ASIGNACIÓN  DEL PRESUPUESTO DEL PERÍODO,</w:t>
            </w:r>
            <w:r w:rsidRPr="003D50E0">
              <w:rPr>
                <w:rFonts w:ascii="Artifex CF Extra Light" w:hAnsi="Artifex CF Extra Light" w:cs="Times New Roman"/>
                <w:b/>
                <w:bCs/>
                <w:color w:val="17365D" w:themeColor="text2" w:themeShade="BF"/>
                <w:sz w:val="18"/>
                <w:szCs w:val="18"/>
              </w:rPr>
              <w:br/>
              <w:t>ENERO-DICIEMBRE 2020</w:t>
            </w:r>
          </w:p>
        </w:tc>
      </w:tr>
      <w:tr w:rsidR="009E6A74" w:rsidRPr="003D50E0" w14:paraId="5073C7E1" w14:textId="77777777" w:rsidTr="00C46265">
        <w:trPr>
          <w:trHeight w:val="316"/>
          <w:jc w:val="center"/>
        </w:trPr>
        <w:tc>
          <w:tcPr>
            <w:tcW w:w="933" w:type="pct"/>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14:paraId="6809B76C" w14:textId="77777777" w:rsidR="009E6A74" w:rsidRPr="003D50E0" w:rsidRDefault="009E6A74" w:rsidP="002672D8">
            <w:pPr>
              <w:spacing w:line="240" w:lineRule="auto"/>
              <w:ind w:right="-64"/>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Código</w:t>
            </w:r>
          </w:p>
        </w:tc>
        <w:tc>
          <w:tcPr>
            <w:tcW w:w="1072" w:type="pct"/>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14:paraId="57CE9AA0"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Detalle</w:t>
            </w:r>
          </w:p>
        </w:tc>
        <w:tc>
          <w:tcPr>
            <w:tcW w:w="2995" w:type="pct"/>
            <w:gridSpan w:val="2"/>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14:paraId="2C0ED7A6"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Asignación</w:t>
            </w:r>
          </w:p>
        </w:tc>
      </w:tr>
      <w:tr w:rsidR="009E6A74" w:rsidRPr="003D50E0" w14:paraId="1E9131D2" w14:textId="77777777" w:rsidTr="00C46265">
        <w:trPr>
          <w:trHeight w:val="389"/>
          <w:jc w:val="center"/>
        </w:trPr>
        <w:tc>
          <w:tcPr>
            <w:tcW w:w="933" w:type="pct"/>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4C7F502"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p>
        </w:tc>
        <w:tc>
          <w:tcPr>
            <w:tcW w:w="1072" w:type="pct"/>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060F0148"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p>
        </w:tc>
        <w:tc>
          <w:tcPr>
            <w:tcW w:w="1740" w:type="pct"/>
            <w:tcBorders>
              <w:top w:val="nil"/>
              <w:left w:val="nil"/>
              <w:bottom w:val="single" w:sz="4" w:space="0" w:color="auto"/>
              <w:right w:val="single" w:sz="4" w:space="0" w:color="auto"/>
            </w:tcBorders>
            <w:shd w:val="clear" w:color="auto" w:fill="DBE5F1" w:themeFill="accent1" w:themeFillTint="33"/>
            <w:noWrap/>
            <w:vAlign w:val="center"/>
            <w:hideMark/>
          </w:tcPr>
          <w:p w14:paraId="08B0D970"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RD$</w:t>
            </w:r>
          </w:p>
        </w:tc>
        <w:tc>
          <w:tcPr>
            <w:tcW w:w="1255" w:type="pct"/>
            <w:tcBorders>
              <w:top w:val="nil"/>
              <w:left w:val="nil"/>
              <w:bottom w:val="single" w:sz="4" w:space="0" w:color="auto"/>
              <w:right w:val="single" w:sz="4" w:space="0" w:color="auto"/>
            </w:tcBorders>
            <w:shd w:val="clear" w:color="auto" w:fill="DBE5F1" w:themeFill="accent1" w:themeFillTint="33"/>
            <w:noWrap/>
            <w:vAlign w:val="center"/>
            <w:hideMark/>
          </w:tcPr>
          <w:p w14:paraId="03924C99"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w:t>
            </w:r>
          </w:p>
        </w:tc>
      </w:tr>
      <w:tr w:rsidR="009E6A74" w:rsidRPr="003D50E0" w14:paraId="4BE0850D" w14:textId="77777777" w:rsidTr="00C46265">
        <w:trPr>
          <w:trHeight w:val="84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3310D85"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 xml:space="preserve">PROGRAMA 01:  </w:t>
            </w:r>
            <w:r w:rsidRPr="003D50E0">
              <w:rPr>
                <w:rFonts w:ascii="Artifex CF Extra Light" w:hAnsi="Artifex CF Extra Light" w:cs="Times New Roman"/>
                <w:bCs/>
                <w:color w:val="17365D" w:themeColor="text2" w:themeShade="BF"/>
                <w:sz w:val="18"/>
                <w:szCs w:val="18"/>
              </w:rPr>
              <w:t>ACTIVIDADES CENTRALES  (DIRECCION Y GESTION ADMINISTRATIVA)</w:t>
            </w:r>
          </w:p>
        </w:tc>
      </w:tr>
      <w:tr w:rsidR="009E6A74" w:rsidRPr="003D50E0" w14:paraId="3843776A" w14:textId="77777777" w:rsidTr="00C46265">
        <w:trPr>
          <w:trHeight w:val="570"/>
          <w:jc w:val="center"/>
        </w:trPr>
        <w:tc>
          <w:tcPr>
            <w:tcW w:w="2005"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F5D2679"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SUB TOTAL PROGRAMA  01</w:t>
            </w:r>
          </w:p>
        </w:tc>
        <w:tc>
          <w:tcPr>
            <w:tcW w:w="1740" w:type="pct"/>
            <w:tcBorders>
              <w:top w:val="nil"/>
              <w:left w:val="nil"/>
              <w:bottom w:val="single" w:sz="4" w:space="0" w:color="auto"/>
              <w:right w:val="single" w:sz="4" w:space="0" w:color="auto"/>
            </w:tcBorders>
            <w:shd w:val="clear" w:color="auto" w:fill="DBE5F1" w:themeFill="accent1" w:themeFillTint="33"/>
            <w:noWrap/>
            <w:vAlign w:val="center"/>
            <w:hideMark/>
          </w:tcPr>
          <w:p w14:paraId="3399FF98"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lang w:val="es-MX" w:eastAsia="es-MX"/>
              </w:rPr>
              <w:t>89,268,950.55</w:t>
            </w:r>
          </w:p>
        </w:tc>
        <w:tc>
          <w:tcPr>
            <w:tcW w:w="1255" w:type="pct"/>
            <w:tcBorders>
              <w:top w:val="nil"/>
              <w:left w:val="nil"/>
              <w:bottom w:val="single" w:sz="4" w:space="0" w:color="auto"/>
              <w:right w:val="single" w:sz="4" w:space="0" w:color="auto"/>
            </w:tcBorders>
            <w:shd w:val="clear" w:color="auto" w:fill="DBE5F1" w:themeFill="accent1" w:themeFillTint="33"/>
            <w:noWrap/>
            <w:vAlign w:val="center"/>
            <w:hideMark/>
          </w:tcPr>
          <w:p w14:paraId="35EF4C00"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rPr>
              <w:t>55.93</w:t>
            </w:r>
          </w:p>
        </w:tc>
      </w:tr>
      <w:tr w:rsidR="009E6A74" w:rsidRPr="003D50E0" w14:paraId="7AFB7D62" w14:textId="77777777" w:rsidTr="00C46265">
        <w:trPr>
          <w:trHeight w:val="78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E811"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 xml:space="preserve">PROGRAMA 11: </w:t>
            </w:r>
            <w:r w:rsidRPr="003D50E0">
              <w:rPr>
                <w:rFonts w:ascii="Artifex CF Extra Light" w:hAnsi="Artifex CF Extra Light" w:cs="Times New Roman"/>
                <w:bCs/>
                <w:color w:val="17365D" w:themeColor="text2" w:themeShade="BF"/>
                <w:sz w:val="18"/>
                <w:szCs w:val="18"/>
              </w:rPr>
              <w:t>INVESTIGACION Y DESARROLLO EN BIOTECNOLOGIA E INDUSTRIA</w:t>
            </w:r>
          </w:p>
        </w:tc>
      </w:tr>
      <w:tr w:rsidR="009E6A74" w:rsidRPr="003D50E0" w14:paraId="0DD56761" w14:textId="77777777" w:rsidTr="00C46265">
        <w:trPr>
          <w:trHeight w:val="421"/>
          <w:jc w:val="center"/>
        </w:trPr>
        <w:tc>
          <w:tcPr>
            <w:tcW w:w="2005"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1D06150F"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SUB TOTAL  PROGRAMA 11</w:t>
            </w:r>
          </w:p>
        </w:tc>
        <w:tc>
          <w:tcPr>
            <w:tcW w:w="1740" w:type="pct"/>
            <w:tcBorders>
              <w:top w:val="nil"/>
              <w:left w:val="nil"/>
              <w:bottom w:val="single" w:sz="4" w:space="0" w:color="auto"/>
              <w:right w:val="single" w:sz="4" w:space="0" w:color="auto"/>
            </w:tcBorders>
            <w:shd w:val="clear" w:color="auto" w:fill="DBE5F1" w:themeFill="accent1" w:themeFillTint="33"/>
            <w:noWrap/>
            <w:vAlign w:val="center"/>
            <w:hideMark/>
          </w:tcPr>
          <w:p w14:paraId="0D62AF0D" w14:textId="77777777" w:rsidR="009E6A74" w:rsidRPr="003D50E0" w:rsidRDefault="009E6A74" w:rsidP="002672D8">
            <w:pPr>
              <w:spacing w:after="0" w:line="240" w:lineRule="auto"/>
              <w:ind w:right="-70" w:hanging="74"/>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lang w:val="es-MX" w:eastAsia="es-MX"/>
              </w:rPr>
              <w:t>43,200,000.00</w:t>
            </w:r>
          </w:p>
        </w:tc>
        <w:tc>
          <w:tcPr>
            <w:tcW w:w="1255" w:type="pct"/>
            <w:tcBorders>
              <w:top w:val="nil"/>
              <w:left w:val="nil"/>
              <w:bottom w:val="single" w:sz="4" w:space="0" w:color="auto"/>
              <w:right w:val="single" w:sz="4" w:space="0" w:color="auto"/>
            </w:tcBorders>
            <w:shd w:val="clear" w:color="auto" w:fill="DBE5F1" w:themeFill="accent1" w:themeFillTint="33"/>
            <w:noWrap/>
            <w:vAlign w:val="center"/>
            <w:hideMark/>
          </w:tcPr>
          <w:p w14:paraId="1DE24DF5"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rPr>
              <w:t>27.07</w:t>
            </w:r>
          </w:p>
        </w:tc>
      </w:tr>
      <w:tr w:rsidR="009E6A74" w:rsidRPr="003D50E0" w14:paraId="42E3F9C3" w14:textId="77777777" w:rsidTr="00C46265">
        <w:trPr>
          <w:trHeight w:val="885"/>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EBB0A1" w14:textId="77777777" w:rsidR="009E6A74" w:rsidRPr="003D50E0" w:rsidRDefault="009E6A74" w:rsidP="002672D8">
            <w:pPr>
              <w:spacing w:after="0"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 xml:space="preserve">PROGRAMA 12: </w:t>
            </w:r>
            <w:r w:rsidRPr="003D50E0">
              <w:rPr>
                <w:rFonts w:ascii="Artifex CF Extra Light" w:hAnsi="Artifex CF Extra Light" w:cs="Times New Roman"/>
                <w:bCs/>
                <w:color w:val="17365D" w:themeColor="text2" w:themeShade="BF"/>
                <w:sz w:val="18"/>
                <w:szCs w:val="18"/>
              </w:rPr>
              <w:t>SERVICIOS DE ANÁLISIS Y TRANSFERENCIA TECNOLÓGICAS</w:t>
            </w:r>
          </w:p>
        </w:tc>
      </w:tr>
      <w:tr w:rsidR="009E6A74" w:rsidRPr="003D50E0" w14:paraId="199BB74B" w14:textId="77777777" w:rsidTr="00C46265">
        <w:trPr>
          <w:trHeight w:val="615"/>
          <w:jc w:val="center"/>
        </w:trPr>
        <w:tc>
          <w:tcPr>
            <w:tcW w:w="2005"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EF18F8C" w14:textId="77777777" w:rsidR="009E6A74" w:rsidRPr="003D50E0" w:rsidRDefault="009E6A74" w:rsidP="002672D8">
            <w:pPr>
              <w:spacing w:after="0" w:line="240" w:lineRule="auto"/>
              <w:ind w:right="-97" w:hanging="75"/>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SUB TOTAL  PROGRAMA 12</w:t>
            </w:r>
          </w:p>
        </w:tc>
        <w:tc>
          <w:tcPr>
            <w:tcW w:w="1740" w:type="pct"/>
            <w:tcBorders>
              <w:top w:val="nil"/>
              <w:left w:val="nil"/>
              <w:bottom w:val="single" w:sz="4" w:space="0" w:color="auto"/>
              <w:right w:val="single" w:sz="4" w:space="0" w:color="auto"/>
            </w:tcBorders>
            <w:shd w:val="clear" w:color="auto" w:fill="DBE5F1" w:themeFill="accent1" w:themeFillTint="33"/>
            <w:noWrap/>
            <w:vAlign w:val="center"/>
            <w:hideMark/>
          </w:tcPr>
          <w:p w14:paraId="541CC24D"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lang w:val="es-MX" w:eastAsia="es-MX"/>
              </w:rPr>
              <w:t>27,144,000.00</w:t>
            </w:r>
          </w:p>
        </w:tc>
        <w:tc>
          <w:tcPr>
            <w:tcW w:w="1255" w:type="pct"/>
            <w:tcBorders>
              <w:top w:val="nil"/>
              <w:left w:val="nil"/>
              <w:bottom w:val="single" w:sz="4" w:space="0" w:color="auto"/>
              <w:right w:val="single" w:sz="4" w:space="0" w:color="auto"/>
            </w:tcBorders>
            <w:shd w:val="clear" w:color="auto" w:fill="DBE5F1" w:themeFill="accent1" w:themeFillTint="33"/>
            <w:noWrap/>
            <w:vAlign w:val="center"/>
            <w:hideMark/>
          </w:tcPr>
          <w:p w14:paraId="6E56F902"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rPr>
              <w:t>17.00</w:t>
            </w:r>
          </w:p>
        </w:tc>
      </w:tr>
      <w:tr w:rsidR="009E6A74" w:rsidRPr="003D50E0" w14:paraId="0E593DD0" w14:textId="77777777" w:rsidTr="00C46265">
        <w:trPr>
          <w:trHeight w:val="815"/>
          <w:jc w:val="center"/>
        </w:trPr>
        <w:tc>
          <w:tcPr>
            <w:tcW w:w="2005"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5D36B93"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TOTAL GENERAL</w:t>
            </w:r>
          </w:p>
        </w:tc>
        <w:tc>
          <w:tcPr>
            <w:tcW w:w="1740" w:type="pct"/>
            <w:tcBorders>
              <w:top w:val="nil"/>
              <w:left w:val="nil"/>
              <w:bottom w:val="single" w:sz="4" w:space="0" w:color="auto"/>
              <w:right w:val="single" w:sz="4" w:space="0" w:color="auto"/>
            </w:tcBorders>
            <w:shd w:val="clear" w:color="auto" w:fill="B8CCE4" w:themeFill="accent1" w:themeFillTint="66"/>
            <w:noWrap/>
            <w:vAlign w:val="center"/>
            <w:hideMark/>
          </w:tcPr>
          <w:p w14:paraId="1AD2AA24"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rPr>
              <w:t>159,612,950.55</w:t>
            </w:r>
          </w:p>
        </w:tc>
        <w:tc>
          <w:tcPr>
            <w:tcW w:w="1255" w:type="pct"/>
            <w:tcBorders>
              <w:top w:val="nil"/>
              <w:left w:val="nil"/>
              <w:bottom w:val="single" w:sz="4" w:space="0" w:color="auto"/>
              <w:right w:val="single" w:sz="4" w:space="0" w:color="auto"/>
            </w:tcBorders>
            <w:shd w:val="clear" w:color="auto" w:fill="B8CCE4" w:themeFill="accent1" w:themeFillTint="66"/>
            <w:noWrap/>
            <w:vAlign w:val="center"/>
            <w:hideMark/>
          </w:tcPr>
          <w:p w14:paraId="1ED5E259" w14:textId="77777777" w:rsidR="009E6A74" w:rsidRPr="003D50E0" w:rsidRDefault="009E6A74" w:rsidP="002672D8">
            <w:pPr>
              <w:spacing w:line="240" w:lineRule="auto"/>
              <w:jc w:val="center"/>
              <w:rPr>
                <w:rFonts w:ascii="Artifex CF Extra Light" w:hAnsi="Artifex CF Extra Light" w:cs="Times New Roman"/>
                <w:b/>
                <w:bCs/>
                <w:color w:val="17365D" w:themeColor="text2" w:themeShade="BF"/>
                <w:sz w:val="16"/>
                <w:szCs w:val="16"/>
              </w:rPr>
            </w:pPr>
            <w:r w:rsidRPr="003D50E0">
              <w:rPr>
                <w:rFonts w:ascii="Artifex CF Extra Light" w:hAnsi="Artifex CF Extra Light"/>
                <w:b/>
                <w:bCs/>
                <w:color w:val="17365D" w:themeColor="text2" w:themeShade="BF"/>
                <w:sz w:val="16"/>
                <w:szCs w:val="16"/>
              </w:rPr>
              <w:t>100.00</w:t>
            </w:r>
          </w:p>
        </w:tc>
      </w:tr>
    </w:tbl>
    <w:p w14:paraId="10A50100"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25240577"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71F25D00"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79E6C0BB"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247CD054"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6350ECDF"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329C165B"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291277C1" w14:textId="77777777" w:rsidR="00C43C08" w:rsidRPr="003D50E0" w:rsidRDefault="00C43C0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4488E0A9" w14:textId="77777777" w:rsidR="002672D8" w:rsidRPr="003D50E0" w:rsidRDefault="002672D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521F7A0D" w14:textId="77777777" w:rsidR="002672D8" w:rsidRPr="003D50E0" w:rsidRDefault="002672D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1C9A2994" w14:textId="77777777" w:rsidR="002672D8" w:rsidRPr="003D50E0" w:rsidRDefault="002672D8"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6139D8F9" w14:textId="77777777" w:rsidR="009E6A74" w:rsidRPr="003F6099" w:rsidRDefault="009E6A74" w:rsidP="00C46265">
      <w:pPr>
        <w:spacing w:line="240" w:lineRule="auto"/>
        <w:jc w:val="center"/>
        <w:rPr>
          <w:rFonts w:ascii="Artifex CF Extra Light" w:hAnsi="Artifex CF Extra Light" w:cs="Times New Roman"/>
          <w:b/>
          <w:bCs/>
          <w:color w:val="17365D" w:themeColor="text2" w:themeShade="BF"/>
          <w:sz w:val="26"/>
          <w:szCs w:val="26"/>
        </w:rPr>
      </w:pPr>
      <w:r w:rsidRPr="003F6099">
        <w:rPr>
          <w:rFonts w:ascii="Artifex CF Extra Light" w:hAnsi="Artifex CF Extra Light" w:cs="Times New Roman"/>
          <w:b/>
          <w:bCs/>
          <w:color w:val="17365D" w:themeColor="text2" w:themeShade="BF"/>
          <w:sz w:val="26"/>
          <w:szCs w:val="26"/>
        </w:rPr>
        <w:lastRenderedPageBreak/>
        <w:t xml:space="preserve">Anexo No. </w:t>
      </w:r>
      <w:r w:rsidR="000A7A41" w:rsidRPr="003F6099">
        <w:rPr>
          <w:rFonts w:ascii="Artifex CF Extra Light" w:hAnsi="Artifex CF Extra Light" w:cs="Times New Roman"/>
          <w:b/>
          <w:bCs/>
          <w:color w:val="17365D" w:themeColor="text2" w:themeShade="BF"/>
          <w:sz w:val="26"/>
          <w:szCs w:val="26"/>
        </w:rPr>
        <w:t>X</w:t>
      </w:r>
      <w:r w:rsidRPr="003F6099">
        <w:rPr>
          <w:rFonts w:ascii="Artifex CF Extra Light" w:hAnsi="Artifex CF Extra Light" w:cs="Times New Roman"/>
          <w:b/>
          <w:bCs/>
          <w:color w:val="17365D" w:themeColor="text2" w:themeShade="BF"/>
          <w:sz w:val="26"/>
          <w:szCs w:val="26"/>
        </w:rPr>
        <w:t>VII</w:t>
      </w:r>
      <w:r w:rsidR="000A7A41" w:rsidRPr="003F6099">
        <w:rPr>
          <w:rFonts w:ascii="Artifex CF Extra Light" w:hAnsi="Artifex CF Extra Light" w:cs="Times New Roman"/>
          <w:b/>
          <w:bCs/>
          <w:color w:val="17365D" w:themeColor="text2" w:themeShade="BF"/>
          <w:sz w:val="26"/>
          <w:szCs w:val="26"/>
        </w:rPr>
        <w:t>I</w:t>
      </w:r>
    </w:p>
    <w:p w14:paraId="0345A9DE"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r w:rsidRPr="003D50E0">
        <w:rPr>
          <w:rFonts w:ascii="Artifex CF Extra Light" w:hAnsi="Artifex CF Extra Light"/>
          <w:b/>
          <w:color w:val="17365D" w:themeColor="text2" w:themeShade="BF"/>
          <w:sz w:val="18"/>
          <w:szCs w:val="18"/>
        </w:rPr>
        <w:t>EJECUCIÓN PRESUPUESTARIA POR OBJETO DEL GASTO</w:t>
      </w:r>
    </w:p>
    <w:p w14:paraId="22926239"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tbl>
      <w:tblPr>
        <w:tblStyle w:val="Tablaconcuadrcula"/>
        <w:tblpPr w:leftFromText="141" w:rightFromText="141" w:vertAnchor="text" w:horzAnchor="margin" w:tblpXSpec="center" w:tblpY="113"/>
        <w:tblW w:w="5000" w:type="pct"/>
        <w:tblCellMar>
          <w:left w:w="70" w:type="dxa"/>
          <w:right w:w="70" w:type="dxa"/>
        </w:tblCellMar>
        <w:tblLook w:val="0000" w:firstRow="0" w:lastRow="0" w:firstColumn="0" w:lastColumn="0" w:noHBand="0" w:noVBand="0"/>
      </w:tblPr>
      <w:tblGrid>
        <w:gridCol w:w="1875"/>
        <w:gridCol w:w="1437"/>
        <w:gridCol w:w="1446"/>
        <w:gridCol w:w="1586"/>
        <w:gridCol w:w="1098"/>
        <w:gridCol w:w="1386"/>
      </w:tblGrid>
      <w:tr w:rsidR="009E6A74" w:rsidRPr="003D50E0" w14:paraId="6F148290" w14:textId="77777777" w:rsidTr="00761A0A">
        <w:trPr>
          <w:trHeight w:val="471"/>
        </w:trPr>
        <w:tc>
          <w:tcPr>
            <w:tcW w:w="5000" w:type="pct"/>
            <w:gridSpan w:val="6"/>
            <w:shd w:val="clear" w:color="auto" w:fill="B6DDE8" w:themeFill="accent5" w:themeFillTint="66"/>
          </w:tcPr>
          <w:p w14:paraId="64CEDD81" w14:textId="77777777" w:rsidR="009E6A74" w:rsidRPr="003D50E0" w:rsidRDefault="009E6A74" w:rsidP="00CA165B">
            <w:pPr>
              <w:jc w:val="center"/>
              <w:rPr>
                <w:rFonts w:ascii="Artifex CF Extra Light" w:hAnsi="Artifex CF Extra Light"/>
                <w:b/>
                <w:color w:val="17365D" w:themeColor="text2" w:themeShade="BF"/>
                <w:sz w:val="16"/>
                <w:szCs w:val="16"/>
              </w:rPr>
            </w:pPr>
            <w:r w:rsidRPr="003D50E0">
              <w:rPr>
                <w:rFonts w:ascii="Artifex CF Extra Light" w:hAnsi="Artifex CF Extra Light"/>
                <w:b/>
                <w:color w:val="17365D" w:themeColor="text2" w:themeShade="BF"/>
                <w:sz w:val="16"/>
                <w:szCs w:val="16"/>
              </w:rPr>
              <w:t>EJECUCIÓN PRESUPUESTARIA POR OBJETO DEL GASTO</w:t>
            </w:r>
          </w:p>
        </w:tc>
      </w:tr>
      <w:tr w:rsidR="009E6A74" w:rsidRPr="003D50E0" w14:paraId="2C0748EB" w14:textId="77777777" w:rsidTr="00761A0A">
        <w:tblPrEx>
          <w:tblCellMar>
            <w:left w:w="108" w:type="dxa"/>
            <w:right w:w="108" w:type="dxa"/>
          </w:tblCellMar>
          <w:tblLook w:val="04A0" w:firstRow="1" w:lastRow="0" w:firstColumn="1" w:lastColumn="0" w:noHBand="0" w:noVBand="1"/>
        </w:tblPrEx>
        <w:trPr>
          <w:trHeight w:val="325"/>
        </w:trPr>
        <w:tc>
          <w:tcPr>
            <w:tcW w:w="1062" w:type="pct"/>
            <w:shd w:val="clear" w:color="auto" w:fill="DAEEF3" w:themeFill="accent5" w:themeFillTint="33"/>
          </w:tcPr>
          <w:p w14:paraId="00E1D350"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Objeto</w:t>
            </w:r>
          </w:p>
        </w:tc>
        <w:tc>
          <w:tcPr>
            <w:tcW w:w="814" w:type="pct"/>
            <w:shd w:val="clear" w:color="auto" w:fill="DAEEF3" w:themeFill="accent5" w:themeFillTint="33"/>
          </w:tcPr>
          <w:p w14:paraId="7274676C"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Presupuesto Inicial</w:t>
            </w:r>
          </w:p>
        </w:tc>
        <w:tc>
          <w:tcPr>
            <w:tcW w:w="819" w:type="pct"/>
            <w:shd w:val="clear" w:color="auto" w:fill="DAEEF3" w:themeFill="accent5" w:themeFillTint="33"/>
          </w:tcPr>
          <w:p w14:paraId="76B07F63"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Presupuesto Vigente</w:t>
            </w:r>
          </w:p>
        </w:tc>
        <w:tc>
          <w:tcPr>
            <w:tcW w:w="898" w:type="pct"/>
            <w:shd w:val="clear" w:color="auto" w:fill="DAEEF3" w:themeFill="accent5" w:themeFillTint="33"/>
          </w:tcPr>
          <w:p w14:paraId="6C13E695"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Ejecución</w:t>
            </w:r>
          </w:p>
        </w:tc>
        <w:tc>
          <w:tcPr>
            <w:tcW w:w="622" w:type="pct"/>
            <w:shd w:val="clear" w:color="auto" w:fill="DAEEF3" w:themeFill="accent5" w:themeFillTint="33"/>
          </w:tcPr>
          <w:p w14:paraId="5281D871"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%de Ejecución</w:t>
            </w:r>
          </w:p>
        </w:tc>
        <w:tc>
          <w:tcPr>
            <w:tcW w:w="786" w:type="pct"/>
            <w:shd w:val="clear" w:color="auto" w:fill="DAEEF3" w:themeFill="accent5" w:themeFillTint="33"/>
          </w:tcPr>
          <w:p w14:paraId="5A5939B2"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Proyección al cierre</w:t>
            </w:r>
          </w:p>
        </w:tc>
      </w:tr>
      <w:tr w:rsidR="009E6A74" w:rsidRPr="003D50E0" w14:paraId="175AC73A"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2E851E63"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2.1 Remuneraciones y contribuciones</w:t>
            </w:r>
          </w:p>
        </w:tc>
        <w:tc>
          <w:tcPr>
            <w:tcW w:w="814" w:type="pct"/>
          </w:tcPr>
          <w:p w14:paraId="43EB8C9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92,189,364.00</w:t>
            </w:r>
          </w:p>
        </w:tc>
        <w:tc>
          <w:tcPr>
            <w:tcW w:w="819" w:type="pct"/>
          </w:tcPr>
          <w:p w14:paraId="3E7D416A"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93,183,364.00</w:t>
            </w:r>
          </w:p>
        </w:tc>
        <w:tc>
          <w:tcPr>
            <w:tcW w:w="898" w:type="pct"/>
          </w:tcPr>
          <w:p w14:paraId="66436110"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79,137,787.86</w:t>
            </w:r>
          </w:p>
        </w:tc>
        <w:tc>
          <w:tcPr>
            <w:tcW w:w="622" w:type="pct"/>
          </w:tcPr>
          <w:p w14:paraId="41EF8FAF"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49.58</w:t>
            </w:r>
          </w:p>
        </w:tc>
        <w:tc>
          <w:tcPr>
            <w:tcW w:w="786" w:type="pct"/>
          </w:tcPr>
          <w:p w14:paraId="1E68037E"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12,207,665.76</w:t>
            </w:r>
          </w:p>
        </w:tc>
      </w:tr>
      <w:tr w:rsidR="009E6A74" w:rsidRPr="003D50E0" w14:paraId="2D933AF9" w14:textId="77777777" w:rsidTr="00C46265">
        <w:tblPrEx>
          <w:tblCellMar>
            <w:left w:w="108" w:type="dxa"/>
            <w:right w:w="108" w:type="dxa"/>
          </w:tblCellMar>
          <w:tblLook w:val="04A0" w:firstRow="1" w:lastRow="0" w:firstColumn="1" w:lastColumn="0" w:noHBand="0" w:noVBand="1"/>
        </w:tblPrEx>
        <w:trPr>
          <w:trHeight w:val="314"/>
        </w:trPr>
        <w:tc>
          <w:tcPr>
            <w:tcW w:w="1062" w:type="pct"/>
          </w:tcPr>
          <w:p w14:paraId="1099B65E"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2.2 Contratación de servicios</w:t>
            </w:r>
          </w:p>
        </w:tc>
        <w:tc>
          <w:tcPr>
            <w:tcW w:w="814" w:type="pct"/>
          </w:tcPr>
          <w:p w14:paraId="73F5F3C2"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28,151,101.00</w:t>
            </w:r>
          </w:p>
        </w:tc>
        <w:tc>
          <w:tcPr>
            <w:tcW w:w="819" w:type="pct"/>
          </w:tcPr>
          <w:p w14:paraId="3D9561D9"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27,877,101.00</w:t>
            </w:r>
          </w:p>
        </w:tc>
        <w:tc>
          <w:tcPr>
            <w:tcW w:w="898" w:type="pct"/>
          </w:tcPr>
          <w:p w14:paraId="26D78BCA"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23,559,891.64</w:t>
            </w:r>
          </w:p>
        </w:tc>
        <w:tc>
          <w:tcPr>
            <w:tcW w:w="622" w:type="pct"/>
          </w:tcPr>
          <w:p w14:paraId="361A8293"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14.76</w:t>
            </w:r>
          </w:p>
        </w:tc>
        <w:tc>
          <w:tcPr>
            <w:tcW w:w="786" w:type="pct"/>
          </w:tcPr>
          <w:p w14:paraId="3210121A"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2,800,563.45</w:t>
            </w:r>
          </w:p>
        </w:tc>
      </w:tr>
      <w:tr w:rsidR="009E6A74" w:rsidRPr="003D50E0" w14:paraId="5F70B314"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044A3FE6"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2.3 Materiales y Suministros</w:t>
            </w:r>
          </w:p>
        </w:tc>
        <w:tc>
          <w:tcPr>
            <w:tcW w:w="814" w:type="pct"/>
          </w:tcPr>
          <w:p w14:paraId="2F81FB13" w14:textId="77777777" w:rsidR="009E6A74" w:rsidRPr="003D50E0" w:rsidRDefault="009E6A74" w:rsidP="00CE0D25">
            <w:pPr>
              <w:ind w:right="-88"/>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28,654,066.00</w:t>
            </w:r>
          </w:p>
        </w:tc>
        <w:tc>
          <w:tcPr>
            <w:tcW w:w="819" w:type="pct"/>
          </w:tcPr>
          <w:p w14:paraId="2889DB4D" w14:textId="77777777" w:rsidR="009E6A74" w:rsidRPr="003D50E0" w:rsidRDefault="009E6A74" w:rsidP="00CE0D25">
            <w:pPr>
              <w:ind w:right="-58"/>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28,752,066.00</w:t>
            </w:r>
          </w:p>
        </w:tc>
        <w:tc>
          <w:tcPr>
            <w:tcW w:w="898" w:type="pct"/>
          </w:tcPr>
          <w:p w14:paraId="4BAED2D1"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22,420,209.41</w:t>
            </w:r>
          </w:p>
        </w:tc>
        <w:tc>
          <w:tcPr>
            <w:tcW w:w="622" w:type="pct"/>
          </w:tcPr>
          <w:p w14:paraId="0CDA7E7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14.05</w:t>
            </w:r>
          </w:p>
        </w:tc>
        <w:tc>
          <w:tcPr>
            <w:tcW w:w="786" w:type="pct"/>
          </w:tcPr>
          <w:p w14:paraId="353222E0"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1,630,524.27</w:t>
            </w:r>
          </w:p>
        </w:tc>
      </w:tr>
      <w:tr w:rsidR="009E6A74" w:rsidRPr="003D50E0" w14:paraId="6CA31BC0" w14:textId="77777777" w:rsidTr="00C46265">
        <w:tblPrEx>
          <w:tblCellMar>
            <w:left w:w="108" w:type="dxa"/>
            <w:right w:w="108" w:type="dxa"/>
          </w:tblCellMar>
          <w:tblLook w:val="04A0" w:firstRow="1" w:lastRow="0" w:firstColumn="1" w:lastColumn="0" w:noHBand="0" w:noVBand="1"/>
        </w:tblPrEx>
        <w:trPr>
          <w:trHeight w:val="483"/>
        </w:trPr>
        <w:tc>
          <w:tcPr>
            <w:tcW w:w="1062" w:type="pct"/>
          </w:tcPr>
          <w:p w14:paraId="0192FFF4"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2.6 Bienes Muebles, Inmuebles E Intangibles</w:t>
            </w:r>
          </w:p>
        </w:tc>
        <w:tc>
          <w:tcPr>
            <w:tcW w:w="814" w:type="pct"/>
          </w:tcPr>
          <w:p w14:paraId="7F71E683"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4,591,570.00</w:t>
            </w:r>
          </w:p>
        </w:tc>
        <w:tc>
          <w:tcPr>
            <w:tcW w:w="819" w:type="pct"/>
          </w:tcPr>
          <w:p w14:paraId="4FA53C9B"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9,800,419.55</w:t>
            </w:r>
          </w:p>
        </w:tc>
        <w:tc>
          <w:tcPr>
            <w:tcW w:w="898" w:type="pct"/>
          </w:tcPr>
          <w:p w14:paraId="1112E5D8"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5,465,513.55</w:t>
            </w:r>
          </w:p>
        </w:tc>
        <w:tc>
          <w:tcPr>
            <w:tcW w:w="622" w:type="pct"/>
          </w:tcPr>
          <w:p w14:paraId="1D0859A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3.42</w:t>
            </w:r>
          </w:p>
        </w:tc>
        <w:tc>
          <w:tcPr>
            <w:tcW w:w="786" w:type="pct"/>
          </w:tcPr>
          <w:p w14:paraId="6464086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959,792.40</w:t>
            </w:r>
          </w:p>
        </w:tc>
      </w:tr>
      <w:tr w:rsidR="009E6A74" w:rsidRPr="003D50E0" w14:paraId="62A3458E" w14:textId="77777777" w:rsidTr="00C46265">
        <w:tblPrEx>
          <w:tblCellMar>
            <w:left w:w="108" w:type="dxa"/>
            <w:right w:w="108" w:type="dxa"/>
          </w:tblCellMar>
          <w:tblLook w:val="04A0" w:firstRow="1" w:lastRow="0" w:firstColumn="1" w:lastColumn="0" w:noHBand="0" w:noVBand="1"/>
        </w:tblPrEx>
        <w:trPr>
          <w:trHeight w:val="507"/>
        </w:trPr>
        <w:tc>
          <w:tcPr>
            <w:tcW w:w="1062" w:type="pct"/>
          </w:tcPr>
          <w:p w14:paraId="486C87C4"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2.7 Obras</w:t>
            </w:r>
          </w:p>
        </w:tc>
        <w:tc>
          <w:tcPr>
            <w:tcW w:w="814" w:type="pct"/>
          </w:tcPr>
          <w:p w14:paraId="06A13D27"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72B3B790"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73960A91"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5E20553C"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1972C2AE"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27BC7006" w14:textId="77777777" w:rsidTr="00C46265">
        <w:tblPrEx>
          <w:tblCellMar>
            <w:left w:w="108" w:type="dxa"/>
            <w:right w:w="108" w:type="dxa"/>
          </w:tblCellMar>
          <w:tblLook w:val="04A0" w:firstRow="1" w:lastRow="0" w:firstColumn="1" w:lastColumn="0" w:noHBand="0" w:noVBand="1"/>
        </w:tblPrEx>
        <w:trPr>
          <w:trHeight w:val="483"/>
        </w:trPr>
        <w:tc>
          <w:tcPr>
            <w:tcW w:w="1062" w:type="pct"/>
          </w:tcPr>
          <w:p w14:paraId="2CB04934"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2.8 Adquisición de activos Financieros con fines de política</w:t>
            </w:r>
          </w:p>
        </w:tc>
        <w:tc>
          <w:tcPr>
            <w:tcW w:w="814" w:type="pct"/>
          </w:tcPr>
          <w:p w14:paraId="01F529F5"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35575C38"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73799D5F"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1B972BDE"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117A9BEC"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518470DC"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03224E01"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2.9 Gastos Financieros</w:t>
            </w:r>
          </w:p>
        </w:tc>
        <w:tc>
          <w:tcPr>
            <w:tcW w:w="814" w:type="pct"/>
          </w:tcPr>
          <w:p w14:paraId="56173C33"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546D6771"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04262EA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47D84C8D"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4FFDAA8B"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66E888CA" w14:textId="77777777" w:rsidTr="00761A0A">
        <w:tblPrEx>
          <w:tblCellMar>
            <w:left w:w="108" w:type="dxa"/>
            <w:right w:w="108" w:type="dxa"/>
          </w:tblCellMar>
          <w:tblLook w:val="04A0" w:firstRow="1" w:lastRow="0" w:firstColumn="1" w:lastColumn="0" w:noHBand="0" w:noVBand="1"/>
        </w:tblPrEx>
        <w:trPr>
          <w:trHeight w:val="314"/>
        </w:trPr>
        <w:tc>
          <w:tcPr>
            <w:tcW w:w="1062" w:type="pct"/>
            <w:shd w:val="clear" w:color="auto" w:fill="DAEEF3" w:themeFill="accent5" w:themeFillTint="33"/>
          </w:tcPr>
          <w:p w14:paraId="60EA8402"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Aplicaciones Financieras</w:t>
            </w:r>
          </w:p>
        </w:tc>
        <w:tc>
          <w:tcPr>
            <w:tcW w:w="814" w:type="pct"/>
            <w:shd w:val="clear" w:color="auto" w:fill="DAEEF3" w:themeFill="accent5" w:themeFillTint="33"/>
          </w:tcPr>
          <w:p w14:paraId="1FD723A2" w14:textId="77777777" w:rsidR="009E6A74" w:rsidRPr="003D50E0" w:rsidRDefault="009E6A74" w:rsidP="00CA165B">
            <w:pPr>
              <w:jc w:val="center"/>
              <w:rPr>
                <w:rFonts w:ascii="Artifex CF Extra Light" w:hAnsi="Artifex CF Extra Light"/>
                <w:color w:val="17365D" w:themeColor="text2" w:themeShade="BF"/>
                <w:sz w:val="16"/>
                <w:szCs w:val="16"/>
              </w:rPr>
            </w:pPr>
          </w:p>
        </w:tc>
        <w:tc>
          <w:tcPr>
            <w:tcW w:w="819" w:type="pct"/>
            <w:shd w:val="clear" w:color="auto" w:fill="DAEEF3" w:themeFill="accent5" w:themeFillTint="33"/>
          </w:tcPr>
          <w:p w14:paraId="1B7ECEB4" w14:textId="77777777" w:rsidR="009E6A74" w:rsidRPr="003D50E0" w:rsidRDefault="009E6A74" w:rsidP="00CA165B">
            <w:pPr>
              <w:jc w:val="center"/>
              <w:rPr>
                <w:rFonts w:ascii="Artifex CF Extra Light" w:hAnsi="Artifex CF Extra Light"/>
                <w:color w:val="17365D" w:themeColor="text2" w:themeShade="BF"/>
                <w:sz w:val="16"/>
                <w:szCs w:val="16"/>
              </w:rPr>
            </w:pPr>
          </w:p>
        </w:tc>
        <w:tc>
          <w:tcPr>
            <w:tcW w:w="898" w:type="pct"/>
            <w:shd w:val="clear" w:color="auto" w:fill="DAEEF3" w:themeFill="accent5" w:themeFillTint="33"/>
          </w:tcPr>
          <w:p w14:paraId="6ACC827D" w14:textId="77777777" w:rsidR="009E6A74" w:rsidRPr="003D50E0" w:rsidRDefault="009E6A74" w:rsidP="00CA165B">
            <w:pPr>
              <w:jc w:val="center"/>
              <w:rPr>
                <w:rFonts w:ascii="Artifex CF Extra Light" w:hAnsi="Artifex CF Extra Light"/>
                <w:color w:val="17365D" w:themeColor="text2" w:themeShade="BF"/>
                <w:sz w:val="16"/>
                <w:szCs w:val="16"/>
              </w:rPr>
            </w:pPr>
          </w:p>
        </w:tc>
        <w:tc>
          <w:tcPr>
            <w:tcW w:w="622" w:type="pct"/>
            <w:shd w:val="clear" w:color="auto" w:fill="DAEEF3" w:themeFill="accent5" w:themeFillTint="33"/>
          </w:tcPr>
          <w:p w14:paraId="42B6F0F8" w14:textId="77777777" w:rsidR="009E6A74" w:rsidRPr="003D50E0" w:rsidRDefault="009E6A74" w:rsidP="00CA165B">
            <w:pPr>
              <w:jc w:val="center"/>
              <w:rPr>
                <w:rFonts w:ascii="Artifex CF Extra Light" w:hAnsi="Artifex CF Extra Light"/>
                <w:color w:val="17365D" w:themeColor="text2" w:themeShade="BF"/>
                <w:sz w:val="16"/>
                <w:szCs w:val="16"/>
              </w:rPr>
            </w:pPr>
          </w:p>
        </w:tc>
        <w:tc>
          <w:tcPr>
            <w:tcW w:w="786" w:type="pct"/>
            <w:shd w:val="clear" w:color="auto" w:fill="DAEEF3" w:themeFill="accent5" w:themeFillTint="33"/>
          </w:tcPr>
          <w:p w14:paraId="7F4721CC" w14:textId="77777777" w:rsidR="009E6A74" w:rsidRPr="003D50E0" w:rsidRDefault="009E6A74" w:rsidP="00CA165B">
            <w:pPr>
              <w:jc w:val="center"/>
              <w:rPr>
                <w:rFonts w:ascii="Artifex CF Extra Light" w:hAnsi="Artifex CF Extra Light"/>
                <w:color w:val="17365D" w:themeColor="text2" w:themeShade="BF"/>
                <w:sz w:val="16"/>
                <w:szCs w:val="16"/>
              </w:rPr>
            </w:pPr>
          </w:p>
        </w:tc>
      </w:tr>
      <w:tr w:rsidR="009E6A74" w:rsidRPr="003D50E0" w14:paraId="796E08E8"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01D4ACFD"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4.1 Incremento de Activos Financieros</w:t>
            </w:r>
          </w:p>
        </w:tc>
        <w:tc>
          <w:tcPr>
            <w:tcW w:w="814" w:type="pct"/>
          </w:tcPr>
          <w:p w14:paraId="56FD2633"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48AF4686"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073164EA"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0CF91D82"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4BEDB60E"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1B89BB7C"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0D58939C"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4.2 Disminución de Pasivos</w:t>
            </w:r>
          </w:p>
        </w:tc>
        <w:tc>
          <w:tcPr>
            <w:tcW w:w="814" w:type="pct"/>
          </w:tcPr>
          <w:p w14:paraId="1A238DBC"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61011267"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012BE099"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0B5405A2"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3168C63C"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56E12213" w14:textId="77777777" w:rsidTr="00C46265">
        <w:tblPrEx>
          <w:tblCellMar>
            <w:left w:w="108" w:type="dxa"/>
            <w:right w:w="108" w:type="dxa"/>
          </w:tblCellMar>
          <w:tblLook w:val="04A0" w:firstRow="1" w:lastRow="0" w:firstColumn="1" w:lastColumn="0" w:noHBand="0" w:noVBand="1"/>
        </w:tblPrEx>
        <w:trPr>
          <w:trHeight w:val="325"/>
        </w:trPr>
        <w:tc>
          <w:tcPr>
            <w:tcW w:w="1062" w:type="pct"/>
          </w:tcPr>
          <w:p w14:paraId="0DEA516A"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4.3 Disminución de Fondos de Terceros</w:t>
            </w:r>
          </w:p>
        </w:tc>
        <w:tc>
          <w:tcPr>
            <w:tcW w:w="814" w:type="pct"/>
          </w:tcPr>
          <w:p w14:paraId="714204AB"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19" w:type="pct"/>
          </w:tcPr>
          <w:p w14:paraId="0CB9FC50"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898" w:type="pct"/>
          </w:tcPr>
          <w:p w14:paraId="56113F62"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622" w:type="pct"/>
          </w:tcPr>
          <w:p w14:paraId="6EB986E3"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c>
          <w:tcPr>
            <w:tcW w:w="786" w:type="pct"/>
          </w:tcPr>
          <w:p w14:paraId="5E78AF12"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w:t>
            </w:r>
          </w:p>
        </w:tc>
      </w:tr>
      <w:tr w:rsidR="009E6A74" w:rsidRPr="003D50E0" w14:paraId="3ACB0098" w14:textId="77777777" w:rsidTr="00761A0A">
        <w:tblPrEx>
          <w:tblCellMar>
            <w:left w:w="108" w:type="dxa"/>
            <w:right w:w="108" w:type="dxa"/>
          </w:tblCellMar>
          <w:tblLook w:val="04A0" w:firstRow="1" w:lastRow="0" w:firstColumn="1" w:lastColumn="0" w:noHBand="0" w:noVBand="1"/>
        </w:tblPrEx>
        <w:trPr>
          <w:trHeight w:val="483"/>
        </w:trPr>
        <w:tc>
          <w:tcPr>
            <w:tcW w:w="1062" w:type="pct"/>
            <w:shd w:val="clear" w:color="auto" w:fill="B6DDE8" w:themeFill="accent5" w:themeFillTint="66"/>
          </w:tcPr>
          <w:p w14:paraId="15E51942"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Total Gastos y Aplicaciones Financieras</w:t>
            </w:r>
          </w:p>
        </w:tc>
        <w:tc>
          <w:tcPr>
            <w:tcW w:w="814" w:type="pct"/>
            <w:shd w:val="clear" w:color="auto" w:fill="B6DDE8" w:themeFill="accent5" w:themeFillTint="66"/>
          </w:tcPr>
          <w:p w14:paraId="1106B11A"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153,586,101.00</w:t>
            </w:r>
          </w:p>
        </w:tc>
        <w:tc>
          <w:tcPr>
            <w:tcW w:w="819" w:type="pct"/>
            <w:shd w:val="clear" w:color="auto" w:fill="B6DDE8" w:themeFill="accent5" w:themeFillTint="66"/>
          </w:tcPr>
          <w:p w14:paraId="48C4E7CB" w14:textId="77777777" w:rsidR="009E6A74" w:rsidRPr="003D50E0" w:rsidRDefault="009E6A74" w:rsidP="00CA165B">
            <w:pP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159,612,950.55</w:t>
            </w:r>
          </w:p>
        </w:tc>
        <w:tc>
          <w:tcPr>
            <w:tcW w:w="898" w:type="pct"/>
            <w:shd w:val="clear" w:color="auto" w:fill="B6DDE8" w:themeFill="accent5" w:themeFillTint="66"/>
          </w:tcPr>
          <w:p w14:paraId="44FD3D2C" w14:textId="77777777" w:rsidR="009E6A74" w:rsidRPr="003D50E0" w:rsidRDefault="009E6A74" w:rsidP="00CA165B">
            <w:pPr>
              <w:ind w:right="-121"/>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130,583,402.46</w:t>
            </w:r>
          </w:p>
        </w:tc>
        <w:tc>
          <w:tcPr>
            <w:tcW w:w="622" w:type="pct"/>
            <w:shd w:val="clear" w:color="auto" w:fill="B6DDE8" w:themeFill="accent5" w:themeFillTint="66"/>
          </w:tcPr>
          <w:p w14:paraId="4220A670" w14:textId="77777777" w:rsidR="009E6A74" w:rsidRPr="003D50E0" w:rsidRDefault="009E6A74" w:rsidP="00CA165B">
            <w:pPr>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81.81</w:t>
            </w:r>
          </w:p>
        </w:tc>
        <w:tc>
          <w:tcPr>
            <w:tcW w:w="786" w:type="pct"/>
            <w:shd w:val="clear" w:color="auto" w:fill="B6DDE8" w:themeFill="accent5" w:themeFillTint="66"/>
          </w:tcPr>
          <w:p w14:paraId="799DEE47" w14:textId="77777777" w:rsidR="009E6A74" w:rsidRPr="003D50E0" w:rsidRDefault="009E6A74" w:rsidP="00CA165B">
            <w:pPr>
              <w:ind w:right="-80"/>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17,598,545.88</w:t>
            </w:r>
          </w:p>
        </w:tc>
      </w:tr>
    </w:tbl>
    <w:p w14:paraId="18E2A927"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4A800027" w14:textId="77777777"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2B92C0D8" w14:textId="77777777" w:rsidR="00363E9B" w:rsidRPr="003D50E0" w:rsidRDefault="00363E9B"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37FCEECB" w14:textId="77777777" w:rsidR="00363E9B" w:rsidRPr="003D50E0" w:rsidRDefault="00363E9B"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7D61B0CB" w14:textId="77777777" w:rsidR="00363E9B" w:rsidRPr="003D50E0" w:rsidRDefault="00363E9B"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27C84DCA" w14:textId="77777777" w:rsidR="007F7949" w:rsidRPr="003D50E0" w:rsidRDefault="007F7949"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4A5D038B" w14:textId="77777777" w:rsidR="007F7949" w:rsidRPr="003D50E0" w:rsidRDefault="007F7949"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6D5DB812" w14:textId="77777777" w:rsidR="007F7949" w:rsidRPr="003D50E0" w:rsidRDefault="007F7949"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3F6B7CCE" w14:textId="77777777" w:rsidR="00C46265" w:rsidRDefault="00C46265">
      <w:pPr>
        <w:rPr>
          <w:rFonts w:ascii="Artifex CF Extra Light" w:hAnsi="Artifex CF Extra Light" w:cs="Times New Roman"/>
          <w:b/>
          <w:bCs/>
          <w:color w:val="17365D" w:themeColor="text2" w:themeShade="BF"/>
          <w:sz w:val="26"/>
          <w:szCs w:val="26"/>
        </w:rPr>
      </w:pPr>
      <w:r>
        <w:rPr>
          <w:rFonts w:ascii="Artifex CF Extra Light" w:hAnsi="Artifex CF Extra Light" w:cs="Times New Roman"/>
          <w:b/>
          <w:bCs/>
          <w:color w:val="17365D" w:themeColor="text2" w:themeShade="BF"/>
          <w:sz w:val="26"/>
          <w:szCs w:val="26"/>
        </w:rPr>
        <w:br w:type="page"/>
      </w:r>
    </w:p>
    <w:p w14:paraId="199FC4D4" w14:textId="77777777" w:rsidR="009E6A74" w:rsidRPr="003D50E0" w:rsidRDefault="009E6A74" w:rsidP="00F94D2D">
      <w:pPr>
        <w:spacing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 xml:space="preserve">Anexo No. </w:t>
      </w:r>
      <w:r w:rsidR="000A7A41" w:rsidRPr="003D50E0">
        <w:rPr>
          <w:rFonts w:ascii="Artifex CF Extra Light" w:hAnsi="Artifex CF Extra Light" w:cs="Times New Roman"/>
          <w:b/>
          <w:bCs/>
          <w:color w:val="17365D" w:themeColor="text2" w:themeShade="BF"/>
          <w:sz w:val="26"/>
          <w:szCs w:val="26"/>
        </w:rPr>
        <w:t>XIX</w:t>
      </w:r>
    </w:p>
    <w:p w14:paraId="214EB243" w14:textId="77777777" w:rsidR="009E6A74" w:rsidRPr="003D50E0" w:rsidRDefault="000A7A41" w:rsidP="001127C6">
      <w:pPr>
        <w:spacing w:after="0"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Times New Roman"/>
          <w:b/>
          <w:bCs/>
          <w:color w:val="17365D" w:themeColor="text2" w:themeShade="BF"/>
          <w:sz w:val="18"/>
          <w:szCs w:val="18"/>
        </w:rPr>
        <w:t>DESEMPEÑO FINACIERO ENERO-NOVIEMBRE 2020</w:t>
      </w:r>
    </w:p>
    <w:p w14:paraId="6319857C" w14:textId="77777777" w:rsidR="007F7949" w:rsidRPr="003D50E0" w:rsidRDefault="007F7949" w:rsidP="001127C6">
      <w:pPr>
        <w:spacing w:after="0" w:line="480" w:lineRule="auto"/>
        <w:jc w:val="center"/>
        <w:rPr>
          <w:rFonts w:ascii="Artifex CF Extra Light" w:hAnsi="Artifex CF Extra Light" w:cs="Times New Roman"/>
          <w:b/>
          <w:bCs/>
          <w:color w:val="17365D" w:themeColor="text2" w:themeShade="BF"/>
          <w:sz w:val="18"/>
          <w:szCs w:val="18"/>
        </w:rPr>
      </w:pPr>
    </w:p>
    <w:tbl>
      <w:tblPr>
        <w:tblpPr w:leftFromText="141" w:rightFromText="141" w:vertAnchor="text" w:horzAnchor="margin" w:tblpXSpec="center" w:tblpY="-14"/>
        <w:tblW w:w="5000" w:type="pct"/>
        <w:tblCellMar>
          <w:left w:w="70" w:type="dxa"/>
          <w:right w:w="70" w:type="dxa"/>
        </w:tblCellMar>
        <w:tblLook w:val="04A0" w:firstRow="1" w:lastRow="0" w:firstColumn="1" w:lastColumn="0" w:noHBand="0" w:noVBand="1"/>
      </w:tblPr>
      <w:tblGrid>
        <w:gridCol w:w="898"/>
        <w:gridCol w:w="359"/>
        <w:gridCol w:w="1135"/>
        <w:gridCol w:w="1459"/>
        <w:gridCol w:w="765"/>
        <w:gridCol w:w="1519"/>
        <w:gridCol w:w="56"/>
        <w:gridCol w:w="585"/>
        <w:gridCol w:w="1459"/>
        <w:gridCol w:w="11"/>
        <w:gridCol w:w="582"/>
      </w:tblGrid>
      <w:tr w:rsidR="000A7A41" w:rsidRPr="003D50E0" w14:paraId="054729AE" w14:textId="77777777" w:rsidTr="00C46265">
        <w:trPr>
          <w:trHeight w:val="371"/>
        </w:trPr>
        <w:tc>
          <w:tcPr>
            <w:tcW w:w="5000" w:type="pct"/>
            <w:gridSpan w:val="11"/>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14:paraId="6522DB62"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DESEMPEÑO FINANCIERO  DEL PRESUPUESTO </w:t>
            </w:r>
            <w:r w:rsidRPr="003D50E0">
              <w:rPr>
                <w:rFonts w:ascii="Artifex CF Extra Light" w:hAnsi="Artifex CF Extra Light"/>
                <w:b/>
                <w:bCs/>
                <w:color w:val="17365D" w:themeColor="text2" w:themeShade="BF"/>
                <w:sz w:val="16"/>
                <w:szCs w:val="16"/>
              </w:rPr>
              <w:br/>
              <w:t>( Al 30 de Noviembre -2020)</w:t>
            </w:r>
          </w:p>
        </w:tc>
      </w:tr>
      <w:tr w:rsidR="000A7A41" w:rsidRPr="003D50E0" w14:paraId="7C444D72" w14:textId="77777777" w:rsidTr="00C46265">
        <w:trPr>
          <w:trHeight w:val="417"/>
        </w:trPr>
        <w:tc>
          <w:tcPr>
            <w:tcW w:w="5000" w:type="pct"/>
            <w:gridSpan w:val="11"/>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16169AFB"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ASIGNACIÓN  Y EJECUCIÓN DEL PRESUPUE</w:t>
            </w:r>
            <w:r w:rsidRPr="003D50E0">
              <w:rPr>
                <w:rFonts w:ascii="Artifex CF Extra Light" w:hAnsi="Artifex CF Extra Light"/>
                <w:b/>
                <w:bCs/>
                <w:color w:val="17365D" w:themeColor="text2" w:themeShade="BF"/>
                <w:sz w:val="16"/>
                <w:szCs w:val="16"/>
                <w:shd w:val="clear" w:color="auto" w:fill="DAEEF3" w:themeFill="accent5" w:themeFillTint="33"/>
              </w:rPr>
              <w:t>STO DEL PERÍODO,</w:t>
            </w:r>
            <w:r w:rsidRPr="003D50E0">
              <w:rPr>
                <w:rFonts w:ascii="Artifex CF Extra Light" w:hAnsi="Artifex CF Extra Light"/>
                <w:b/>
                <w:bCs/>
                <w:color w:val="17365D" w:themeColor="text2" w:themeShade="BF"/>
                <w:sz w:val="16"/>
                <w:szCs w:val="16"/>
                <w:shd w:val="clear" w:color="auto" w:fill="DAEEF3" w:themeFill="accent5" w:themeFillTint="33"/>
              </w:rPr>
              <w:br/>
            </w:r>
            <w:r w:rsidRPr="003D50E0">
              <w:rPr>
                <w:rFonts w:ascii="Artifex CF Extra Light" w:hAnsi="Artifex CF Extra Light"/>
                <w:b/>
                <w:bCs/>
                <w:color w:val="17365D" w:themeColor="text2" w:themeShade="BF"/>
                <w:sz w:val="16"/>
                <w:szCs w:val="16"/>
              </w:rPr>
              <w:t>ENERO-NOVIEMBRE 2020</w:t>
            </w:r>
          </w:p>
        </w:tc>
      </w:tr>
      <w:tr w:rsidR="000A7A41" w:rsidRPr="003D50E0" w14:paraId="5B619FBA" w14:textId="77777777" w:rsidTr="00C46265">
        <w:trPr>
          <w:trHeight w:val="317"/>
        </w:trPr>
        <w:tc>
          <w:tcPr>
            <w:tcW w:w="539" w:type="pct"/>
            <w:gridSpan w:val="2"/>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14:paraId="635C0C71"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Código</w:t>
            </w:r>
          </w:p>
        </w:tc>
        <w:tc>
          <w:tcPr>
            <w:tcW w:w="486" w:type="pct"/>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14:paraId="5D5638F8"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Detalle</w:t>
            </w:r>
          </w:p>
        </w:tc>
        <w:tc>
          <w:tcPr>
            <w:tcW w:w="1345" w:type="pct"/>
            <w:gridSpan w:val="2"/>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14:paraId="4FD46DD7"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 Asignación</w:t>
            </w:r>
          </w:p>
        </w:tc>
        <w:tc>
          <w:tcPr>
            <w:tcW w:w="1349"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14:paraId="2386B297"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Ejecución</w:t>
            </w:r>
          </w:p>
        </w:tc>
        <w:tc>
          <w:tcPr>
            <w:tcW w:w="1281"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14:paraId="017E0A66"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Balance</w:t>
            </w:r>
          </w:p>
        </w:tc>
      </w:tr>
      <w:tr w:rsidR="000A7A41" w:rsidRPr="003D50E0" w14:paraId="11894AE0" w14:textId="77777777" w:rsidTr="00C46265">
        <w:trPr>
          <w:trHeight w:val="338"/>
        </w:trPr>
        <w:tc>
          <w:tcPr>
            <w:tcW w:w="539" w:type="pct"/>
            <w:gridSpan w:val="2"/>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14:paraId="4B399702" w14:textId="77777777" w:rsidR="000A7A41" w:rsidRPr="003D50E0" w:rsidRDefault="000A7A41" w:rsidP="00F169BB">
            <w:pPr>
              <w:spacing w:line="240" w:lineRule="auto"/>
              <w:rPr>
                <w:rFonts w:ascii="Artifex CF Extra Light" w:hAnsi="Artifex CF Extra Light"/>
                <w:b/>
                <w:bCs/>
                <w:color w:val="17365D" w:themeColor="text2" w:themeShade="BF"/>
                <w:sz w:val="16"/>
                <w:szCs w:val="16"/>
              </w:rPr>
            </w:pPr>
          </w:p>
        </w:tc>
        <w:tc>
          <w:tcPr>
            <w:tcW w:w="486" w:type="pct"/>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14:paraId="7B63175E" w14:textId="77777777" w:rsidR="000A7A41" w:rsidRPr="003D50E0" w:rsidRDefault="000A7A41" w:rsidP="00F169BB">
            <w:pPr>
              <w:spacing w:line="240" w:lineRule="auto"/>
              <w:rPr>
                <w:rFonts w:ascii="Artifex CF Extra Light" w:hAnsi="Artifex CF Extra Light"/>
                <w:b/>
                <w:bCs/>
                <w:color w:val="17365D" w:themeColor="text2" w:themeShade="BF"/>
                <w:sz w:val="16"/>
                <w:szCs w:val="16"/>
              </w:rPr>
            </w:pPr>
          </w:p>
        </w:tc>
        <w:tc>
          <w:tcPr>
            <w:tcW w:w="869" w:type="pct"/>
            <w:tcBorders>
              <w:top w:val="nil"/>
              <w:left w:val="nil"/>
              <w:bottom w:val="single" w:sz="4" w:space="0" w:color="auto"/>
              <w:right w:val="single" w:sz="4" w:space="0" w:color="auto"/>
            </w:tcBorders>
            <w:shd w:val="clear" w:color="auto" w:fill="B6DDE8" w:themeFill="accent5" w:themeFillTint="66"/>
            <w:noWrap/>
            <w:vAlign w:val="center"/>
            <w:hideMark/>
          </w:tcPr>
          <w:p w14:paraId="238463B7"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RD$</w:t>
            </w:r>
          </w:p>
        </w:tc>
        <w:tc>
          <w:tcPr>
            <w:tcW w:w="476" w:type="pct"/>
            <w:tcBorders>
              <w:top w:val="nil"/>
              <w:left w:val="nil"/>
              <w:bottom w:val="single" w:sz="4" w:space="0" w:color="auto"/>
              <w:right w:val="single" w:sz="4" w:space="0" w:color="auto"/>
            </w:tcBorders>
            <w:shd w:val="clear" w:color="auto" w:fill="B6DDE8" w:themeFill="accent5" w:themeFillTint="66"/>
            <w:noWrap/>
            <w:vAlign w:val="center"/>
            <w:hideMark/>
          </w:tcPr>
          <w:p w14:paraId="28F232FB"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w:t>
            </w:r>
          </w:p>
        </w:tc>
        <w:tc>
          <w:tcPr>
            <w:tcW w:w="942" w:type="pct"/>
            <w:gridSpan w:val="2"/>
            <w:tcBorders>
              <w:top w:val="nil"/>
              <w:left w:val="nil"/>
              <w:bottom w:val="single" w:sz="4" w:space="0" w:color="auto"/>
              <w:right w:val="single" w:sz="4" w:space="0" w:color="auto"/>
            </w:tcBorders>
            <w:shd w:val="clear" w:color="auto" w:fill="B6DDE8" w:themeFill="accent5" w:themeFillTint="66"/>
            <w:noWrap/>
            <w:vAlign w:val="center"/>
            <w:hideMark/>
          </w:tcPr>
          <w:p w14:paraId="6E9A964E"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RD$</w:t>
            </w:r>
          </w:p>
        </w:tc>
        <w:tc>
          <w:tcPr>
            <w:tcW w:w="407" w:type="pct"/>
            <w:tcBorders>
              <w:top w:val="nil"/>
              <w:left w:val="nil"/>
              <w:bottom w:val="single" w:sz="4" w:space="0" w:color="auto"/>
              <w:right w:val="single" w:sz="4" w:space="0" w:color="auto"/>
            </w:tcBorders>
            <w:shd w:val="clear" w:color="auto" w:fill="B6DDE8" w:themeFill="accent5" w:themeFillTint="66"/>
            <w:noWrap/>
            <w:vAlign w:val="center"/>
            <w:hideMark/>
          </w:tcPr>
          <w:p w14:paraId="3B852759"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w:t>
            </w:r>
          </w:p>
        </w:tc>
        <w:tc>
          <w:tcPr>
            <w:tcW w:w="868" w:type="pct"/>
            <w:tcBorders>
              <w:top w:val="nil"/>
              <w:left w:val="nil"/>
              <w:bottom w:val="single" w:sz="4" w:space="0" w:color="auto"/>
              <w:right w:val="single" w:sz="4" w:space="0" w:color="auto"/>
            </w:tcBorders>
            <w:shd w:val="clear" w:color="auto" w:fill="B6DDE8" w:themeFill="accent5" w:themeFillTint="66"/>
            <w:noWrap/>
            <w:vAlign w:val="center"/>
            <w:hideMark/>
          </w:tcPr>
          <w:p w14:paraId="7E43424B"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 RD$</w:t>
            </w:r>
          </w:p>
        </w:tc>
        <w:tc>
          <w:tcPr>
            <w:tcW w:w="413" w:type="pct"/>
            <w:gridSpan w:val="2"/>
            <w:tcBorders>
              <w:top w:val="nil"/>
              <w:left w:val="nil"/>
              <w:bottom w:val="single" w:sz="4" w:space="0" w:color="auto"/>
              <w:right w:val="single" w:sz="4" w:space="0" w:color="auto"/>
            </w:tcBorders>
            <w:shd w:val="clear" w:color="auto" w:fill="B6DDE8" w:themeFill="accent5" w:themeFillTint="66"/>
            <w:noWrap/>
            <w:vAlign w:val="center"/>
            <w:hideMark/>
          </w:tcPr>
          <w:p w14:paraId="75532397"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w:t>
            </w:r>
          </w:p>
        </w:tc>
      </w:tr>
      <w:tr w:rsidR="000A7A41" w:rsidRPr="003D50E0" w14:paraId="2E78D6C4" w14:textId="77777777" w:rsidTr="00C46265">
        <w:trPr>
          <w:trHeight w:val="338"/>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0A1FF5"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PROGRAMA 01:  ACTIVIDADES CENTRALES (DIRECCION Y GESTION ADMINISTRATIVA)</w:t>
            </w:r>
          </w:p>
        </w:tc>
      </w:tr>
      <w:tr w:rsidR="000A7A41" w:rsidRPr="003D50E0" w14:paraId="1F054163" w14:textId="77777777" w:rsidTr="00C46265">
        <w:trPr>
          <w:trHeight w:val="503"/>
        </w:trPr>
        <w:tc>
          <w:tcPr>
            <w:tcW w:w="1025" w:type="pct"/>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CD3F218"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 SUB TOTAL PROGRAMA  01 </w:t>
            </w:r>
          </w:p>
        </w:tc>
        <w:tc>
          <w:tcPr>
            <w:tcW w:w="869" w:type="pct"/>
            <w:tcBorders>
              <w:top w:val="nil"/>
              <w:left w:val="nil"/>
              <w:bottom w:val="single" w:sz="4" w:space="0" w:color="auto"/>
              <w:right w:val="single" w:sz="4" w:space="0" w:color="auto"/>
            </w:tcBorders>
            <w:shd w:val="clear" w:color="auto" w:fill="DBE5F1" w:themeFill="accent1" w:themeFillTint="33"/>
            <w:noWrap/>
            <w:vAlign w:val="center"/>
            <w:hideMark/>
          </w:tcPr>
          <w:p w14:paraId="19FB7B35"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lang w:val="es-MX" w:eastAsia="es-MX"/>
              </w:rPr>
            </w:pPr>
            <w:r w:rsidRPr="003D50E0">
              <w:rPr>
                <w:rFonts w:ascii="Artifex CF Extra Light" w:hAnsi="Artifex CF Extra Light"/>
                <w:b/>
                <w:bCs/>
                <w:color w:val="17365D" w:themeColor="text2" w:themeShade="BF"/>
                <w:sz w:val="16"/>
                <w:szCs w:val="16"/>
                <w:lang w:val="es-MX" w:eastAsia="es-MX"/>
              </w:rPr>
              <w:t>89,268,950.55</w:t>
            </w:r>
          </w:p>
        </w:tc>
        <w:tc>
          <w:tcPr>
            <w:tcW w:w="476" w:type="pct"/>
            <w:tcBorders>
              <w:top w:val="nil"/>
              <w:left w:val="nil"/>
              <w:bottom w:val="single" w:sz="4" w:space="0" w:color="auto"/>
              <w:right w:val="single" w:sz="4" w:space="0" w:color="auto"/>
            </w:tcBorders>
            <w:shd w:val="clear" w:color="auto" w:fill="DBE5F1" w:themeFill="accent1" w:themeFillTint="33"/>
            <w:noWrap/>
            <w:vAlign w:val="center"/>
            <w:hideMark/>
          </w:tcPr>
          <w:p w14:paraId="5FB256BA"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55.93</w:t>
            </w:r>
          </w:p>
        </w:tc>
        <w:tc>
          <w:tcPr>
            <w:tcW w:w="942" w:type="pct"/>
            <w:gridSpan w:val="2"/>
            <w:tcBorders>
              <w:top w:val="nil"/>
              <w:left w:val="nil"/>
              <w:bottom w:val="single" w:sz="4" w:space="0" w:color="auto"/>
              <w:right w:val="single" w:sz="4" w:space="0" w:color="auto"/>
            </w:tcBorders>
            <w:shd w:val="clear" w:color="auto" w:fill="DBE5F1" w:themeFill="accent1" w:themeFillTint="33"/>
            <w:vAlign w:val="center"/>
            <w:hideMark/>
          </w:tcPr>
          <w:p w14:paraId="57B5F96E"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72,659,950.13</w:t>
            </w:r>
          </w:p>
        </w:tc>
        <w:tc>
          <w:tcPr>
            <w:tcW w:w="407" w:type="pct"/>
            <w:tcBorders>
              <w:top w:val="nil"/>
              <w:left w:val="nil"/>
              <w:bottom w:val="single" w:sz="4" w:space="0" w:color="auto"/>
              <w:right w:val="single" w:sz="4" w:space="0" w:color="auto"/>
            </w:tcBorders>
            <w:shd w:val="clear" w:color="auto" w:fill="DBE5F1" w:themeFill="accent1" w:themeFillTint="33"/>
            <w:vAlign w:val="center"/>
            <w:hideMark/>
          </w:tcPr>
          <w:p w14:paraId="7B2EE552"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45.52</w:t>
            </w:r>
          </w:p>
        </w:tc>
        <w:tc>
          <w:tcPr>
            <w:tcW w:w="868" w:type="pct"/>
            <w:tcBorders>
              <w:top w:val="nil"/>
              <w:left w:val="nil"/>
              <w:bottom w:val="single" w:sz="4" w:space="0" w:color="auto"/>
              <w:right w:val="single" w:sz="4" w:space="0" w:color="auto"/>
            </w:tcBorders>
            <w:shd w:val="clear" w:color="auto" w:fill="DBE5F1" w:themeFill="accent1" w:themeFillTint="33"/>
            <w:noWrap/>
            <w:vAlign w:val="center"/>
            <w:hideMark/>
          </w:tcPr>
          <w:p w14:paraId="51207E5D"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16,609,000.42</w:t>
            </w:r>
          </w:p>
        </w:tc>
        <w:tc>
          <w:tcPr>
            <w:tcW w:w="413" w:type="pct"/>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69C8E20"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10.41</w:t>
            </w:r>
          </w:p>
        </w:tc>
      </w:tr>
      <w:tr w:rsidR="000A7A41" w:rsidRPr="003D50E0" w14:paraId="465AC5AB" w14:textId="77777777" w:rsidTr="00C46265">
        <w:trPr>
          <w:trHeight w:val="372"/>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2BB0"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PROGRAMA 11: INVESTIGACION Y DESARROLLO EN BIOTECNOLOGIA E INDUSTRIA</w:t>
            </w:r>
          </w:p>
        </w:tc>
      </w:tr>
      <w:tr w:rsidR="000A7A41" w:rsidRPr="003D50E0" w14:paraId="6C893200" w14:textId="77777777" w:rsidTr="00C46265">
        <w:trPr>
          <w:trHeight w:val="274"/>
        </w:trPr>
        <w:tc>
          <w:tcPr>
            <w:tcW w:w="5000" w:type="pct"/>
            <w:gridSpan w:val="11"/>
            <w:tcBorders>
              <w:top w:val="nil"/>
              <w:left w:val="single" w:sz="8" w:space="0" w:color="auto"/>
              <w:bottom w:val="nil"/>
              <w:right w:val="single" w:sz="4" w:space="0" w:color="000000"/>
            </w:tcBorders>
            <w:shd w:val="clear" w:color="auto" w:fill="B6DDE8" w:themeFill="accent5" w:themeFillTint="66"/>
            <w:noWrap/>
            <w:vAlign w:val="bottom"/>
            <w:hideMark/>
          </w:tcPr>
          <w:p w14:paraId="235E1CF2"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bookmarkStart w:id="841" w:name="RANGE!B9"/>
            <w:r w:rsidRPr="003D50E0">
              <w:rPr>
                <w:rFonts w:ascii="Artifex CF Extra Light" w:hAnsi="Artifex CF Extra Light"/>
                <w:b/>
                <w:bCs/>
                <w:color w:val="17365D" w:themeColor="text2" w:themeShade="BF"/>
                <w:sz w:val="16"/>
                <w:szCs w:val="16"/>
              </w:rPr>
              <w:t xml:space="preserve"> Unidades que integran el programa No. 11 : </w:t>
            </w:r>
            <w:bookmarkEnd w:id="841"/>
          </w:p>
        </w:tc>
      </w:tr>
      <w:tr w:rsidR="000A7A41" w:rsidRPr="003D50E0" w14:paraId="771103F6" w14:textId="77777777" w:rsidTr="00C46265">
        <w:trPr>
          <w:trHeight w:val="225"/>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0BC8" w14:textId="77777777" w:rsidR="000A7A41" w:rsidRPr="003D50E0" w:rsidRDefault="000A7A41" w:rsidP="00F169BB">
            <w:pPr>
              <w:spacing w:line="240" w:lineRule="auto"/>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w:t>
            </w:r>
          </w:p>
        </w:tc>
        <w:tc>
          <w:tcPr>
            <w:tcW w:w="461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27E0D325"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Biotecnología Industrial.</w:t>
            </w:r>
          </w:p>
        </w:tc>
      </w:tr>
      <w:tr w:rsidR="000A7A41" w:rsidRPr="003D50E0" w14:paraId="0C5ED260" w14:textId="77777777" w:rsidTr="00C46265">
        <w:trPr>
          <w:trHeight w:val="22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14:paraId="62D1E62E" w14:textId="77777777" w:rsidR="000A7A41" w:rsidRPr="003D50E0" w:rsidRDefault="000A7A41" w:rsidP="00F169BB">
            <w:pPr>
              <w:spacing w:line="240" w:lineRule="auto"/>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w:t>
            </w:r>
          </w:p>
        </w:tc>
        <w:tc>
          <w:tcPr>
            <w:tcW w:w="461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29786F9E"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Biotecnología Médica.</w:t>
            </w:r>
          </w:p>
        </w:tc>
      </w:tr>
      <w:tr w:rsidR="000A7A41" w:rsidRPr="003D50E0" w14:paraId="10814181" w14:textId="77777777" w:rsidTr="00C46265">
        <w:trPr>
          <w:trHeight w:val="22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14:paraId="2CB9556A" w14:textId="77777777" w:rsidR="000A7A41" w:rsidRPr="003D50E0" w:rsidRDefault="000A7A41" w:rsidP="00F169BB">
            <w:pPr>
              <w:spacing w:line="240" w:lineRule="auto"/>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3</w:t>
            </w:r>
          </w:p>
        </w:tc>
        <w:tc>
          <w:tcPr>
            <w:tcW w:w="461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5D0E813F"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Biotecnología Farmacéutica.</w:t>
            </w:r>
          </w:p>
        </w:tc>
      </w:tr>
      <w:tr w:rsidR="000A7A41" w:rsidRPr="003D50E0" w14:paraId="749617FB" w14:textId="77777777" w:rsidTr="00C46265">
        <w:trPr>
          <w:trHeight w:val="22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14:paraId="49BAAFC1" w14:textId="77777777" w:rsidR="000A7A41" w:rsidRPr="003D50E0" w:rsidRDefault="000A7A41" w:rsidP="00F169BB">
            <w:pPr>
              <w:spacing w:line="240" w:lineRule="auto"/>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4</w:t>
            </w:r>
          </w:p>
        </w:tc>
        <w:tc>
          <w:tcPr>
            <w:tcW w:w="461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19F55A4E"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Biotecnología Medioambiental.</w:t>
            </w:r>
          </w:p>
        </w:tc>
      </w:tr>
      <w:tr w:rsidR="000A7A41" w:rsidRPr="003D50E0" w14:paraId="783E1E69" w14:textId="77777777" w:rsidTr="00C46265">
        <w:trPr>
          <w:trHeight w:val="22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14:paraId="3D22FA7C" w14:textId="77777777" w:rsidR="000A7A41" w:rsidRPr="003D50E0" w:rsidRDefault="000A7A41" w:rsidP="00F169BB">
            <w:pPr>
              <w:spacing w:line="240" w:lineRule="auto"/>
              <w:jc w:val="center"/>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5</w:t>
            </w:r>
          </w:p>
        </w:tc>
        <w:tc>
          <w:tcPr>
            <w:tcW w:w="461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01F03C18"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Biotecnología Vegetal.</w:t>
            </w:r>
          </w:p>
        </w:tc>
      </w:tr>
      <w:tr w:rsidR="000A7A41" w:rsidRPr="003D50E0" w14:paraId="4A0DCCAE" w14:textId="77777777" w:rsidTr="00C46265">
        <w:trPr>
          <w:trHeight w:val="588"/>
        </w:trPr>
        <w:tc>
          <w:tcPr>
            <w:tcW w:w="102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219D1C"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SUB TOTAL  PROGRAMA 11</w:t>
            </w:r>
          </w:p>
        </w:tc>
        <w:tc>
          <w:tcPr>
            <w:tcW w:w="86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E94E20F"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lang w:val="es-MX" w:eastAsia="es-MX"/>
              </w:rPr>
            </w:pPr>
            <w:r w:rsidRPr="003D50E0">
              <w:rPr>
                <w:rFonts w:ascii="Artifex CF Extra Light" w:hAnsi="Artifex CF Extra Light"/>
                <w:b/>
                <w:bCs/>
                <w:color w:val="17365D" w:themeColor="text2" w:themeShade="BF"/>
                <w:sz w:val="16"/>
                <w:szCs w:val="16"/>
                <w:lang w:val="es-MX" w:eastAsia="es-MX"/>
              </w:rPr>
              <w:t>43,200,000.00</w:t>
            </w:r>
          </w:p>
        </w:tc>
        <w:tc>
          <w:tcPr>
            <w:tcW w:w="47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0B13DB5"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27.07</w:t>
            </w:r>
          </w:p>
        </w:tc>
        <w:tc>
          <w:tcPr>
            <w:tcW w:w="94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991494"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35,539,558.88</w:t>
            </w:r>
          </w:p>
        </w:tc>
        <w:tc>
          <w:tcPr>
            <w:tcW w:w="4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B76B13"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22.27</w:t>
            </w:r>
          </w:p>
        </w:tc>
        <w:tc>
          <w:tcPr>
            <w:tcW w:w="8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09394BD"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7,660,441.72</w:t>
            </w:r>
          </w:p>
        </w:tc>
        <w:tc>
          <w:tcPr>
            <w:tcW w:w="41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BDF286"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4.80</w:t>
            </w:r>
          </w:p>
        </w:tc>
      </w:tr>
      <w:tr w:rsidR="000A7A41" w:rsidRPr="003D50E0" w14:paraId="48536393" w14:textId="77777777" w:rsidTr="00C46265">
        <w:trPr>
          <w:trHeight w:val="368"/>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720C6D"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PROGRAMA 12: SERVICIOS DE ANALISIS Y TRANSFERENCIAS EN BIOTECNOLOGIA</w:t>
            </w:r>
          </w:p>
        </w:tc>
      </w:tr>
      <w:tr w:rsidR="000A7A41" w:rsidRPr="003D50E0" w14:paraId="5B9AA9FA" w14:textId="77777777" w:rsidTr="00C46265">
        <w:trPr>
          <w:trHeight w:val="390"/>
        </w:trPr>
        <w:tc>
          <w:tcPr>
            <w:tcW w:w="5000" w:type="pct"/>
            <w:gridSpan w:val="11"/>
            <w:tcBorders>
              <w:top w:val="nil"/>
              <w:left w:val="single" w:sz="8" w:space="0" w:color="auto"/>
              <w:bottom w:val="nil"/>
              <w:right w:val="single" w:sz="4" w:space="0" w:color="000000"/>
            </w:tcBorders>
            <w:shd w:val="clear" w:color="auto" w:fill="B6DDE8" w:themeFill="accent5" w:themeFillTint="66"/>
            <w:noWrap/>
            <w:vAlign w:val="bottom"/>
            <w:hideMark/>
          </w:tcPr>
          <w:p w14:paraId="421FDE29"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 Unidades que integran el programa No. 12 :</w:t>
            </w:r>
          </w:p>
        </w:tc>
      </w:tr>
      <w:tr w:rsidR="000A7A41" w:rsidRPr="003D50E0" w14:paraId="6EB74177" w14:textId="77777777" w:rsidTr="00C46265">
        <w:trPr>
          <w:trHeight w:val="225"/>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7C8EA"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1</w:t>
            </w:r>
          </w:p>
        </w:tc>
        <w:tc>
          <w:tcPr>
            <w:tcW w:w="4615" w:type="pct"/>
            <w:gridSpan w:val="10"/>
            <w:tcBorders>
              <w:top w:val="single" w:sz="4" w:space="0" w:color="auto"/>
              <w:left w:val="nil"/>
              <w:bottom w:val="single" w:sz="4" w:space="0" w:color="auto"/>
              <w:right w:val="single" w:sz="4" w:space="0" w:color="000000"/>
            </w:tcBorders>
            <w:shd w:val="clear" w:color="000000" w:fill="FFFFFF"/>
            <w:noWrap/>
            <w:vAlign w:val="center"/>
            <w:hideMark/>
          </w:tcPr>
          <w:p w14:paraId="2963A4D5"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Servicios analíticos</w:t>
            </w:r>
          </w:p>
        </w:tc>
      </w:tr>
      <w:tr w:rsidR="000A7A41" w:rsidRPr="003D50E0" w14:paraId="51214949" w14:textId="77777777" w:rsidTr="00C46265">
        <w:trPr>
          <w:trHeight w:val="22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14:paraId="07575404"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2</w:t>
            </w:r>
          </w:p>
        </w:tc>
        <w:tc>
          <w:tcPr>
            <w:tcW w:w="4615" w:type="pct"/>
            <w:gridSpan w:val="10"/>
            <w:tcBorders>
              <w:top w:val="single" w:sz="4" w:space="0" w:color="auto"/>
              <w:left w:val="nil"/>
              <w:bottom w:val="single" w:sz="4" w:space="0" w:color="auto"/>
              <w:right w:val="single" w:sz="4" w:space="0" w:color="000000"/>
            </w:tcBorders>
            <w:shd w:val="clear" w:color="000000" w:fill="FFFFFF"/>
            <w:noWrap/>
            <w:vAlign w:val="center"/>
            <w:hideMark/>
          </w:tcPr>
          <w:p w14:paraId="3C3ED294" w14:textId="77777777" w:rsidR="000A7A41" w:rsidRPr="003D50E0" w:rsidRDefault="000A7A41" w:rsidP="00F169BB">
            <w:pPr>
              <w:spacing w:line="240" w:lineRule="auto"/>
              <w:rPr>
                <w:rFonts w:ascii="Artifex CF Extra Light" w:hAnsi="Artifex CF Extra Light"/>
                <w:color w:val="17365D" w:themeColor="text2" w:themeShade="BF"/>
                <w:sz w:val="16"/>
                <w:szCs w:val="16"/>
              </w:rPr>
            </w:pPr>
            <w:r w:rsidRPr="003D50E0">
              <w:rPr>
                <w:rFonts w:ascii="Artifex CF Extra Light" w:hAnsi="Artifex CF Extra Light"/>
                <w:color w:val="17365D" w:themeColor="text2" w:themeShade="BF"/>
                <w:sz w:val="16"/>
                <w:szCs w:val="16"/>
              </w:rPr>
              <w:t>Transferencias en biotecnología e innovación a sectores productivos</w:t>
            </w:r>
          </w:p>
        </w:tc>
      </w:tr>
      <w:tr w:rsidR="000A7A41" w:rsidRPr="003D50E0" w14:paraId="12BBA53D" w14:textId="77777777" w:rsidTr="00C46265">
        <w:trPr>
          <w:trHeight w:val="225"/>
        </w:trPr>
        <w:tc>
          <w:tcPr>
            <w:tcW w:w="102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5056757"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 xml:space="preserve">SUB TOTAL PROGRAMA 12 </w:t>
            </w:r>
          </w:p>
        </w:tc>
        <w:tc>
          <w:tcPr>
            <w:tcW w:w="8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5A24B6"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lang w:val="es-MX" w:eastAsia="es-MX"/>
              </w:rPr>
            </w:pPr>
            <w:r w:rsidRPr="003D50E0">
              <w:rPr>
                <w:rFonts w:ascii="Artifex CF Extra Light" w:hAnsi="Artifex CF Extra Light"/>
                <w:b/>
                <w:bCs/>
                <w:color w:val="17365D" w:themeColor="text2" w:themeShade="BF"/>
                <w:sz w:val="16"/>
                <w:szCs w:val="16"/>
                <w:lang w:val="es-MX" w:eastAsia="es-MX"/>
              </w:rPr>
              <w:t>27,144,000.00</w:t>
            </w:r>
          </w:p>
        </w:tc>
        <w:tc>
          <w:tcPr>
            <w:tcW w:w="4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3F2520"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17.00</w:t>
            </w:r>
          </w:p>
        </w:tc>
        <w:tc>
          <w:tcPr>
            <w:tcW w:w="9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FE948"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22,383,893.45</w:t>
            </w:r>
          </w:p>
        </w:tc>
        <w:tc>
          <w:tcPr>
            <w:tcW w:w="446"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F2552E2"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14.02</w:t>
            </w:r>
          </w:p>
        </w:tc>
        <w:tc>
          <w:tcPr>
            <w:tcW w:w="8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9F50"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4,760,106.55</w:t>
            </w:r>
          </w:p>
        </w:tc>
        <w:tc>
          <w:tcPr>
            <w:tcW w:w="413" w:type="pct"/>
            <w:gridSpan w:val="2"/>
            <w:tcBorders>
              <w:top w:val="single" w:sz="4" w:space="0" w:color="auto"/>
              <w:left w:val="single" w:sz="4" w:space="0" w:color="auto"/>
              <w:right w:val="single" w:sz="4" w:space="0" w:color="000000"/>
            </w:tcBorders>
            <w:shd w:val="clear" w:color="auto" w:fill="DBE5F1" w:themeFill="accent1" w:themeFillTint="33"/>
            <w:vAlign w:val="center"/>
          </w:tcPr>
          <w:p w14:paraId="5E919986"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2.98</w:t>
            </w:r>
          </w:p>
        </w:tc>
      </w:tr>
      <w:tr w:rsidR="000A7A41" w:rsidRPr="003D50E0" w14:paraId="1479A418" w14:textId="77777777" w:rsidTr="00C46265">
        <w:trPr>
          <w:trHeight w:val="225"/>
        </w:trPr>
        <w:tc>
          <w:tcPr>
            <w:tcW w:w="1025"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3BEDCCB" w14:textId="77777777" w:rsidR="000A7A41" w:rsidRPr="003D50E0" w:rsidRDefault="000A7A41" w:rsidP="00F169BB">
            <w:pPr>
              <w:spacing w:line="240" w:lineRule="auto"/>
              <w:jc w:val="center"/>
              <w:rPr>
                <w:rFonts w:ascii="Artifex CF Extra Light" w:hAnsi="Artifex CF Extra Light"/>
                <w:b/>
                <w:color w:val="17365D" w:themeColor="text2" w:themeShade="BF"/>
                <w:sz w:val="16"/>
                <w:szCs w:val="16"/>
              </w:rPr>
            </w:pPr>
            <w:r w:rsidRPr="003D50E0">
              <w:rPr>
                <w:rFonts w:ascii="Artifex CF Extra Light" w:hAnsi="Artifex CF Extra Light"/>
                <w:b/>
                <w:color w:val="17365D" w:themeColor="text2" w:themeShade="BF"/>
                <w:sz w:val="16"/>
                <w:szCs w:val="16"/>
              </w:rPr>
              <w:t>TOTAL GENERAL</w:t>
            </w:r>
          </w:p>
        </w:tc>
        <w:tc>
          <w:tcPr>
            <w:tcW w:w="8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29241A"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159,612,950.55</w:t>
            </w:r>
          </w:p>
        </w:tc>
        <w:tc>
          <w:tcPr>
            <w:tcW w:w="47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5AB072"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100.00</w:t>
            </w:r>
          </w:p>
        </w:tc>
        <w:tc>
          <w:tcPr>
            <w:tcW w:w="9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2FC554"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130,583,402.46</w:t>
            </w:r>
          </w:p>
        </w:tc>
        <w:tc>
          <w:tcPr>
            <w:tcW w:w="44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B1FF08"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81.81</w:t>
            </w:r>
          </w:p>
        </w:tc>
        <w:tc>
          <w:tcPr>
            <w:tcW w:w="876" w:type="pct"/>
            <w:gridSpan w:val="2"/>
            <w:tcBorders>
              <w:left w:val="single" w:sz="4" w:space="0" w:color="auto"/>
              <w:bottom w:val="single" w:sz="4" w:space="0" w:color="auto"/>
              <w:right w:val="single" w:sz="4" w:space="0" w:color="auto"/>
            </w:tcBorders>
            <w:shd w:val="clear" w:color="auto" w:fill="B8CCE4" w:themeFill="accent1" w:themeFillTint="66"/>
            <w:vAlign w:val="center"/>
          </w:tcPr>
          <w:p w14:paraId="0591B5BE"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29,029,548.69</w:t>
            </w:r>
          </w:p>
        </w:tc>
        <w:tc>
          <w:tcPr>
            <w:tcW w:w="40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41F5F9B6" w14:textId="77777777" w:rsidR="000A7A41" w:rsidRPr="003D50E0" w:rsidRDefault="000A7A41" w:rsidP="00F169BB">
            <w:pPr>
              <w:spacing w:line="240" w:lineRule="auto"/>
              <w:jc w:val="center"/>
              <w:rPr>
                <w:rFonts w:ascii="Artifex CF Extra Light" w:hAnsi="Artifex CF Extra Light"/>
                <w:b/>
                <w:bCs/>
                <w:color w:val="17365D" w:themeColor="text2" w:themeShade="BF"/>
                <w:sz w:val="16"/>
                <w:szCs w:val="16"/>
              </w:rPr>
            </w:pPr>
            <w:r w:rsidRPr="003D50E0">
              <w:rPr>
                <w:rFonts w:ascii="Artifex CF Extra Light" w:hAnsi="Artifex CF Extra Light"/>
                <w:b/>
                <w:bCs/>
                <w:color w:val="17365D" w:themeColor="text2" w:themeShade="BF"/>
                <w:sz w:val="16"/>
                <w:szCs w:val="16"/>
              </w:rPr>
              <w:t>18.19</w:t>
            </w:r>
          </w:p>
        </w:tc>
      </w:tr>
    </w:tbl>
    <w:p w14:paraId="1998F28E" w14:textId="77777777" w:rsidR="00F94D2D" w:rsidRPr="003D50E0" w:rsidRDefault="00F94D2D" w:rsidP="0043452F">
      <w:pPr>
        <w:spacing w:after="0" w:line="480" w:lineRule="auto"/>
        <w:jc w:val="center"/>
        <w:rPr>
          <w:rFonts w:ascii="Artifex CF Extra Light" w:hAnsi="Artifex CF Extra Light" w:cs="Times New Roman"/>
          <w:b/>
          <w:bCs/>
          <w:color w:val="17365D" w:themeColor="text2" w:themeShade="BF"/>
          <w:sz w:val="18"/>
          <w:szCs w:val="18"/>
        </w:rPr>
      </w:pPr>
    </w:p>
    <w:p w14:paraId="1B9DF027" w14:textId="77777777" w:rsidR="00F169BB" w:rsidRPr="003D50E0" w:rsidRDefault="00F169BB" w:rsidP="0043452F">
      <w:pPr>
        <w:spacing w:after="0" w:line="480" w:lineRule="auto"/>
        <w:jc w:val="center"/>
        <w:rPr>
          <w:rFonts w:ascii="Artifex CF Extra Light" w:hAnsi="Artifex CF Extra Light" w:cs="Times New Roman"/>
          <w:b/>
          <w:bCs/>
          <w:color w:val="17365D" w:themeColor="text2" w:themeShade="BF"/>
          <w:sz w:val="18"/>
          <w:szCs w:val="18"/>
        </w:rPr>
      </w:pPr>
    </w:p>
    <w:p w14:paraId="1512D559" w14:textId="77777777" w:rsidR="00C673CA" w:rsidRPr="003D50E0" w:rsidRDefault="00C673CA" w:rsidP="0043452F">
      <w:pPr>
        <w:spacing w:after="0" w:line="480" w:lineRule="auto"/>
        <w:jc w:val="center"/>
        <w:rPr>
          <w:rFonts w:ascii="Artifex CF Extra Light" w:hAnsi="Artifex CF Extra Light" w:cs="Times New Roman"/>
          <w:b/>
          <w:bCs/>
          <w:color w:val="17365D" w:themeColor="text2" w:themeShade="BF"/>
          <w:sz w:val="18"/>
          <w:szCs w:val="18"/>
        </w:rPr>
      </w:pPr>
    </w:p>
    <w:p w14:paraId="0E8F6E42" w14:textId="77777777" w:rsidR="00C673CA" w:rsidRPr="003D50E0" w:rsidRDefault="00C673CA" w:rsidP="0043452F">
      <w:pPr>
        <w:spacing w:after="0" w:line="480" w:lineRule="auto"/>
        <w:jc w:val="center"/>
        <w:rPr>
          <w:rFonts w:ascii="Artifex CF Extra Light" w:hAnsi="Artifex CF Extra Light" w:cs="Times New Roman"/>
          <w:b/>
          <w:bCs/>
          <w:color w:val="17365D" w:themeColor="text2" w:themeShade="BF"/>
          <w:sz w:val="18"/>
          <w:szCs w:val="18"/>
        </w:rPr>
      </w:pPr>
    </w:p>
    <w:p w14:paraId="2F8592EC" w14:textId="77777777" w:rsidR="00F169BB" w:rsidRPr="003D50E0" w:rsidRDefault="00F169BB" w:rsidP="0043452F">
      <w:pPr>
        <w:spacing w:after="0" w:line="480" w:lineRule="auto"/>
        <w:jc w:val="center"/>
        <w:rPr>
          <w:rFonts w:ascii="Artifex CF Extra Light" w:hAnsi="Artifex CF Extra Light" w:cs="Times New Roman"/>
          <w:b/>
          <w:bCs/>
          <w:color w:val="17365D" w:themeColor="text2" w:themeShade="BF"/>
          <w:sz w:val="18"/>
          <w:szCs w:val="18"/>
        </w:rPr>
      </w:pPr>
    </w:p>
    <w:p w14:paraId="3262435F" w14:textId="77777777" w:rsidR="00EA49E4" w:rsidRPr="003D50E0" w:rsidRDefault="00EA49E4" w:rsidP="00FB5EE1">
      <w:pPr>
        <w:spacing w:after="0" w:line="240" w:lineRule="auto"/>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 xml:space="preserve">Anexo No. </w:t>
      </w:r>
      <w:r w:rsidR="00D2000C" w:rsidRPr="003D50E0">
        <w:rPr>
          <w:rFonts w:ascii="Artifex CF Extra Light" w:hAnsi="Artifex CF Extra Light" w:cs="Times New Roman"/>
          <w:b/>
          <w:bCs/>
          <w:color w:val="17365D" w:themeColor="text2" w:themeShade="BF"/>
          <w:sz w:val="26"/>
          <w:szCs w:val="26"/>
        </w:rPr>
        <w:t>XX</w:t>
      </w:r>
    </w:p>
    <w:p w14:paraId="1CCF92AD" w14:textId="77777777" w:rsidR="003F6099" w:rsidRDefault="003F6099" w:rsidP="001127C6">
      <w:pPr>
        <w:spacing w:line="480" w:lineRule="auto"/>
        <w:jc w:val="center"/>
        <w:rPr>
          <w:rFonts w:ascii="Artifex CF Extra Light" w:hAnsi="Artifex CF Extra Light" w:cs="Times New Roman"/>
          <w:b/>
          <w:bCs/>
          <w:color w:val="17365D" w:themeColor="text2" w:themeShade="BF"/>
          <w:sz w:val="18"/>
          <w:szCs w:val="18"/>
        </w:rPr>
      </w:pPr>
    </w:p>
    <w:p w14:paraId="7EBF72F8" w14:textId="77777777" w:rsidR="00EA49E4" w:rsidRPr="003D50E0" w:rsidRDefault="00FB5EE1"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Arial" w:hAnsi="Artifex CF Extra Light" w:cs="Arial"/>
          <w:b/>
          <w:noProof/>
          <w:color w:val="17365D" w:themeColor="text2" w:themeShade="BF"/>
          <w:lang w:val="es-MX" w:eastAsia="es-MX"/>
        </w:rPr>
        <w:drawing>
          <wp:anchor distT="0" distB="0" distL="114300" distR="114300" simplePos="0" relativeHeight="252529664" behindDoc="1" locked="0" layoutInCell="1" allowOverlap="1" wp14:anchorId="43872A74" wp14:editId="0FEEC05D">
            <wp:simplePos x="0" y="0"/>
            <wp:positionH relativeFrom="margin">
              <wp:posOffset>106282</wp:posOffset>
            </wp:positionH>
            <wp:positionV relativeFrom="paragraph">
              <wp:posOffset>282900</wp:posOffset>
            </wp:positionV>
            <wp:extent cx="5683835" cy="3125337"/>
            <wp:effectExtent l="0" t="0" r="0" b="0"/>
            <wp:wrapNone/>
            <wp:docPr id="240" name="Imagen 240" descr="C:\Users\Joan Jimenez\Downloads\20200219_12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 Jimenez\Downloads\20200219_1225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112" b="25505"/>
                    <a:stretch/>
                  </pic:blipFill>
                  <pic:spPr bwMode="auto">
                    <a:xfrm>
                      <a:off x="0" y="0"/>
                      <a:ext cx="5683835" cy="31253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00C" w:rsidRPr="003D50E0">
        <w:rPr>
          <w:rFonts w:ascii="Artifex CF Extra Light" w:hAnsi="Artifex CF Extra Light" w:cs="Times New Roman"/>
          <w:b/>
          <w:bCs/>
          <w:color w:val="17365D" w:themeColor="text2" w:themeShade="BF"/>
          <w:sz w:val="18"/>
          <w:szCs w:val="18"/>
        </w:rPr>
        <w:t xml:space="preserve">Actividades realizadas por las </w:t>
      </w:r>
      <w:r w:rsidR="009E7198" w:rsidRPr="003D50E0">
        <w:rPr>
          <w:rFonts w:ascii="Artifex CF Extra Light" w:hAnsi="Artifex CF Extra Light" w:cs="Times New Roman"/>
          <w:b/>
          <w:bCs/>
          <w:color w:val="17365D" w:themeColor="text2" w:themeShade="BF"/>
          <w:sz w:val="18"/>
          <w:szCs w:val="18"/>
        </w:rPr>
        <w:t>áreas</w:t>
      </w:r>
    </w:p>
    <w:p w14:paraId="11AA7DAC" w14:textId="77777777" w:rsidR="00823035" w:rsidRPr="003D50E0" w:rsidRDefault="00823035" w:rsidP="001127C6">
      <w:pPr>
        <w:spacing w:line="480" w:lineRule="auto"/>
        <w:jc w:val="center"/>
        <w:rPr>
          <w:rFonts w:ascii="Artifex CF Extra Light" w:hAnsi="Artifex CF Extra Light" w:cs="Times New Roman"/>
          <w:b/>
          <w:bCs/>
          <w:color w:val="17365D" w:themeColor="text2" w:themeShade="BF"/>
          <w:sz w:val="18"/>
          <w:szCs w:val="18"/>
        </w:rPr>
      </w:pPr>
    </w:p>
    <w:p w14:paraId="54A3E069" w14:textId="77777777" w:rsidR="00577CB5" w:rsidRPr="003D50E0" w:rsidRDefault="00577CB5" w:rsidP="001127C6">
      <w:pPr>
        <w:spacing w:line="480" w:lineRule="auto"/>
        <w:jc w:val="center"/>
        <w:rPr>
          <w:rFonts w:ascii="Artifex CF Extra Light" w:hAnsi="Artifex CF Extra Light" w:cs="Times New Roman"/>
          <w:b/>
          <w:bCs/>
          <w:color w:val="17365D" w:themeColor="text2" w:themeShade="BF"/>
          <w:sz w:val="18"/>
          <w:szCs w:val="18"/>
        </w:rPr>
      </w:pPr>
    </w:p>
    <w:p w14:paraId="2DE50D70" w14:textId="77777777" w:rsidR="00D2000C" w:rsidRPr="003D50E0" w:rsidRDefault="00D2000C" w:rsidP="001127C6">
      <w:pPr>
        <w:spacing w:line="480" w:lineRule="auto"/>
        <w:jc w:val="center"/>
        <w:rPr>
          <w:rFonts w:ascii="Artifex CF Extra Light" w:hAnsi="Artifex CF Extra Light" w:cs="Times New Roman"/>
          <w:b/>
          <w:bCs/>
          <w:color w:val="17365D" w:themeColor="text2" w:themeShade="BF"/>
          <w:sz w:val="18"/>
          <w:szCs w:val="18"/>
        </w:rPr>
      </w:pPr>
    </w:p>
    <w:p w14:paraId="47414DBD"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2F503383"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32D4F8FD"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2F60D7EE"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31488D05" w14:textId="1E075F16" w:rsidR="008D125A" w:rsidRPr="003D50E0" w:rsidRDefault="00FB5EE1"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09184" behindDoc="0" locked="0" layoutInCell="1" allowOverlap="1" wp14:anchorId="6C811BAA" wp14:editId="3977FBF1">
                <wp:simplePos x="0" y="0"/>
                <wp:positionH relativeFrom="page">
                  <wp:posOffset>3213735</wp:posOffset>
                </wp:positionH>
                <wp:positionV relativeFrom="paragraph">
                  <wp:posOffset>192405</wp:posOffset>
                </wp:positionV>
                <wp:extent cx="1411605" cy="197485"/>
                <wp:effectExtent l="0" t="0" r="0" b="0"/>
                <wp:wrapNone/>
                <wp:docPr id="2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F59B5" w14:textId="77777777" w:rsidR="00DF3417" w:rsidRPr="00B267D1" w:rsidRDefault="00DF3417" w:rsidP="00D2000C">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Capacitación: Antes del COVID 19</w:t>
                            </w:r>
                          </w:p>
                          <w:p w14:paraId="11813EDC" w14:textId="77777777" w:rsidR="00DF3417" w:rsidRDefault="00DF3417" w:rsidP="00D2000C"/>
                          <w:p w14:paraId="26554A0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069D2E" w14:textId="77777777" w:rsidR="00DF3417" w:rsidRDefault="00DF3417" w:rsidP="00D2000C"/>
                          <w:p w14:paraId="65C8B9F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93F54D" w14:textId="77777777" w:rsidR="00DF3417" w:rsidRDefault="00DF3417" w:rsidP="00D2000C"/>
                          <w:p w14:paraId="2736755F"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4194A7" w14:textId="77777777" w:rsidR="00DF3417" w:rsidRDefault="00DF3417" w:rsidP="00D2000C"/>
                          <w:p w14:paraId="41F0AE06"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50F0A0" w14:textId="77777777" w:rsidR="00DF3417" w:rsidRDefault="00DF3417" w:rsidP="00D2000C"/>
                          <w:p w14:paraId="412BF8C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F49FAC" w14:textId="77777777" w:rsidR="00DF3417" w:rsidRDefault="00DF3417" w:rsidP="00D2000C"/>
                          <w:p w14:paraId="199E631A"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4C9936" w14:textId="77777777" w:rsidR="00DF3417" w:rsidRDefault="00DF3417" w:rsidP="00D2000C"/>
                          <w:p w14:paraId="519E925E"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6213C3" w14:textId="77777777" w:rsidR="00DF3417" w:rsidRDefault="00DF3417" w:rsidP="00D2000C"/>
                          <w:p w14:paraId="0C9D0419"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B2E7E7" w14:textId="77777777" w:rsidR="00DF3417" w:rsidRDefault="00DF3417" w:rsidP="00D2000C"/>
                          <w:p w14:paraId="30778B4B"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527982E" w14:textId="77777777" w:rsidR="00DF3417" w:rsidRDefault="00DF3417" w:rsidP="00D2000C"/>
                          <w:p w14:paraId="0B06180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3D5373D" w14:textId="77777777" w:rsidR="00DF3417" w:rsidRDefault="00DF3417" w:rsidP="00D2000C"/>
                          <w:p w14:paraId="25B4DF73"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ED12C6" w14:textId="77777777" w:rsidR="00DF3417" w:rsidRDefault="00DF3417" w:rsidP="00D2000C"/>
                          <w:p w14:paraId="6FF6012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974375" w14:textId="77777777" w:rsidR="00DF3417" w:rsidRDefault="00DF3417" w:rsidP="00D2000C"/>
                          <w:p w14:paraId="0503B6F3"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A8E3AC7" w14:textId="77777777" w:rsidR="00DF3417" w:rsidRDefault="00DF3417" w:rsidP="00D2000C"/>
                          <w:p w14:paraId="3D71CE7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0A93E8" w14:textId="77777777" w:rsidR="00DF3417" w:rsidRDefault="00DF3417" w:rsidP="00D2000C"/>
                          <w:p w14:paraId="7AD8FB9A"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139385B" w14:textId="77777777" w:rsidR="00DF3417" w:rsidRDefault="00DF3417" w:rsidP="00D2000C"/>
                          <w:p w14:paraId="3B33ED2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1EA366" w14:textId="77777777" w:rsidR="00DF3417" w:rsidRDefault="00DF3417" w:rsidP="00D2000C"/>
                          <w:p w14:paraId="7C6F67E7"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F1FFAE" w14:textId="77777777" w:rsidR="00DF3417" w:rsidRDefault="00DF3417" w:rsidP="00D2000C"/>
                          <w:p w14:paraId="56EA8C4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F155ADB" w14:textId="77777777" w:rsidR="00DF3417" w:rsidRDefault="00DF3417" w:rsidP="00D2000C"/>
                          <w:p w14:paraId="714B918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B1B89CA" w14:textId="77777777" w:rsidR="00DF3417" w:rsidRDefault="00DF3417" w:rsidP="00D2000C"/>
                          <w:p w14:paraId="6A81F3CE"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673158F" w14:textId="77777777" w:rsidR="00DF3417" w:rsidRDefault="00DF3417" w:rsidP="00D2000C"/>
                          <w:p w14:paraId="580EBBC1"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45CCC8" w14:textId="77777777" w:rsidR="00DF3417" w:rsidRDefault="00DF3417" w:rsidP="00D2000C"/>
                          <w:p w14:paraId="38CDDD30"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AB4DAF" w14:textId="77777777" w:rsidR="00DF3417" w:rsidRDefault="00DF3417" w:rsidP="00D2000C"/>
                          <w:p w14:paraId="62D004D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56BD3D" w14:textId="77777777" w:rsidR="00DF3417" w:rsidRDefault="00DF3417" w:rsidP="00D2000C"/>
                          <w:p w14:paraId="57A6C724"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32A531" w14:textId="77777777" w:rsidR="00DF3417" w:rsidRDefault="00DF3417" w:rsidP="00D2000C"/>
                          <w:p w14:paraId="15F81EF9"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C8E596" w14:textId="77777777" w:rsidR="00DF3417" w:rsidRDefault="00DF3417" w:rsidP="00D2000C"/>
                          <w:p w14:paraId="381C8EFF"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A6AEDE" w14:textId="77777777" w:rsidR="00DF3417" w:rsidRDefault="00DF3417" w:rsidP="00D2000C"/>
                          <w:p w14:paraId="278F5982"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69A86B" w14:textId="77777777" w:rsidR="00DF3417" w:rsidRDefault="00DF3417" w:rsidP="00D2000C"/>
                          <w:p w14:paraId="0D6EE2B2"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1FB87A0" w14:textId="77777777" w:rsidR="00DF3417" w:rsidRDefault="00DF3417" w:rsidP="00D2000C"/>
                          <w:p w14:paraId="598EF17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BD27B9B" w14:textId="77777777" w:rsidR="00DF3417" w:rsidRDefault="00DF3417" w:rsidP="00D2000C"/>
                          <w:p w14:paraId="34DCE28B"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8EBC44B" w14:textId="77777777" w:rsidR="00DF3417" w:rsidRDefault="00DF3417" w:rsidP="00D2000C"/>
                          <w:p w14:paraId="27D623E6"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D2C004D" w14:textId="77777777" w:rsidR="00DF3417" w:rsidRDefault="00DF3417" w:rsidP="00D2000C"/>
                          <w:p w14:paraId="7C146A54" w14:textId="77777777" w:rsidR="00DF3417" w:rsidRDefault="00DF3417" w:rsidP="00D2000C"/>
                          <w:p w14:paraId="364008FC" w14:textId="77777777" w:rsidR="00DF3417" w:rsidRDefault="00DF3417" w:rsidP="00D2000C"/>
                          <w:p w14:paraId="51A577C0" w14:textId="77777777" w:rsidR="00DF3417" w:rsidRDefault="00DF3417" w:rsidP="00D2000C"/>
                          <w:p w14:paraId="53EFD02C" w14:textId="77777777" w:rsidR="00DF3417" w:rsidRDefault="00DF3417" w:rsidP="00D2000C"/>
                          <w:p w14:paraId="32121681" w14:textId="77777777" w:rsidR="00DF3417" w:rsidRDefault="00DF3417" w:rsidP="00D2000C"/>
                          <w:p w14:paraId="7AF629A1" w14:textId="77777777" w:rsidR="00DF3417" w:rsidRDefault="00DF3417" w:rsidP="00D2000C"/>
                          <w:p w14:paraId="50A7EC5D" w14:textId="77777777" w:rsidR="00DF3417" w:rsidRDefault="00DF3417" w:rsidP="00D2000C"/>
                          <w:p w14:paraId="552394C2" w14:textId="77777777" w:rsidR="00DF3417" w:rsidRDefault="00DF3417" w:rsidP="00D2000C"/>
                          <w:p w14:paraId="510EC2AC" w14:textId="77777777" w:rsidR="00DF3417" w:rsidRDefault="00DF3417" w:rsidP="00D2000C"/>
                          <w:p w14:paraId="3E4F256A" w14:textId="77777777" w:rsidR="00DF3417" w:rsidRDefault="00DF3417" w:rsidP="00D2000C"/>
                          <w:p w14:paraId="7D5B20AE" w14:textId="77777777" w:rsidR="00DF3417" w:rsidRDefault="00DF3417" w:rsidP="00D2000C"/>
                          <w:p w14:paraId="2C01B6DD" w14:textId="77777777" w:rsidR="00DF3417" w:rsidRDefault="00DF3417" w:rsidP="00D2000C"/>
                          <w:p w14:paraId="58D0F54E" w14:textId="77777777" w:rsidR="00DF3417" w:rsidRDefault="00DF3417" w:rsidP="00D2000C"/>
                          <w:p w14:paraId="635F93F1" w14:textId="77777777" w:rsidR="00DF3417" w:rsidRDefault="00DF3417" w:rsidP="00D2000C"/>
                          <w:p w14:paraId="64BB5FE3" w14:textId="77777777" w:rsidR="00DF3417" w:rsidRDefault="00DF3417" w:rsidP="00D2000C"/>
                          <w:p w14:paraId="035A716B" w14:textId="77777777" w:rsidR="00DF3417" w:rsidRDefault="00DF3417" w:rsidP="00D2000C"/>
                          <w:p w14:paraId="3FBDC334" w14:textId="77777777" w:rsidR="00DF3417" w:rsidRDefault="00DF3417" w:rsidP="00D2000C"/>
                          <w:p w14:paraId="6DF6779B" w14:textId="77777777" w:rsidR="00DF3417" w:rsidRDefault="00DF3417" w:rsidP="00D2000C"/>
                          <w:p w14:paraId="23576DB8" w14:textId="77777777" w:rsidR="00DF3417" w:rsidRDefault="00DF3417" w:rsidP="00D2000C"/>
                          <w:p w14:paraId="6C1901C9" w14:textId="77777777" w:rsidR="00DF3417" w:rsidRDefault="00DF3417" w:rsidP="00D2000C"/>
                          <w:p w14:paraId="166662F9" w14:textId="77777777" w:rsidR="00DF3417" w:rsidRDefault="00DF3417" w:rsidP="00D2000C"/>
                          <w:p w14:paraId="70EFB41C" w14:textId="77777777" w:rsidR="00DF3417" w:rsidRDefault="00DF3417" w:rsidP="00D2000C"/>
                          <w:p w14:paraId="36DD8537" w14:textId="77777777" w:rsidR="00DF3417" w:rsidRDefault="00DF3417" w:rsidP="00D2000C"/>
                          <w:p w14:paraId="6B4C704F" w14:textId="77777777" w:rsidR="00DF3417" w:rsidRDefault="00DF3417" w:rsidP="00D2000C"/>
                          <w:p w14:paraId="6E7D8507" w14:textId="77777777" w:rsidR="00DF3417" w:rsidRDefault="00DF3417" w:rsidP="00D2000C"/>
                          <w:p w14:paraId="606540F9" w14:textId="77777777" w:rsidR="00DF3417" w:rsidRDefault="00DF3417" w:rsidP="00D2000C"/>
                          <w:p w14:paraId="277A6BCC" w14:textId="77777777" w:rsidR="00DF3417" w:rsidRDefault="00DF3417" w:rsidP="00D2000C"/>
                          <w:p w14:paraId="1E8634B2" w14:textId="77777777" w:rsidR="00DF3417" w:rsidRDefault="00DF3417" w:rsidP="00D2000C"/>
                          <w:p w14:paraId="1DA0645D" w14:textId="77777777" w:rsidR="00DF3417" w:rsidRDefault="00DF3417" w:rsidP="00D2000C"/>
                          <w:p w14:paraId="2D36F324" w14:textId="77777777" w:rsidR="00DF3417" w:rsidRDefault="00DF3417" w:rsidP="00D2000C"/>
                          <w:p w14:paraId="301A7E20" w14:textId="77777777" w:rsidR="00DF3417" w:rsidRDefault="00DF3417" w:rsidP="00D2000C"/>
                          <w:p w14:paraId="0365677F" w14:textId="77777777" w:rsidR="00DF3417" w:rsidRDefault="00DF3417" w:rsidP="00D2000C"/>
                          <w:p w14:paraId="64402CC1" w14:textId="77777777" w:rsidR="00DF3417" w:rsidRDefault="00DF3417" w:rsidP="00D2000C"/>
                          <w:p w14:paraId="0D01DC1B" w14:textId="77777777" w:rsidR="00DF3417" w:rsidRDefault="00DF3417" w:rsidP="00D2000C"/>
                          <w:p w14:paraId="1B65B22E" w14:textId="77777777" w:rsidR="00DF3417" w:rsidRDefault="00DF3417" w:rsidP="00D2000C"/>
                          <w:p w14:paraId="2771554C" w14:textId="77777777" w:rsidR="00DF3417" w:rsidRDefault="00DF3417" w:rsidP="00D2000C"/>
                          <w:p w14:paraId="41E1FC22" w14:textId="77777777" w:rsidR="00DF3417" w:rsidRDefault="00DF3417" w:rsidP="00D2000C"/>
                          <w:p w14:paraId="15926EAF" w14:textId="77777777" w:rsidR="00DF3417" w:rsidRDefault="00DF3417" w:rsidP="00D2000C"/>
                          <w:p w14:paraId="2DACEA3F" w14:textId="77777777" w:rsidR="00DF3417" w:rsidRDefault="00DF3417" w:rsidP="00D2000C"/>
                          <w:p w14:paraId="5DA32EFA" w14:textId="77777777" w:rsidR="00DF3417" w:rsidRDefault="00DF3417" w:rsidP="00D2000C"/>
                          <w:p w14:paraId="584E2095" w14:textId="77777777" w:rsidR="00DF3417" w:rsidRDefault="00DF3417" w:rsidP="00D2000C"/>
                          <w:p w14:paraId="4844E652" w14:textId="77777777" w:rsidR="00DF3417" w:rsidRDefault="00DF3417" w:rsidP="00D2000C"/>
                          <w:p w14:paraId="1644AABD" w14:textId="77777777" w:rsidR="00DF3417" w:rsidRDefault="00DF3417" w:rsidP="00D2000C"/>
                          <w:p w14:paraId="6356CB0E" w14:textId="77777777" w:rsidR="00DF3417" w:rsidRDefault="00DF3417" w:rsidP="00D2000C"/>
                          <w:p w14:paraId="13B8D359" w14:textId="77777777" w:rsidR="00DF3417" w:rsidRDefault="00DF3417" w:rsidP="00D2000C"/>
                          <w:p w14:paraId="3490A917" w14:textId="77777777" w:rsidR="00DF3417" w:rsidRDefault="00DF3417" w:rsidP="00D2000C"/>
                          <w:p w14:paraId="2CB3B431" w14:textId="77777777" w:rsidR="00DF3417" w:rsidRDefault="00DF3417" w:rsidP="00D2000C"/>
                          <w:p w14:paraId="051497AB" w14:textId="77777777" w:rsidR="00DF3417" w:rsidRDefault="00DF3417" w:rsidP="00D2000C"/>
                          <w:p w14:paraId="020B22C3" w14:textId="77777777" w:rsidR="00DF3417" w:rsidRDefault="00DF3417" w:rsidP="00D2000C"/>
                          <w:p w14:paraId="004149B1" w14:textId="77777777" w:rsidR="00DF3417" w:rsidRDefault="00DF3417" w:rsidP="00D2000C"/>
                          <w:p w14:paraId="63B4BD47" w14:textId="77777777" w:rsidR="00DF3417" w:rsidRDefault="00DF3417" w:rsidP="00D2000C"/>
                          <w:p w14:paraId="27CE438D" w14:textId="77777777" w:rsidR="00DF3417" w:rsidRDefault="00DF3417" w:rsidP="00D2000C"/>
                          <w:p w14:paraId="2F023DFB" w14:textId="77777777" w:rsidR="00DF3417" w:rsidRDefault="00DF3417" w:rsidP="00D2000C"/>
                          <w:p w14:paraId="0410A426" w14:textId="77777777" w:rsidR="00DF3417" w:rsidRDefault="00DF3417" w:rsidP="00D2000C"/>
                          <w:p w14:paraId="0D75F0BE" w14:textId="77777777" w:rsidR="00DF3417" w:rsidRDefault="00DF3417" w:rsidP="00D2000C"/>
                          <w:p w14:paraId="00A15F93" w14:textId="77777777" w:rsidR="00DF3417" w:rsidRDefault="00DF3417" w:rsidP="00D2000C"/>
                          <w:p w14:paraId="49DC46DF" w14:textId="77777777" w:rsidR="00DF3417" w:rsidRDefault="00DF3417" w:rsidP="00D2000C"/>
                          <w:p w14:paraId="2297A2E5" w14:textId="77777777" w:rsidR="00DF3417" w:rsidRDefault="00DF3417" w:rsidP="00D2000C"/>
                          <w:p w14:paraId="2E50EDE1" w14:textId="77777777" w:rsidR="00DF3417" w:rsidRDefault="00DF3417" w:rsidP="00D2000C"/>
                          <w:p w14:paraId="71C29D89" w14:textId="77777777" w:rsidR="00DF3417" w:rsidRDefault="00DF3417" w:rsidP="00D2000C"/>
                          <w:p w14:paraId="522297F0" w14:textId="77777777" w:rsidR="00DF3417" w:rsidRDefault="00DF3417" w:rsidP="00D2000C"/>
                          <w:p w14:paraId="142BC61B" w14:textId="77777777" w:rsidR="00DF3417" w:rsidRDefault="00DF3417" w:rsidP="00D2000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1BAA" id="_x0000_s1035" type="#_x0000_t202" style="position:absolute;left:0;text-align:left;margin-left:253.05pt;margin-top:15.15pt;width:111.15pt;height:15.55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" stroked="f">
                <v:textbox inset="0,0,0,0">
                  <w:txbxContent>
                    <w:p w14:paraId="16DF59B5" w14:textId="77777777" w:rsidR="00DF3417" w:rsidRPr="00B267D1" w:rsidRDefault="00DF3417" w:rsidP="00D2000C">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Capacitación: Antes del COVID 19</w:t>
                      </w:r>
                    </w:p>
                    <w:p w14:paraId="11813EDC" w14:textId="77777777" w:rsidR="00DF3417" w:rsidRDefault="00DF3417" w:rsidP="00D2000C"/>
                    <w:p w14:paraId="26554A0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069D2E" w14:textId="77777777" w:rsidR="00DF3417" w:rsidRDefault="00DF3417" w:rsidP="00D2000C"/>
                    <w:p w14:paraId="65C8B9F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93F54D" w14:textId="77777777" w:rsidR="00DF3417" w:rsidRDefault="00DF3417" w:rsidP="00D2000C"/>
                    <w:p w14:paraId="2736755F"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4194A7" w14:textId="77777777" w:rsidR="00DF3417" w:rsidRDefault="00DF3417" w:rsidP="00D2000C"/>
                    <w:p w14:paraId="41F0AE06"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50F0A0" w14:textId="77777777" w:rsidR="00DF3417" w:rsidRDefault="00DF3417" w:rsidP="00D2000C"/>
                    <w:p w14:paraId="412BF8C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F49FAC" w14:textId="77777777" w:rsidR="00DF3417" w:rsidRDefault="00DF3417" w:rsidP="00D2000C"/>
                    <w:p w14:paraId="199E631A"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4C9936" w14:textId="77777777" w:rsidR="00DF3417" w:rsidRDefault="00DF3417" w:rsidP="00D2000C"/>
                    <w:p w14:paraId="519E925E"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6213C3" w14:textId="77777777" w:rsidR="00DF3417" w:rsidRDefault="00DF3417" w:rsidP="00D2000C"/>
                    <w:p w14:paraId="0C9D0419"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B2E7E7" w14:textId="77777777" w:rsidR="00DF3417" w:rsidRDefault="00DF3417" w:rsidP="00D2000C"/>
                    <w:p w14:paraId="30778B4B"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527982E" w14:textId="77777777" w:rsidR="00DF3417" w:rsidRDefault="00DF3417" w:rsidP="00D2000C"/>
                    <w:p w14:paraId="0B06180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3D5373D" w14:textId="77777777" w:rsidR="00DF3417" w:rsidRDefault="00DF3417" w:rsidP="00D2000C"/>
                    <w:p w14:paraId="25B4DF73"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ED12C6" w14:textId="77777777" w:rsidR="00DF3417" w:rsidRDefault="00DF3417" w:rsidP="00D2000C"/>
                    <w:p w14:paraId="6FF6012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974375" w14:textId="77777777" w:rsidR="00DF3417" w:rsidRDefault="00DF3417" w:rsidP="00D2000C"/>
                    <w:p w14:paraId="0503B6F3"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A8E3AC7" w14:textId="77777777" w:rsidR="00DF3417" w:rsidRDefault="00DF3417" w:rsidP="00D2000C"/>
                    <w:p w14:paraId="3D71CE7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0A93E8" w14:textId="77777777" w:rsidR="00DF3417" w:rsidRDefault="00DF3417" w:rsidP="00D2000C"/>
                    <w:p w14:paraId="7AD8FB9A"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139385B" w14:textId="77777777" w:rsidR="00DF3417" w:rsidRDefault="00DF3417" w:rsidP="00D2000C"/>
                    <w:p w14:paraId="3B33ED2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1EA366" w14:textId="77777777" w:rsidR="00DF3417" w:rsidRDefault="00DF3417" w:rsidP="00D2000C"/>
                    <w:p w14:paraId="7C6F67E7"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F1FFAE" w14:textId="77777777" w:rsidR="00DF3417" w:rsidRDefault="00DF3417" w:rsidP="00D2000C"/>
                    <w:p w14:paraId="56EA8C4D"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F155ADB" w14:textId="77777777" w:rsidR="00DF3417" w:rsidRDefault="00DF3417" w:rsidP="00D2000C"/>
                    <w:p w14:paraId="714B918C"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B1B89CA" w14:textId="77777777" w:rsidR="00DF3417" w:rsidRDefault="00DF3417" w:rsidP="00D2000C"/>
                    <w:p w14:paraId="6A81F3CE"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673158F" w14:textId="77777777" w:rsidR="00DF3417" w:rsidRDefault="00DF3417" w:rsidP="00D2000C"/>
                    <w:p w14:paraId="580EBBC1"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45CCC8" w14:textId="77777777" w:rsidR="00DF3417" w:rsidRDefault="00DF3417" w:rsidP="00D2000C"/>
                    <w:p w14:paraId="38CDDD30"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AB4DAF" w14:textId="77777777" w:rsidR="00DF3417" w:rsidRDefault="00DF3417" w:rsidP="00D2000C"/>
                    <w:p w14:paraId="62D004D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56BD3D" w14:textId="77777777" w:rsidR="00DF3417" w:rsidRDefault="00DF3417" w:rsidP="00D2000C"/>
                    <w:p w14:paraId="57A6C724"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32A531" w14:textId="77777777" w:rsidR="00DF3417" w:rsidRDefault="00DF3417" w:rsidP="00D2000C"/>
                    <w:p w14:paraId="15F81EF9"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C8E596" w14:textId="77777777" w:rsidR="00DF3417" w:rsidRDefault="00DF3417" w:rsidP="00D2000C"/>
                    <w:p w14:paraId="381C8EFF"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A6AEDE" w14:textId="77777777" w:rsidR="00DF3417" w:rsidRDefault="00DF3417" w:rsidP="00D2000C"/>
                    <w:p w14:paraId="278F5982"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69A86B" w14:textId="77777777" w:rsidR="00DF3417" w:rsidRDefault="00DF3417" w:rsidP="00D2000C"/>
                    <w:p w14:paraId="0D6EE2B2"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1FB87A0" w14:textId="77777777" w:rsidR="00DF3417" w:rsidRDefault="00DF3417" w:rsidP="00D2000C"/>
                    <w:p w14:paraId="598EF178"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BD27B9B" w14:textId="77777777" w:rsidR="00DF3417" w:rsidRDefault="00DF3417" w:rsidP="00D2000C"/>
                    <w:p w14:paraId="34DCE28B"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8EBC44B" w14:textId="77777777" w:rsidR="00DF3417" w:rsidRDefault="00DF3417" w:rsidP="00D2000C"/>
                    <w:p w14:paraId="27D623E6" w14:textId="77777777" w:rsidR="00DF3417" w:rsidRPr="00425B7D" w:rsidRDefault="00DF3417" w:rsidP="00D2000C">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D2C004D" w14:textId="77777777" w:rsidR="00DF3417" w:rsidRDefault="00DF3417" w:rsidP="00D2000C"/>
                    <w:p w14:paraId="7C146A54" w14:textId="77777777" w:rsidR="00DF3417" w:rsidRDefault="00DF3417" w:rsidP="00D2000C"/>
                    <w:p w14:paraId="364008FC" w14:textId="77777777" w:rsidR="00DF3417" w:rsidRDefault="00DF3417" w:rsidP="00D2000C"/>
                    <w:p w14:paraId="51A577C0" w14:textId="77777777" w:rsidR="00DF3417" w:rsidRDefault="00DF3417" w:rsidP="00D2000C"/>
                    <w:p w14:paraId="53EFD02C" w14:textId="77777777" w:rsidR="00DF3417" w:rsidRDefault="00DF3417" w:rsidP="00D2000C"/>
                    <w:p w14:paraId="32121681" w14:textId="77777777" w:rsidR="00DF3417" w:rsidRDefault="00DF3417" w:rsidP="00D2000C"/>
                    <w:p w14:paraId="7AF629A1" w14:textId="77777777" w:rsidR="00DF3417" w:rsidRDefault="00DF3417" w:rsidP="00D2000C"/>
                    <w:p w14:paraId="50A7EC5D" w14:textId="77777777" w:rsidR="00DF3417" w:rsidRDefault="00DF3417" w:rsidP="00D2000C"/>
                    <w:p w14:paraId="552394C2" w14:textId="77777777" w:rsidR="00DF3417" w:rsidRDefault="00DF3417" w:rsidP="00D2000C"/>
                    <w:p w14:paraId="510EC2AC" w14:textId="77777777" w:rsidR="00DF3417" w:rsidRDefault="00DF3417" w:rsidP="00D2000C"/>
                    <w:p w14:paraId="3E4F256A" w14:textId="77777777" w:rsidR="00DF3417" w:rsidRDefault="00DF3417" w:rsidP="00D2000C"/>
                    <w:p w14:paraId="7D5B20AE" w14:textId="77777777" w:rsidR="00DF3417" w:rsidRDefault="00DF3417" w:rsidP="00D2000C"/>
                    <w:p w14:paraId="2C01B6DD" w14:textId="77777777" w:rsidR="00DF3417" w:rsidRDefault="00DF3417" w:rsidP="00D2000C"/>
                    <w:p w14:paraId="58D0F54E" w14:textId="77777777" w:rsidR="00DF3417" w:rsidRDefault="00DF3417" w:rsidP="00D2000C"/>
                    <w:p w14:paraId="635F93F1" w14:textId="77777777" w:rsidR="00DF3417" w:rsidRDefault="00DF3417" w:rsidP="00D2000C"/>
                    <w:p w14:paraId="64BB5FE3" w14:textId="77777777" w:rsidR="00DF3417" w:rsidRDefault="00DF3417" w:rsidP="00D2000C"/>
                    <w:p w14:paraId="035A716B" w14:textId="77777777" w:rsidR="00DF3417" w:rsidRDefault="00DF3417" w:rsidP="00D2000C"/>
                    <w:p w14:paraId="3FBDC334" w14:textId="77777777" w:rsidR="00DF3417" w:rsidRDefault="00DF3417" w:rsidP="00D2000C"/>
                    <w:p w14:paraId="6DF6779B" w14:textId="77777777" w:rsidR="00DF3417" w:rsidRDefault="00DF3417" w:rsidP="00D2000C"/>
                    <w:p w14:paraId="23576DB8" w14:textId="77777777" w:rsidR="00DF3417" w:rsidRDefault="00DF3417" w:rsidP="00D2000C"/>
                    <w:p w14:paraId="6C1901C9" w14:textId="77777777" w:rsidR="00DF3417" w:rsidRDefault="00DF3417" w:rsidP="00D2000C"/>
                    <w:p w14:paraId="166662F9" w14:textId="77777777" w:rsidR="00DF3417" w:rsidRDefault="00DF3417" w:rsidP="00D2000C"/>
                    <w:p w14:paraId="70EFB41C" w14:textId="77777777" w:rsidR="00DF3417" w:rsidRDefault="00DF3417" w:rsidP="00D2000C"/>
                    <w:p w14:paraId="36DD8537" w14:textId="77777777" w:rsidR="00DF3417" w:rsidRDefault="00DF3417" w:rsidP="00D2000C"/>
                    <w:p w14:paraId="6B4C704F" w14:textId="77777777" w:rsidR="00DF3417" w:rsidRDefault="00DF3417" w:rsidP="00D2000C"/>
                    <w:p w14:paraId="6E7D8507" w14:textId="77777777" w:rsidR="00DF3417" w:rsidRDefault="00DF3417" w:rsidP="00D2000C"/>
                    <w:p w14:paraId="606540F9" w14:textId="77777777" w:rsidR="00DF3417" w:rsidRDefault="00DF3417" w:rsidP="00D2000C"/>
                    <w:p w14:paraId="277A6BCC" w14:textId="77777777" w:rsidR="00DF3417" w:rsidRDefault="00DF3417" w:rsidP="00D2000C"/>
                    <w:p w14:paraId="1E8634B2" w14:textId="77777777" w:rsidR="00DF3417" w:rsidRDefault="00DF3417" w:rsidP="00D2000C"/>
                    <w:p w14:paraId="1DA0645D" w14:textId="77777777" w:rsidR="00DF3417" w:rsidRDefault="00DF3417" w:rsidP="00D2000C"/>
                    <w:p w14:paraId="2D36F324" w14:textId="77777777" w:rsidR="00DF3417" w:rsidRDefault="00DF3417" w:rsidP="00D2000C"/>
                    <w:p w14:paraId="301A7E20" w14:textId="77777777" w:rsidR="00DF3417" w:rsidRDefault="00DF3417" w:rsidP="00D2000C"/>
                    <w:p w14:paraId="0365677F" w14:textId="77777777" w:rsidR="00DF3417" w:rsidRDefault="00DF3417" w:rsidP="00D2000C"/>
                    <w:p w14:paraId="64402CC1" w14:textId="77777777" w:rsidR="00DF3417" w:rsidRDefault="00DF3417" w:rsidP="00D2000C"/>
                    <w:p w14:paraId="0D01DC1B" w14:textId="77777777" w:rsidR="00DF3417" w:rsidRDefault="00DF3417" w:rsidP="00D2000C"/>
                    <w:p w14:paraId="1B65B22E" w14:textId="77777777" w:rsidR="00DF3417" w:rsidRDefault="00DF3417" w:rsidP="00D2000C"/>
                    <w:p w14:paraId="2771554C" w14:textId="77777777" w:rsidR="00DF3417" w:rsidRDefault="00DF3417" w:rsidP="00D2000C"/>
                    <w:p w14:paraId="41E1FC22" w14:textId="77777777" w:rsidR="00DF3417" w:rsidRDefault="00DF3417" w:rsidP="00D2000C"/>
                    <w:p w14:paraId="15926EAF" w14:textId="77777777" w:rsidR="00DF3417" w:rsidRDefault="00DF3417" w:rsidP="00D2000C"/>
                    <w:p w14:paraId="2DACEA3F" w14:textId="77777777" w:rsidR="00DF3417" w:rsidRDefault="00DF3417" w:rsidP="00D2000C"/>
                    <w:p w14:paraId="5DA32EFA" w14:textId="77777777" w:rsidR="00DF3417" w:rsidRDefault="00DF3417" w:rsidP="00D2000C"/>
                    <w:p w14:paraId="584E2095" w14:textId="77777777" w:rsidR="00DF3417" w:rsidRDefault="00DF3417" w:rsidP="00D2000C"/>
                    <w:p w14:paraId="4844E652" w14:textId="77777777" w:rsidR="00DF3417" w:rsidRDefault="00DF3417" w:rsidP="00D2000C"/>
                    <w:p w14:paraId="1644AABD" w14:textId="77777777" w:rsidR="00DF3417" w:rsidRDefault="00DF3417" w:rsidP="00D2000C"/>
                    <w:p w14:paraId="6356CB0E" w14:textId="77777777" w:rsidR="00DF3417" w:rsidRDefault="00DF3417" w:rsidP="00D2000C"/>
                    <w:p w14:paraId="13B8D359" w14:textId="77777777" w:rsidR="00DF3417" w:rsidRDefault="00DF3417" w:rsidP="00D2000C"/>
                    <w:p w14:paraId="3490A917" w14:textId="77777777" w:rsidR="00DF3417" w:rsidRDefault="00DF3417" w:rsidP="00D2000C"/>
                    <w:p w14:paraId="2CB3B431" w14:textId="77777777" w:rsidR="00DF3417" w:rsidRDefault="00DF3417" w:rsidP="00D2000C"/>
                    <w:p w14:paraId="051497AB" w14:textId="77777777" w:rsidR="00DF3417" w:rsidRDefault="00DF3417" w:rsidP="00D2000C"/>
                    <w:p w14:paraId="020B22C3" w14:textId="77777777" w:rsidR="00DF3417" w:rsidRDefault="00DF3417" w:rsidP="00D2000C"/>
                    <w:p w14:paraId="004149B1" w14:textId="77777777" w:rsidR="00DF3417" w:rsidRDefault="00DF3417" w:rsidP="00D2000C"/>
                    <w:p w14:paraId="63B4BD47" w14:textId="77777777" w:rsidR="00DF3417" w:rsidRDefault="00DF3417" w:rsidP="00D2000C"/>
                    <w:p w14:paraId="27CE438D" w14:textId="77777777" w:rsidR="00DF3417" w:rsidRDefault="00DF3417" w:rsidP="00D2000C"/>
                    <w:p w14:paraId="2F023DFB" w14:textId="77777777" w:rsidR="00DF3417" w:rsidRDefault="00DF3417" w:rsidP="00D2000C"/>
                    <w:p w14:paraId="0410A426" w14:textId="77777777" w:rsidR="00DF3417" w:rsidRDefault="00DF3417" w:rsidP="00D2000C"/>
                    <w:p w14:paraId="0D75F0BE" w14:textId="77777777" w:rsidR="00DF3417" w:rsidRDefault="00DF3417" w:rsidP="00D2000C"/>
                    <w:p w14:paraId="00A15F93" w14:textId="77777777" w:rsidR="00DF3417" w:rsidRDefault="00DF3417" w:rsidP="00D2000C"/>
                    <w:p w14:paraId="49DC46DF" w14:textId="77777777" w:rsidR="00DF3417" w:rsidRDefault="00DF3417" w:rsidP="00D2000C"/>
                    <w:p w14:paraId="2297A2E5" w14:textId="77777777" w:rsidR="00DF3417" w:rsidRDefault="00DF3417" w:rsidP="00D2000C"/>
                    <w:p w14:paraId="2E50EDE1" w14:textId="77777777" w:rsidR="00DF3417" w:rsidRDefault="00DF3417" w:rsidP="00D2000C"/>
                    <w:p w14:paraId="71C29D89" w14:textId="77777777" w:rsidR="00DF3417" w:rsidRDefault="00DF3417" w:rsidP="00D2000C"/>
                    <w:p w14:paraId="522297F0" w14:textId="77777777" w:rsidR="00DF3417" w:rsidRDefault="00DF3417" w:rsidP="00D2000C"/>
                    <w:p w14:paraId="142BC61B" w14:textId="77777777" w:rsidR="00DF3417" w:rsidRDefault="00DF3417" w:rsidP="00D2000C"/>
                  </w:txbxContent>
                </v:textbox>
                <w10:wrap anchorx="page"/>
              </v:shape>
            </w:pict>
          </mc:Fallback>
        </mc:AlternateContent>
      </w:r>
    </w:p>
    <w:p w14:paraId="4756BE33" w14:textId="1BD79B92" w:rsidR="00C46265" w:rsidRDefault="003F6099">
      <w:pPr>
        <w:rPr>
          <w:rFonts w:ascii="Artifex CF Extra Light" w:hAnsi="Artifex CF Extra Light" w:cs="Times New Roman"/>
          <w:b/>
          <w:bCs/>
          <w:color w:val="17365D" w:themeColor="text2" w:themeShade="BF"/>
          <w:sz w:val="18"/>
          <w:szCs w:val="18"/>
        </w:rPr>
      </w:pPr>
      <w:r w:rsidRPr="003D50E0">
        <w:rPr>
          <w:rFonts w:ascii="Artifex CF Extra Light" w:hAnsi="Artifex CF Extra Light"/>
          <w:i/>
          <w:noProof/>
          <w:color w:val="17365D" w:themeColor="text2" w:themeShade="BF"/>
          <w:lang w:val="es-MX" w:eastAsia="es-MX"/>
        </w:rPr>
        <w:drawing>
          <wp:anchor distT="0" distB="0" distL="114300" distR="114300" simplePos="0" relativeHeight="252527616" behindDoc="1" locked="0" layoutInCell="1" allowOverlap="1" wp14:anchorId="402955D4" wp14:editId="39157BDF">
            <wp:simplePos x="0" y="0"/>
            <wp:positionH relativeFrom="margin">
              <wp:posOffset>97155</wp:posOffset>
            </wp:positionH>
            <wp:positionV relativeFrom="margin">
              <wp:posOffset>4228465</wp:posOffset>
            </wp:positionV>
            <wp:extent cx="5554345" cy="3355340"/>
            <wp:effectExtent l="0" t="0" r="825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4345" cy="3355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5EE1"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679168" behindDoc="1" locked="0" layoutInCell="1" allowOverlap="1" wp14:anchorId="1955B155" wp14:editId="7D5B9A29">
                <wp:simplePos x="0" y="0"/>
                <wp:positionH relativeFrom="page">
                  <wp:posOffset>2754630</wp:posOffset>
                </wp:positionH>
                <wp:positionV relativeFrom="paragraph">
                  <wp:posOffset>3762375</wp:posOffset>
                </wp:positionV>
                <wp:extent cx="2186940" cy="138430"/>
                <wp:effectExtent l="0" t="0" r="3810" b="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0BB52" w14:textId="77777777" w:rsidR="00DF3417" w:rsidRPr="00B267D1" w:rsidRDefault="00DF3417" w:rsidP="004143E0">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Capacitación: Después del Covid. Con distanciamiento</w:t>
                            </w:r>
                          </w:p>
                          <w:p w14:paraId="72EF165F" w14:textId="77777777" w:rsidR="00DF3417" w:rsidRDefault="00DF3417" w:rsidP="004143E0"/>
                          <w:p w14:paraId="593A35B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2AB8D2" w14:textId="77777777" w:rsidR="00DF3417" w:rsidRDefault="00DF3417" w:rsidP="004143E0"/>
                          <w:p w14:paraId="67010AE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0B5B97" w14:textId="77777777" w:rsidR="00DF3417" w:rsidRDefault="00DF3417" w:rsidP="004143E0"/>
                          <w:p w14:paraId="04C5816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80131B1" w14:textId="77777777" w:rsidR="00DF3417" w:rsidRDefault="00DF3417" w:rsidP="004143E0"/>
                          <w:p w14:paraId="50DC29C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3B3592" w14:textId="77777777" w:rsidR="00DF3417" w:rsidRDefault="00DF3417" w:rsidP="004143E0"/>
                          <w:p w14:paraId="5F82F50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E00242E" w14:textId="77777777" w:rsidR="00DF3417" w:rsidRDefault="00DF3417" w:rsidP="004143E0"/>
                          <w:p w14:paraId="2678C97C"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D66C8C" w14:textId="77777777" w:rsidR="00DF3417" w:rsidRDefault="00DF3417" w:rsidP="004143E0"/>
                          <w:p w14:paraId="770EE9C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22C97D3" w14:textId="77777777" w:rsidR="00DF3417" w:rsidRDefault="00DF3417" w:rsidP="004143E0"/>
                          <w:p w14:paraId="53C93A2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9C94628" w14:textId="77777777" w:rsidR="00DF3417" w:rsidRDefault="00DF3417" w:rsidP="004143E0"/>
                          <w:p w14:paraId="699551C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6E6887" w14:textId="77777777" w:rsidR="00DF3417" w:rsidRDefault="00DF3417" w:rsidP="004143E0"/>
                          <w:p w14:paraId="46ACCFD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AE7246" w14:textId="77777777" w:rsidR="00DF3417" w:rsidRDefault="00DF3417" w:rsidP="004143E0"/>
                          <w:p w14:paraId="3562DB5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8598CF" w14:textId="77777777" w:rsidR="00DF3417" w:rsidRDefault="00DF3417" w:rsidP="004143E0"/>
                          <w:p w14:paraId="1C440EE0"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FB5A66" w14:textId="77777777" w:rsidR="00DF3417" w:rsidRDefault="00DF3417" w:rsidP="004143E0"/>
                          <w:p w14:paraId="3AC7EFA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4158B2" w14:textId="77777777" w:rsidR="00DF3417" w:rsidRDefault="00DF3417" w:rsidP="004143E0"/>
                          <w:p w14:paraId="1CF470A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922475" w14:textId="77777777" w:rsidR="00DF3417" w:rsidRDefault="00DF3417" w:rsidP="004143E0"/>
                          <w:p w14:paraId="498D9763"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7F5869B" w14:textId="77777777" w:rsidR="00DF3417" w:rsidRDefault="00DF3417" w:rsidP="004143E0"/>
                          <w:p w14:paraId="0139D9C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6374BE" w14:textId="77777777" w:rsidR="00DF3417" w:rsidRDefault="00DF3417" w:rsidP="004143E0"/>
                          <w:p w14:paraId="3982564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3471B7" w14:textId="77777777" w:rsidR="00DF3417" w:rsidRDefault="00DF3417" w:rsidP="004143E0"/>
                          <w:p w14:paraId="6EFB5723"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4ADBDE" w14:textId="77777777" w:rsidR="00DF3417" w:rsidRDefault="00DF3417" w:rsidP="004143E0"/>
                          <w:p w14:paraId="41E19AC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FAC66B" w14:textId="77777777" w:rsidR="00DF3417" w:rsidRDefault="00DF3417" w:rsidP="004143E0"/>
                          <w:p w14:paraId="5D9AA45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9FF45A" w14:textId="77777777" w:rsidR="00DF3417" w:rsidRDefault="00DF3417" w:rsidP="004143E0"/>
                          <w:p w14:paraId="636DEA7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CA071F" w14:textId="77777777" w:rsidR="00DF3417" w:rsidRDefault="00DF3417" w:rsidP="004143E0"/>
                          <w:p w14:paraId="037FE2D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C2E1CE2" w14:textId="77777777" w:rsidR="00DF3417" w:rsidRDefault="00DF3417" w:rsidP="004143E0"/>
                          <w:p w14:paraId="7016EE9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B93DC" w14:textId="77777777" w:rsidR="00DF3417" w:rsidRDefault="00DF3417" w:rsidP="004143E0"/>
                          <w:p w14:paraId="2EF42E9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AB7419" w14:textId="77777777" w:rsidR="00DF3417" w:rsidRDefault="00DF3417" w:rsidP="004143E0"/>
                          <w:p w14:paraId="1491D3D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7913D5" w14:textId="77777777" w:rsidR="00DF3417" w:rsidRDefault="00DF3417" w:rsidP="004143E0"/>
                          <w:p w14:paraId="74FAB0B6"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5A2A41" w14:textId="77777777" w:rsidR="00DF3417" w:rsidRDefault="00DF3417" w:rsidP="004143E0"/>
                          <w:p w14:paraId="2E13EE6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AEE49A" w14:textId="77777777" w:rsidR="00DF3417" w:rsidRDefault="00DF3417" w:rsidP="004143E0"/>
                          <w:p w14:paraId="4984BE56"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486D3A5" w14:textId="77777777" w:rsidR="00DF3417" w:rsidRDefault="00DF3417" w:rsidP="004143E0"/>
                          <w:p w14:paraId="437211B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1EA334" w14:textId="77777777" w:rsidR="00DF3417" w:rsidRDefault="00DF3417" w:rsidP="004143E0"/>
                          <w:p w14:paraId="5467AFD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8D0F264" w14:textId="77777777" w:rsidR="00DF3417" w:rsidRDefault="00DF3417" w:rsidP="004143E0"/>
                          <w:p w14:paraId="72EFBDC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250076E" w14:textId="77777777" w:rsidR="00DF3417" w:rsidRDefault="00DF3417" w:rsidP="004143E0"/>
                          <w:p w14:paraId="0339F14A" w14:textId="77777777" w:rsidR="00DF3417" w:rsidRDefault="00DF3417" w:rsidP="004143E0"/>
                          <w:p w14:paraId="60EA4DC4" w14:textId="77777777" w:rsidR="00DF3417" w:rsidRDefault="00DF3417" w:rsidP="004143E0"/>
                          <w:p w14:paraId="17B646A7" w14:textId="77777777" w:rsidR="00DF3417" w:rsidRDefault="00DF3417" w:rsidP="004143E0"/>
                          <w:p w14:paraId="46C1351B" w14:textId="77777777" w:rsidR="00DF3417" w:rsidRDefault="00DF3417" w:rsidP="004143E0"/>
                          <w:p w14:paraId="7D1F2EBD" w14:textId="77777777" w:rsidR="00DF3417" w:rsidRDefault="00DF3417" w:rsidP="004143E0"/>
                          <w:p w14:paraId="3050F203" w14:textId="77777777" w:rsidR="00DF3417" w:rsidRDefault="00DF3417" w:rsidP="004143E0"/>
                          <w:p w14:paraId="2C611F8E" w14:textId="77777777" w:rsidR="00DF3417" w:rsidRDefault="00DF3417" w:rsidP="004143E0"/>
                          <w:p w14:paraId="2504427C" w14:textId="77777777" w:rsidR="00DF3417" w:rsidRDefault="00DF3417" w:rsidP="004143E0"/>
                          <w:p w14:paraId="2F7755DB" w14:textId="77777777" w:rsidR="00DF3417" w:rsidRDefault="00DF3417" w:rsidP="004143E0"/>
                          <w:p w14:paraId="10257EFD" w14:textId="77777777" w:rsidR="00DF3417" w:rsidRDefault="00DF3417" w:rsidP="004143E0"/>
                          <w:p w14:paraId="09856DE1" w14:textId="77777777" w:rsidR="00DF3417" w:rsidRDefault="00DF3417" w:rsidP="004143E0"/>
                          <w:p w14:paraId="5ED50C88" w14:textId="77777777" w:rsidR="00DF3417" w:rsidRDefault="00DF3417" w:rsidP="004143E0"/>
                          <w:p w14:paraId="2E4E954C" w14:textId="77777777" w:rsidR="00DF3417" w:rsidRDefault="00DF3417" w:rsidP="004143E0"/>
                          <w:p w14:paraId="17C260EC" w14:textId="77777777" w:rsidR="00DF3417" w:rsidRDefault="00DF3417" w:rsidP="004143E0"/>
                          <w:p w14:paraId="170D0F2F" w14:textId="77777777" w:rsidR="00DF3417" w:rsidRDefault="00DF3417" w:rsidP="004143E0"/>
                          <w:p w14:paraId="6B0C428E" w14:textId="77777777" w:rsidR="00DF3417" w:rsidRDefault="00DF3417" w:rsidP="004143E0"/>
                          <w:p w14:paraId="50624289" w14:textId="77777777" w:rsidR="00DF3417" w:rsidRDefault="00DF3417" w:rsidP="004143E0"/>
                          <w:p w14:paraId="649F72D6" w14:textId="77777777" w:rsidR="00DF3417" w:rsidRDefault="00DF3417" w:rsidP="004143E0"/>
                          <w:p w14:paraId="54055940" w14:textId="77777777" w:rsidR="00DF3417" w:rsidRDefault="00DF3417" w:rsidP="004143E0"/>
                          <w:p w14:paraId="6C3DE076" w14:textId="77777777" w:rsidR="00DF3417" w:rsidRDefault="00DF3417" w:rsidP="004143E0"/>
                          <w:p w14:paraId="1CD90482" w14:textId="77777777" w:rsidR="00DF3417" w:rsidRDefault="00DF3417" w:rsidP="004143E0"/>
                          <w:p w14:paraId="4C8EA998" w14:textId="77777777" w:rsidR="00DF3417" w:rsidRDefault="00DF3417" w:rsidP="004143E0"/>
                          <w:p w14:paraId="180D192B" w14:textId="77777777" w:rsidR="00DF3417" w:rsidRDefault="00DF3417" w:rsidP="004143E0"/>
                          <w:p w14:paraId="498B3E25" w14:textId="77777777" w:rsidR="00DF3417" w:rsidRDefault="00DF3417" w:rsidP="004143E0"/>
                          <w:p w14:paraId="7DDBDBC4" w14:textId="77777777" w:rsidR="00DF3417" w:rsidRDefault="00DF3417" w:rsidP="004143E0"/>
                          <w:p w14:paraId="768AF598" w14:textId="77777777" w:rsidR="00DF3417" w:rsidRDefault="00DF3417" w:rsidP="004143E0"/>
                          <w:p w14:paraId="4BFCD11D" w14:textId="77777777" w:rsidR="00DF3417" w:rsidRDefault="00DF3417" w:rsidP="004143E0"/>
                          <w:p w14:paraId="3CEF19FB" w14:textId="77777777" w:rsidR="00DF3417" w:rsidRDefault="00DF3417" w:rsidP="004143E0"/>
                          <w:p w14:paraId="3BC480DC" w14:textId="77777777" w:rsidR="00DF3417" w:rsidRDefault="00DF3417" w:rsidP="004143E0"/>
                          <w:p w14:paraId="7C90471E" w14:textId="77777777" w:rsidR="00DF3417" w:rsidRDefault="00DF3417" w:rsidP="004143E0"/>
                          <w:p w14:paraId="460549E0" w14:textId="77777777" w:rsidR="00DF3417" w:rsidRDefault="00DF3417" w:rsidP="004143E0"/>
                          <w:p w14:paraId="53EFF981" w14:textId="77777777" w:rsidR="00DF3417" w:rsidRDefault="00DF3417" w:rsidP="004143E0"/>
                          <w:p w14:paraId="3843AF9E" w14:textId="77777777" w:rsidR="00DF3417" w:rsidRDefault="00DF3417" w:rsidP="004143E0"/>
                          <w:p w14:paraId="17B50D81" w14:textId="77777777" w:rsidR="00DF3417" w:rsidRDefault="00DF3417" w:rsidP="004143E0"/>
                          <w:p w14:paraId="17D3BDD2" w14:textId="77777777" w:rsidR="00DF3417" w:rsidRDefault="00DF3417" w:rsidP="004143E0"/>
                          <w:p w14:paraId="3125DE5B" w14:textId="77777777" w:rsidR="00DF3417" w:rsidRDefault="00DF3417" w:rsidP="004143E0"/>
                          <w:p w14:paraId="14D02453" w14:textId="77777777" w:rsidR="00DF3417" w:rsidRDefault="00DF3417" w:rsidP="004143E0"/>
                          <w:p w14:paraId="100E40C6" w14:textId="77777777" w:rsidR="00DF3417" w:rsidRDefault="00DF3417" w:rsidP="004143E0"/>
                          <w:p w14:paraId="0DD79D63" w14:textId="77777777" w:rsidR="00DF3417" w:rsidRDefault="00DF3417" w:rsidP="004143E0"/>
                          <w:p w14:paraId="23BD8DF2" w14:textId="77777777" w:rsidR="00DF3417" w:rsidRDefault="00DF3417" w:rsidP="004143E0"/>
                          <w:p w14:paraId="39FB527C" w14:textId="77777777" w:rsidR="00DF3417" w:rsidRDefault="00DF3417" w:rsidP="004143E0"/>
                          <w:p w14:paraId="79982327" w14:textId="77777777" w:rsidR="00DF3417" w:rsidRDefault="00DF3417" w:rsidP="004143E0"/>
                          <w:p w14:paraId="5C8993A4" w14:textId="77777777" w:rsidR="00DF3417" w:rsidRDefault="00DF3417" w:rsidP="004143E0"/>
                          <w:p w14:paraId="24F1D9D0" w14:textId="77777777" w:rsidR="00DF3417" w:rsidRDefault="00DF3417" w:rsidP="004143E0"/>
                          <w:p w14:paraId="6D3DD53B" w14:textId="77777777" w:rsidR="00DF3417" w:rsidRDefault="00DF3417" w:rsidP="004143E0"/>
                          <w:p w14:paraId="782A1C03" w14:textId="77777777" w:rsidR="00DF3417" w:rsidRDefault="00DF3417" w:rsidP="004143E0"/>
                          <w:p w14:paraId="0281885E" w14:textId="77777777" w:rsidR="00DF3417" w:rsidRDefault="00DF3417" w:rsidP="004143E0"/>
                          <w:p w14:paraId="3E593991" w14:textId="77777777" w:rsidR="00DF3417" w:rsidRDefault="00DF3417" w:rsidP="004143E0"/>
                          <w:p w14:paraId="00024B18" w14:textId="77777777" w:rsidR="00DF3417" w:rsidRDefault="00DF3417" w:rsidP="004143E0"/>
                          <w:p w14:paraId="730792E9" w14:textId="77777777" w:rsidR="00DF3417" w:rsidRDefault="00DF3417" w:rsidP="004143E0"/>
                          <w:p w14:paraId="049BE185" w14:textId="77777777" w:rsidR="00DF3417" w:rsidRDefault="00DF3417" w:rsidP="004143E0"/>
                          <w:p w14:paraId="6B2769BB" w14:textId="77777777" w:rsidR="00DF3417" w:rsidRDefault="00DF3417" w:rsidP="004143E0"/>
                          <w:p w14:paraId="62101089" w14:textId="77777777" w:rsidR="00DF3417" w:rsidRDefault="00DF3417" w:rsidP="004143E0"/>
                          <w:p w14:paraId="1D573D4D" w14:textId="77777777" w:rsidR="00DF3417" w:rsidRDefault="00DF3417" w:rsidP="004143E0"/>
                          <w:p w14:paraId="36D76B2B" w14:textId="77777777" w:rsidR="00DF3417" w:rsidRDefault="00DF3417" w:rsidP="004143E0"/>
                          <w:p w14:paraId="0137334E" w14:textId="77777777" w:rsidR="00DF3417" w:rsidRDefault="00DF3417" w:rsidP="004143E0"/>
                          <w:p w14:paraId="3DB7F347" w14:textId="77777777" w:rsidR="00DF3417" w:rsidRDefault="00DF3417" w:rsidP="004143E0"/>
                          <w:p w14:paraId="54FCD09F" w14:textId="77777777" w:rsidR="00DF3417" w:rsidRDefault="00DF3417" w:rsidP="004143E0"/>
                          <w:p w14:paraId="01DC434D" w14:textId="77777777" w:rsidR="00DF3417" w:rsidRDefault="00DF3417" w:rsidP="004143E0"/>
                          <w:p w14:paraId="7A0E84C9" w14:textId="77777777" w:rsidR="00DF3417" w:rsidRDefault="00DF3417" w:rsidP="004143E0"/>
                          <w:p w14:paraId="1A090C7C" w14:textId="77777777" w:rsidR="00DF3417" w:rsidRDefault="00DF3417" w:rsidP="004143E0"/>
                          <w:p w14:paraId="6830A605" w14:textId="77777777" w:rsidR="00DF3417" w:rsidRDefault="00DF3417" w:rsidP="004143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B155" id="_x0000_s1036" type="#_x0000_t202" style="position:absolute;margin-left:216.9pt;margin-top:296.25pt;width:172.2pt;height:10.9pt;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" stroked="f">
                <v:textbox inset="0,0,0,0">
                  <w:txbxContent>
                    <w:p w14:paraId="4E10BB52" w14:textId="77777777" w:rsidR="00DF3417" w:rsidRPr="00B267D1" w:rsidRDefault="00DF3417" w:rsidP="004143E0">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Capacitación: Después del Covid. Con distanciamiento</w:t>
                      </w:r>
                    </w:p>
                    <w:p w14:paraId="72EF165F" w14:textId="77777777" w:rsidR="00DF3417" w:rsidRDefault="00DF3417" w:rsidP="004143E0"/>
                    <w:p w14:paraId="593A35B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2AB8D2" w14:textId="77777777" w:rsidR="00DF3417" w:rsidRDefault="00DF3417" w:rsidP="004143E0"/>
                    <w:p w14:paraId="67010AE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0B5B97" w14:textId="77777777" w:rsidR="00DF3417" w:rsidRDefault="00DF3417" w:rsidP="004143E0"/>
                    <w:p w14:paraId="04C5816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80131B1" w14:textId="77777777" w:rsidR="00DF3417" w:rsidRDefault="00DF3417" w:rsidP="004143E0"/>
                    <w:p w14:paraId="50DC29C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3B3592" w14:textId="77777777" w:rsidR="00DF3417" w:rsidRDefault="00DF3417" w:rsidP="004143E0"/>
                    <w:p w14:paraId="5F82F50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E00242E" w14:textId="77777777" w:rsidR="00DF3417" w:rsidRDefault="00DF3417" w:rsidP="004143E0"/>
                    <w:p w14:paraId="2678C97C"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D66C8C" w14:textId="77777777" w:rsidR="00DF3417" w:rsidRDefault="00DF3417" w:rsidP="004143E0"/>
                    <w:p w14:paraId="770EE9C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22C97D3" w14:textId="77777777" w:rsidR="00DF3417" w:rsidRDefault="00DF3417" w:rsidP="004143E0"/>
                    <w:p w14:paraId="53C93A2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9C94628" w14:textId="77777777" w:rsidR="00DF3417" w:rsidRDefault="00DF3417" w:rsidP="004143E0"/>
                    <w:p w14:paraId="699551C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6E6887" w14:textId="77777777" w:rsidR="00DF3417" w:rsidRDefault="00DF3417" w:rsidP="004143E0"/>
                    <w:p w14:paraId="46ACCFD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AE7246" w14:textId="77777777" w:rsidR="00DF3417" w:rsidRDefault="00DF3417" w:rsidP="004143E0"/>
                    <w:p w14:paraId="3562DB5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8598CF" w14:textId="77777777" w:rsidR="00DF3417" w:rsidRDefault="00DF3417" w:rsidP="004143E0"/>
                    <w:p w14:paraId="1C440EE0"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FB5A66" w14:textId="77777777" w:rsidR="00DF3417" w:rsidRDefault="00DF3417" w:rsidP="004143E0"/>
                    <w:p w14:paraId="3AC7EFA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4158B2" w14:textId="77777777" w:rsidR="00DF3417" w:rsidRDefault="00DF3417" w:rsidP="004143E0"/>
                    <w:p w14:paraId="1CF470A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922475" w14:textId="77777777" w:rsidR="00DF3417" w:rsidRDefault="00DF3417" w:rsidP="004143E0"/>
                    <w:p w14:paraId="498D9763"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7F5869B" w14:textId="77777777" w:rsidR="00DF3417" w:rsidRDefault="00DF3417" w:rsidP="004143E0"/>
                    <w:p w14:paraId="0139D9C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6374BE" w14:textId="77777777" w:rsidR="00DF3417" w:rsidRDefault="00DF3417" w:rsidP="004143E0"/>
                    <w:p w14:paraId="39825645"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3471B7" w14:textId="77777777" w:rsidR="00DF3417" w:rsidRDefault="00DF3417" w:rsidP="004143E0"/>
                    <w:p w14:paraId="6EFB5723"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4ADBDE" w14:textId="77777777" w:rsidR="00DF3417" w:rsidRDefault="00DF3417" w:rsidP="004143E0"/>
                    <w:p w14:paraId="41E19AC1"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FAC66B" w14:textId="77777777" w:rsidR="00DF3417" w:rsidRDefault="00DF3417" w:rsidP="004143E0"/>
                    <w:p w14:paraId="5D9AA45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9FF45A" w14:textId="77777777" w:rsidR="00DF3417" w:rsidRDefault="00DF3417" w:rsidP="004143E0"/>
                    <w:p w14:paraId="636DEA7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CA071F" w14:textId="77777777" w:rsidR="00DF3417" w:rsidRDefault="00DF3417" w:rsidP="004143E0"/>
                    <w:p w14:paraId="037FE2D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C2E1CE2" w14:textId="77777777" w:rsidR="00DF3417" w:rsidRDefault="00DF3417" w:rsidP="004143E0"/>
                    <w:p w14:paraId="7016EE9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B93DC" w14:textId="77777777" w:rsidR="00DF3417" w:rsidRDefault="00DF3417" w:rsidP="004143E0"/>
                    <w:p w14:paraId="2EF42E9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AB7419" w14:textId="77777777" w:rsidR="00DF3417" w:rsidRDefault="00DF3417" w:rsidP="004143E0"/>
                    <w:p w14:paraId="1491D3DA"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7913D5" w14:textId="77777777" w:rsidR="00DF3417" w:rsidRDefault="00DF3417" w:rsidP="004143E0"/>
                    <w:p w14:paraId="74FAB0B6"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5A2A41" w14:textId="77777777" w:rsidR="00DF3417" w:rsidRDefault="00DF3417" w:rsidP="004143E0"/>
                    <w:p w14:paraId="2E13EE6F"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AEE49A" w14:textId="77777777" w:rsidR="00DF3417" w:rsidRDefault="00DF3417" w:rsidP="004143E0"/>
                    <w:p w14:paraId="4984BE56"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486D3A5" w14:textId="77777777" w:rsidR="00DF3417" w:rsidRDefault="00DF3417" w:rsidP="004143E0"/>
                    <w:p w14:paraId="437211B8"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1EA334" w14:textId="77777777" w:rsidR="00DF3417" w:rsidRDefault="00DF3417" w:rsidP="004143E0"/>
                    <w:p w14:paraId="5467AFD2"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8D0F264" w14:textId="77777777" w:rsidR="00DF3417" w:rsidRDefault="00DF3417" w:rsidP="004143E0"/>
                    <w:p w14:paraId="72EFBDC4" w14:textId="77777777" w:rsidR="00DF3417" w:rsidRPr="00425B7D" w:rsidRDefault="00DF3417" w:rsidP="004143E0">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250076E" w14:textId="77777777" w:rsidR="00DF3417" w:rsidRDefault="00DF3417" w:rsidP="004143E0"/>
                    <w:p w14:paraId="0339F14A" w14:textId="77777777" w:rsidR="00DF3417" w:rsidRDefault="00DF3417" w:rsidP="004143E0"/>
                    <w:p w14:paraId="60EA4DC4" w14:textId="77777777" w:rsidR="00DF3417" w:rsidRDefault="00DF3417" w:rsidP="004143E0"/>
                    <w:p w14:paraId="17B646A7" w14:textId="77777777" w:rsidR="00DF3417" w:rsidRDefault="00DF3417" w:rsidP="004143E0"/>
                    <w:p w14:paraId="46C1351B" w14:textId="77777777" w:rsidR="00DF3417" w:rsidRDefault="00DF3417" w:rsidP="004143E0"/>
                    <w:p w14:paraId="7D1F2EBD" w14:textId="77777777" w:rsidR="00DF3417" w:rsidRDefault="00DF3417" w:rsidP="004143E0"/>
                    <w:p w14:paraId="3050F203" w14:textId="77777777" w:rsidR="00DF3417" w:rsidRDefault="00DF3417" w:rsidP="004143E0"/>
                    <w:p w14:paraId="2C611F8E" w14:textId="77777777" w:rsidR="00DF3417" w:rsidRDefault="00DF3417" w:rsidP="004143E0"/>
                    <w:p w14:paraId="2504427C" w14:textId="77777777" w:rsidR="00DF3417" w:rsidRDefault="00DF3417" w:rsidP="004143E0"/>
                    <w:p w14:paraId="2F7755DB" w14:textId="77777777" w:rsidR="00DF3417" w:rsidRDefault="00DF3417" w:rsidP="004143E0"/>
                    <w:p w14:paraId="10257EFD" w14:textId="77777777" w:rsidR="00DF3417" w:rsidRDefault="00DF3417" w:rsidP="004143E0"/>
                    <w:p w14:paraId="09856DE1" w14:textId="77777777" w:rsidR="00DF3417" w:rsidRDefault="00DF3417" w:rsidP="004143E0"/>
                    <w:p w14:paraId="5ED50C88" w14:textId="77777777" w:rsidR="00DF3417" w:rsidRDefault="00DF3417" w:rsidP="004143E0"/>
                    <w:p w14:paraId="2E4E954C" w14:textId="77777777" w:rsidR="00DF3417" w:rsidRDefault="00DF3417" w:rsidP="004143E0"/>
                    <w:p w14:paraId="17C260EC" w14:textId="77777777" w:rsidR="00DF3417" w:rsidRDefault="00DF3417" w:rsidP="004143E0"/>
                    <w:p w14:paraId="170D0F2F" w14:textId="77777777" w:rsidR="00DF3417" w:rsidRDefault="00DF3417" w:rsidP="004143E0"/>
                    <w:p w14:paraId="6B0C428E" w14:textId="77777777" w:rsidR="00DF3417" w:rsidRDefault="00DF3417" w:rsidP="004143E0"/>
                    <w:p w14:paraId="50624289" w14:textId="77777777" w:rsidR="00DF3417" w:rsidRDefault="00DF3417" w:rsidP="004143E0"/>
                    <w:p w14:paraId="649F72D6" w14:textId="77777777" w:rsidR="00DF3417" w:rsidRDefault="00DF3417" w:rsidP="004143E0"/>
                    <w:p w14:paraId="54055940" w14:textId="77777777" w:rsidR="00DF3417" w:rsidRDefault="00DF3417" w:rsidP="004143E0"/>
                    <w:p w14:paraId="6C3DE076" w14:textId="77777777" w:rsidR="00DF3417" w:rsidRDefault="00DF3417" w:rsidP="004143E0"/>
                    <w:p w14:paraId="1CD90482" w14:textId="77777777" w:rsidR="00DF3417" w:rsidRDefault="00DF3417" w:rsidP="004143E0"/>
                    <w:p w14:paraId="4C8EA998" w14:textId="77777777" w:rsidR="00DF3417" w:rsidRDefault="00DF3417" w:rsidP="004143E0"/>
                    <w:p w14:paraId="180D192B" w14:textId="77777777" w:rsidR="00DF3417" w:rsidRDefault="00DF3417" w:rsidP="004143E0"/>
                    <w:p w14:paraId="498B3E25" w14:textId="77777777" w:rsidR="00DF3417" w:rsidRDefault="00DF3417" w:rsidP="004143E0"/>
                    <w:p w14:paraId="7DDBDBC4" w14:textId="77777777" w:rsidR="00DF3417" w:rsidRDefault="00DF3417" w:rsidP="004143E0"/>
                    <w:p w14:paraId="768AF598" w14:textId="77777777" w:rsidR="00DF3417" w:rsidRDefault="00DF3417" w:rsidP="004143E0"/>
                    <w:p w14:paraId="4BFCD11D" w14:textId="77777777" w:rsidR="00DF3417" w:rsidRDefault="00DF3417" w:rsidP="004143E0"/>
                    <w:p w14:paraId="3CEF19FB" w14:textId="77777777" w:rsidR="00DF3417" w:rsidRDefault="00DF3417" w:rsidP="004143E0"/>
                    <w:p w14:paraId="3BC480DC" w14:textId="77777777" w:rsidR="00DF3417" w:rsidRDefault="00DF3417" w:rsidP="004143E0"/>
                    <w:p w14:paraId="7C90471E" w14:textId="77777777" w:rsidR="00DF3417" w:rsidRDefault="00DF3417" w:rsidP="004143E0"/>
                    <w:p w14:paraId="460549E0" w14:textId="77777777" w:rsidR="00DF3417" w:rsidRDefault="00DF3417" w:rsidP="004143E0"/>
                    <w:p w14:paraId="53EFF981" w14:textId="77777777" w:rsidR="00DF3417" w:rsidRDefault="00DF3417" w:rsidP="004143E0"/>
                    <w:p w14:paraId="3843AF9E" w14:textId="77777777" w:rsidR="00DF3417" w:rsidRDefault="00DF3417" w:rsidP="004143E0"/>
                    <w:p w14:paraId="17B50D81" w14:textId="77777777" w:rsidR="00DF3417" w:rsidRDefault="00DF3417" w:rsidP="004143E0"/>
                    <w:p w14:paraId="17D3BDD2" w14:textId="77777777" w:rsidR="00DF3417" w:rsidRDefault="00DF3417" w:rsidP="004143E0"/>
                    <w:p w14:paraId="3125DE5B" w14:textId="77777777" w:rsidR="00DF3417" w:rsidRDefault="00DF3417" w:rsidP="004143E0"/>
                    <w:p w14:paraId="14D02453" w14:textId="77777777" w:rsidR="00DF3417" w:rsidRDefault="00DF3417" w:rsidP="004143E0"/>
                    <w:p w14:paraId="100E40C6" w14:textId="77777777" w:rsidR="00DF3417" w:rsidRDefault="00DF3417" w:rsidP="004143E0"/>
                    <w:p w14:paraId="0DD79D63" w14:textId="77777777" w:rsidR="00DF3417" w:rsidRDefault="00DF3417" w:rsidP="004143E0"/>
                    <w:p w14:paraId="23BD8DF2" w14:textId="77777777" w:rsidR="00DF3417" w:rsidRDefault="00DF3417" w:rsidP="004143E0"/>
                    <w:p w14:paraId="39FB527C" w14:textId="77777777" w:rsidR="00DF3417" w:rsidRDefault="00DF3417" w:rsidP="004143E0"/>
                    <w:p w14:paraId="79982327" w14:textId="77777777" w:rsidR="00DF3417" w:rsidRDefault="00DF3417" w:rsidP="004143E0"/>
                    <w:p w14:paraId="5C8993A4" w14:textId="77777777" w:rsidR="00DF3417" w:rsidRDefault="00DF3417" w:rsidP="004143E0"/>
                    <w:p w14:paraId="24F1D9D0" w14:textId="77777777" w:rsidR="00DF3417" w:rsidRDefault="00DF3417" w:rsidP="004143E0"/>
                    <w:p w14:paraId="6D3DD53B" w14:textId="77777777" w:rsidR="00DF3417" w:rsidRDefault="00DF3417" w:rsidP="004143E0"/>
                    <w:p w14:paraId="782A1C03" w14:textId="77777777" w:rsidR="00DF3417" w:rsidRDefault="00DF3417" w:rsidP="004143E0"/>
                    <w:p w14:paraId="0281885E" w14:textId="77777777" w:rsidR="00DF3417" w:rsidRDefault="00DF3417" w:rsidP="004143E0"/>
                    <w:p w14:paraId="3E593991" w14:textId="77777777" w:rsidR="00DF3417" w:rsidRDefault="00DF3417" w:rsidP="004143E0"/>
                    <w:p w14:paraId="00024B18" w14:textId="77777777" w:rsidR="00DF3417" w:rsidRDefault="00DF3417" w:rsidP="004143E0"/>
                    <w:p w14:paraId="730792E9" w14:textId="77777777" w:rsidR="00DF3417" w:rsidRDefault="00DF3417" w:rsidP="004143E0"/>
                    <w:p w14:paraId="049BE185" w14:textId="77777777" w:rsidR="00DF3417" w:rsidRDefault="00DF3417" w:rsidP="004143E0"/>
                    <w:p w14:paraId="6B2769BB" w14:textId="77777777" w:rsidR="00DF3417" w:rsidRDefault="00DF3417" w:rsidP="004143E0"/>
                    <w:p w14:paraId="62101089" w14:textId="77777777" w:rsidR="00DF3417" w:rsidRDefault="00DF3417" w:rsidP="004143E0"/>
                    <w:p w14:paraId="1D573D4D" w14:textId="77777777" w:rsidR="00DF3417" w:rsidRDefault="00DF3417" w:rsidP="004143E0"/>
                    <w:p w14:paraId="36D76B2B" w14:textId="77777777" w:rsidR="00DF3417" w:rsidRDefault="00DF3417" w:rsidP="004143E0"/>
                    <w:p w14:paraId="0137334E" w14:textId="77777777" w:rsidR="00DF3417" w:rsidRDefault="00DF3417" w:rsidP="004143E0"/>
                    <w:p w14:paraId="3DB7F347" w14:textId="77777777" w:rsidR="00DF3417" w:rsidRDefault="00DF3417" w:rsidP="004143E0"/>
                    <w:p w14:paraId="54FCD09F" w14:textId="77777777" w:rsidR="00DF3417" w:rsidRDefault="00DF3417" w:rsidP="004143E0"/>
                    <w:p w14:paraId="01DC434D" w14:textId="77777777" w:rsidR="00DF3417" w:rsidRDefault="00DF3417" w:rsidP="004143E0"/>
                    <w:p w14:paraId="7A0E84C9" w14:textId="77777777" w:rsidR="00DF3417" w:rsidRDefault="00DF3417" w:rsidP="004143E0"/>
                    <w:p w14:paraId="1A090C7C" w14:textId="77777777" w:rsidR="00DF3417" w:rsidRDefault="00DF3417" w:rsidP="004143E0"/>
                    <w:p w14:paraId="6830A605" w14:textId="77777777" w:rsidR="00DF3417" w:rsidRDefault="00DF3417" w:rsidP="004143E0"/>
                  </w:txbxContent>
                </v:textbox>
                <w10:wrap anchorx="page"/>
              </v:shape>
            </w:pict>
          </mc:Fallback>
        </mc:AlternateContent>
      </w:r>
      <w:r w:rsidR="00C46265">
        <w:rPr>
          <w:rFonts w:ascii="Artifex CF Extra Light" w:hAnsi="Artifex CF Extra Light" w:cs="Times New Roman"/>
          <w:b/>
          <w:bCs/>
          <w:color w:val="17365D" w:themeColor="text2" w:themeShade="BF"/>
          <w:sz w:val="18"/>
          <w:szCs w:val="18"/>
        </w:rPr>
        <w:br w:type="page"/>
      </w:r>
    </w:p>
    <w:p w14:paraId="65CB8C02" w14:textId="77777777" w:rsidR="00C46265" w:rsidRDefault="00B267D1">
      <w:pP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w:lastRenderedPageBreak/>
        <mc:AlternateContent>
          <mc:Choice Requires="wps">
            <w:drawing>
              <wp:anchor distT="0" distB="0" distL="114300" distR="114300" simplePos="0" relativeHeight="251653632" behindDoc="1" locked="0" layoutInCell="1" allowOverlap="1" wp14:anchorId="496FA473" wp14:editId="470B1704">
                <wp:simplePos x="0" y="0"/>
                <wp:positionH relativeFrom="page">
                  <wp:posOffset>2920621</wp:posOffset>
                </wp:positionH>
                <wp:positionV relativeFrom="paragraph">
                  <wp:posOffset>3739810</wp:posOffset>
                </wp:positionV>
                <wp:extent cx="2013045" cy="95534"/>
                <wp:effectExtent l="0" t="0" r="6350" b="0"/>
                <wp:wrapNone/>
                <wp:docPr id="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045" cy="95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6EDE7" w14:textId="77777777" w:rsidR="00DF3417" w:rsidRPr="00B267D1" w:rsidRDefault="00DF3417" w:rsidP="0038539A">
                            <w:pPr>
                              <w:spacing w:after="0" w:line="240" w:lineRule="auto"/>
                              <w:jc w:val="both"/>
                              <w:rPr>
                                <w:rFonts w:ascii="Gotham Medium" w:hAnsi="Gotham Medium" w:cs="Times New Roman"/>
                                <w:color w:val="17365D" w:themeColor="text2" w:themeShade="BF"/>
                                <w:sz w:val="12"/>
                                <w:szCs w:val="12"/>
                                <w:lang w:val="es-MX"/>
                              </w:rPr>
                            </w:pPr>
                            <w:r w:rsidRPr="00B267D1">
                              <w:rPr>
                                <w:rFonts w:ascii="Gotham Medium" w:hAnsi="Gotham Medium" w:cs="Times New Roman"/>
                                <w:color w:val="17365D" w:themeColor="text2" w:themeShade="BF"/>
                                <w:sz w:val="12"/>
                                <w:szCs w:val="12"/>
                                <w:lang w:val="es-ES"/>
                              </w:rPr>
                              <w:t>Capacitación: Elaboración de productos cosméticos</w:t>
                            </w:r>
                          </w:p>
                          <w:p w14:paraId="04116647" w14:textId="77777777" w:rsidR="00DF3417" w:rsidRDefault="00DF3417" w:rsidP="0038539A"/>
                          <w:p w14:paraId="2A8D5D7A"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47E731" w14:textId="77777777" w:rsidR="00DF3417" w:rsidRDefault="00DF3417" w:rsidP="0038539A"/>
                          <w:p w14:paraId="3D7CFC6C"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EC88DB" w14:textId="77777777" w:rsidR="00DF3417" w:rsidRDefault="00DF3417" w:rsidP="0038539A"/>
                          <w:p w14:paraId="534B40A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FC33B1" w14:textId="77777777" w:rsidR="00DF3417" w:rsidRDefault="00DF3417" w:rsidP="0038539A"/>
                          <w:p w14:paraId="4E57CBCA"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31F0F5" w14:textId="77777777" w:rsidR="00DF3417" w:rsidRDefault="00DF3417" w:rsidP="0038539A"/>
                          <w:p w14:paraId="2BF5A20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56854C" w14:textId="77777777" w:rsidR="00DF3417" w:rsidRDefault="00DF3417" w:rsidP="0038539A"/>
                          <w:p w14:paraId="57446D6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25FC7B" w14:textId="77777777" w:rsidR="00DF3417" w:rsidRDefault="00DF3417" w:rsidP="0038539A"/>
                          <w:p w14:paraId="0753E263"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820B26D" w14:textId="77777777" w:rsidR="00DF3417" w:rsidRDefault="00DF3417" w:rsidP="0038539A"/>
                          <w:p w14:paraId="5969DDD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7107BB" w14:textId="77777777" w:rsidR="00DF3417" w:rsidRDefault="00DF3417" w:rsidP="0038539A"/>
                          <w:p w14:paraId="04425D5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10476C1" w14:textId="77777777" w:rsidR="00DF3417" w:rsidRDefault="00DF3417" w:rsidP="0038539A"/>
                          <w:p w14:paraId="234C85E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B9ED2C" w14:textId="77777777" w:rsidR="00DF3417" w:rsidRDefault="00DF3417" w:rsidP="0038539A"/>
                          <w:p w14:paraId="7CCC98C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0EAA2B" w14:textId="77777777" w:rsidR="00DF3417" w:rsidRDefault="00DF3417" w:rsidP="0038539A"/>
                          <w:p w14:paraId="5DA3085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84C255" w14:textId="77777777" w:rsidR="00DF3417" w:rsidRDefault="00DF3417" w:rsidP="0038539A"/>
                          <w:p w14:paraId="4A201BF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DD611E" w14:textId="77777777" w:rsidR="00DF3417" w:rsidRDefault="00DF3417" w:rsidP="0038539A"/>
                          <w:p w14:paraId="63E390F1"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3C4D9C" w14:textId="77777777" w:rsidR="00DF3417" w:rsidRDefault="00DF3417" w:rsidP="0038539A"/>
                          <w:p w14:paraId="207A2E4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4DC351" w14:textId="77777777" w:rsidR="00DF3417" w:rsidRDefault="00DF3417" w:rsidP="0038539A"/>
                          <w:p w14:paraId="644AC162"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2E9A6F8" w14:textId="77777777" w:rsidR="00DF3417" w:rsidRDefault="00DF3417" w:rsidP="0038539A"/>
                          <w:p w14:paraId="78B72DD0"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658DD5" w14:textId="77777777" w:rsidR="00DF3417" w:rsidRDefault="00DF3417" w:rsidP="0038539A"/>
                          <w:p w14:paraId="20FEF53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128B88" w14:textId="77777777" w:rsidR="00DF3417" w:rsidRDefault="00DF3417" w:rsidP="0038539A"/>
                          <w:p w14:paraId="127FDBF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265A70" w14:textId="77777777" w:rsidR="00DF3417" w:rsidRDefault="00DF3417" w:rsidP="0038539A"/>
                          <w:p w14:paraId="30684E02"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857BF8" w14:textId="77777777" w:rsidR="00DF3417" w:rsidRDefault="00DF3417" w:rsidP="0038539A"/>
                          <w:p w14:paraId="17F19963"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961899" w14:textId="77777777" w:rsidR="00DF3417" w:rsidRDefault="00DF3417" w:rsidP="0038539A"/>
                          <w:p w14:paraId="5B3A70CF"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069D1F" w14:textId="77777777" w:rsidR="00DF3417" w:rsidRDefault="00DF3417" w:rsidP="0038539A"/>
                          <w:p w14:paraId="54C6ABFE"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C10151" w14:textId="77777777" w:rsidR="00DF3417" w:rsidRDefault="00DF3417" w:rsidP="0038539A"/>
                          <w:p w14:paraId="5B5C7CA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271905" w14:textId="77777777" w:rsidR="00DF3417" w:rsidRDefault="00DF3417" w:rsidP="0038539A"/>
                          <w:p w14:paraId="24F77C1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55FEC00" w14:textId="77777777" w:rsidR="00DF3417" w:rsidRDefault="00DF3417" w:rsidP="0038539A"/>
                          <w:p w14:paraId="0BED8296"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B76C04" w14:textId="77777777" w:rsidR="00DF3417" w:rsidRDefault="00DF3417" w:rsidP="0038539A"/>
                          <w:p w14:paraId="64B79FC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799CB0" w14:textId="77777777" w:rsidR="00DF3417" w:rsidRDefault="00DF3417" w:rsidP="0038539A"/>
                          <w:p w14:paraId="1B7CEE6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2D2663F" w14:textId="77777777" w:rsidR="00DF3417" w:rsidRDefault="00DF3417" w:rsidP="0038539A"/>
                          <w:p w14:paraId="7CA93249"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1FB0B97" w14:textId="77777777" w:rsidR="00DF3417" w:rsidRDefault="00DF3417" w:rsidP="0038539A"/>
                          <w:p w14:paraId="16F8571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316F16" w14:textId="77777777" w:rsidR="00DF3417" w:rsidRDefault="00DF3417" w:rsidP="0038539A"/>
                          <w:p w14:paraId="137F812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D8A66B3" w14:textId="77777777" w:rsidR="00DF3417" w:rsidRDefault="00DF3417" w:rsidP="0038539A"/>
                          <w:p w14:paraId="619296F9" w14:textId="77777777" w:rsidR="00DF3417" w:rsidRDefault="00DF3417" w:rsidP="0038539A"/>
                          <w:p w14:paraId="4FB6C644" w14:textId="77777777" w:rsidR="00DF3417" w:rsidRDefault="00DF3417" w:rsidP="0038539A"/>
                          <w:p w14:paraId="31E1098D" w14:textId="77777777" w:rsidR="00DF3417" w:rsidRDefault="00DF3417" w:rsidP="0038539A"/>
                          <w:p w14:paraId="213840D0" w14:textId="77777777" w:rsidR="00DF3417" w:rsidRDefault="00DF3417" w:rsidP="0038539A"/>
                          <w:p w14:paraId="061B3632" w14:textId="77777777" w:rsidR="00DF3417" w:rsidRDefault="00DF3417" w:rsidP="0038539A"/>
                          <w:p w14:paraId="5CFACC57" w14:textId="77777777" w:rsidR="00DF3417" w:rsidRDefault="00DF3417" w:rsidP="0038539A"/>
                          <w:p w14:paraId="1C7E1DF1" w14:textId="77777777" w:rsidR="00DF3417" w:rsidRDefault="00DF3417" w:rsidP="0038539A"/>
                          <w:p w14:paraId="2D4F7574" w14:textId="77777777" w:rsidR="00DF3417" w:rsidRDefault="00DF3417" w:rsidP="0038539A"/>
                          <w:p w14:paraId="5C59A0E1" w14:textId="77777777" w:rsidR="00DF3417" w:rsidRDefault="00DF3417" w:rsidP="0038539A"/>
                          <w:p w14:paraId="757DCB5A" w14:textId="77777777" w:rsidR="00DF3417" w:rsidRDefault="00DF3417" w:rsidP="0038539A"/>
                          <w:p w14:paraId="75EF1FF2" w14:textId="77777777" w:rsidR="00DF3417" w:rsidRDefault="00DF3417" w:rsidP="0038539A"/>
                          <w:p w14:paraId="71A9889D" w14:textId="77777777" w:rsidR="00DF3417" w:rsidRDefault="00DF3417" w:rsidP="0038539A"/>
                          <w:p w14:paraId="0FEAD910" w14:textId="77777777" w:rsidR="00DF3417" w:rsidRDefault="00DF3417" w:rsidP="0038539A"/>
                          <w:p w14:paraId="3F95EF30" w14:textId="77777777" w:rsidR="00DF3417" w:rsidRDefault="00DF3417" w:rsidP="0038539A"/>
                          <w:p w14:paraId="7605DD00" w14:textId="77777777" w:rsidR="00DF3417" w:rsidRDefault="00DF3417" w:rsidP="0038539A"/>
                          <w:p w14:paraId="59FC3DA9" w14:textId="77777777" w:rsidR="00DF3417" w:rsidRDefault="00DF3417" w:rsidP="0038539A"/>
                          <w:p w14:paraId="3CD6758E" w14:textId="77777777" w:rsidR="00DF3417" w:rsidRDefault="00DF3417" w:rsidP="0038539A"/>
                          <w:p w14:paraId="0A68976A" w14:textId="77777777" w:rsidR="00DF3417" w:rsidRDefault="00DF3417" w:rsidP="0038539A"/>
                          <w:p w14:paraId="69857447" w14:textId="77777777" w:rsidR="00DF3417" w:rsidRDefault="00DF3417" w:rsidP="0038539A"/>
                          <w:p w14:paraId="3FCABF87" w14:textId="77777777" w:rsidR="00DF3417" w:rsidRDefault="00DF3417" w:rsidP="0038539A"/>
                          <w:p w14:paraId="602281EC" w14:textId="77777777" w:rsidR="00DF3417" w:rsidRDefault="00DF3417" w:rsidP="0038539A"/>
                          <w:p w14:paraId="26DF1972" w14:textId="77777777" w:rsidR="00DF3417" w:rsidRDefault="00DF3417" w:rsidP="0038539A"/>
                          <w:p w14:paraId="57DFF4AB" w14:textId="77777777" w:rsidR="00DF3417" w:rsidRDefault="00DF3417" w:rsidP="0038539A"/>
                          <w:p w14:paraId="45BA1E2F" w14:textId="77777777" w:rsidR="00DF3417" w:rsidRDefault="00DF3417" w:rsidP="0038539A"/>
                          <w:p w14:paraId="1024D7A7" w14:textId="77777777" w:rsidR="00DF3417" w:rsidRDefault="00DF3417" w:rsidP="0038539A"/>
                          <w:p w14:paraId="7071EEB1" w14:textId="77777777" w:rsidR="00DF3417" w:rsidRDefault="00DF3417" w:rsidP="0038539A"/>
                          <w:p w14:paraId="5DDEF203" w14:textId="77777777" w:rsidR="00DF3417" w:rsidRDefault="00DF3417" w:rsidP="0038539A"/>
                          <w:p w14:paraId="4CF744B7" w14:textId="77777777" w:rsidR="00DF3417" w:rsidRDefault="00DF3417" w:rsidP="0038539A"/>
                          <w:p w14:paraId="45140256" w14:textId="77777777" w:rsidR="00DF3417" w:rsidRDefault="00DF3417" w:rsidP="0038539A"/>
                          <w:p w14:paraId="2BAA7FA0" w14:textId="77777777" w:rsidR="00DF3417" w:rsidRDefault="00DF3417" w:rsidP="0038539A"/>
                          <w:p w14:paraId="46EEE38F" w14:textId="77777777" w:rsidR="00DF3417" w:rsidRDefault="00DF3417" w:rsidP="0038539A"/>
                          <w:p w14:paraId="559CB4E6" w14:textId="77777777" w:rsidR="00DF3417" w:rsidRDefault="00DF3417" w:rsidP="0038539A"/>
                          <w:p w14:paraId="77D4AE1F" w14:textId="77777777" w:rsidR="00DF3417" w:rsidRDefault="00DF3417" w:rsidP="0038539A"/>
                          <w:p w14:paraId="3528E1E9" w14:textId="77777777" w:rsidR="00DF3417" w:rsidRDefault="00DF3417" w:rsidP="0038539A"/>
                          <w:p w14:paraId="7C6F6ADA" w14:textId="77777777" w:rsidR="00DF3417" w:rsidRDefault="00DF3417" w:rsidP="0038539A"/>
                          <w:p w14:paraId="59632AC6" w14:textId="77777777" w:rsidR="00DF3417" w:rsidRDefault="00DF3417" w:rsidP="0038539A"/>
                          <w:p w14:paraId="4C6CD841" w14:textId="77777777" w:rsidR="00DF3417" w:rsidRDefault="00DF3417" w:rsidP="0038539A"/>
                          <w:p w14:paraId="06B105CA" w14:textId="77777777" w:rsidR="00DF3417" w:rsidRDefault="00DF3417" w:rsidP="0038539A"/>
                          <w:p w14:paraId="5037D77F" w14:textId="77777777" w:rsidR="00DF3417" w:rsidRDefault="00DF3417" w:rsidP="0038539A"/>
                          <w:p w14:paraId="0952F70F" w14:textId="77777777" w:rsidR="00DF3417" w:rsidRDefault="00DF3417" w:rsidP="0038539A"/>
                          <w:p w14:paraId="4EDCBEB5" w14:textId="77777777" w:rsidR="00DF3417" w:rsidRDefault="00DF3417" w:rsidP="0038539A"/>
                          <w:p w14:paraId="058D11CE" w14:textId="77777777" w:rsidR="00DF3417" w:rsidRDefault="00DF3417" w:rsidP="0038539A"/>
                          <w:p w14:paraId="0FF0BC78" w14:textId="77777777" w:rsidR="00DF3417" w:rsidRDefault="00DF3417" w:rsidP="0038539A"/>
                          <w:p w14:paraId="217AF6A7" w14:textId="77777777" w:rsidR="00DF3417" w:rsidRDefault="00DF3417" w:rsidP="0038539A"/>
                          <w:p w14:paraId="05551AD8" w14:textId="77777777" w:rsidR="00DF3417" w:rsidRDefault="00DF3417" w:rsidP="0038539A"/>
                          <w:p w14:paraId="2CF39076" w14:textId="77777777" w:rsidR="00DF3417" w:rsidRDefault="00DF3417" w:rsidP="0038539A"/>
                          <w:p w14:paraId="16F9B6FE" w14:textId="77777777" w:rsidR="00DF3417" w:rsidRDefault="00DF3417" w:rsidP="0038539A"/>
                          <w:p w14:paraId="04EDE3A0" w14:textId="77777777" w:rsidR="00DF3417" w:rsidRDefault="00DF3417" w:rsidP="0038539A"/>
                          <w:p w14:paraId="35423131" w14:textId="77777777" w:rsidR="00DF3417" w:rsidRDefault="00DF3417" w:rsidP="0038539A"/>
                          <w:p w14:paraId="4765E3E4" w14:textId="77777777" w:rsidR="00DF3417" w:rsidRDefault="00DF3417" w:rsidP="0038539A"/>
                          <w:p w14:paraId="2AE4796C" w14:textId="77777777" w:rsidR="00DF3417" w:rsidRDefault="00DF3417" w:rsidP="0038539A"/>
                          <w:p w14:paraId="1A12E4AD" w14:textId="77777777" w:rsidR="00DF3417" w:rsidRDefault="00DF3417" w:rsidP="0038539A"/>
                          <w:p w14:paraId="61DB7C6A" w14:textId="77777777" w:rsidR="00DF3417" w:rsidRDefault="00DF3417" w:rsidP="0038539A"/>
                          <w:p w14:paraId="3C40D7DC" w14:textId="77777777" w:rsidR="00DF3417" w:rsidRDefault="00DF3417" w:rsidP="0038539A"/>
                          <w:p w14:paraId="1EA5D53C" w14:textId="77777777" w:rsidR="00DF3417" w:rsidRDefault="00DF3417" w:rsidP="0038539A"/>
                          <w:p w14:paraId="5AF22F1E" w14:textId="77777777" w:rsidR="00DF3417" w:rsidRDefault="00DF3417" w:rsidP="0038539A"/>
                          <w:p w14:paraId="18068750" w14:textId="77777777" w:rsidR="00DF3417" w:rsidRDefault="00DF3417" w:rsidP="0038539A"/>
                          <w:p w14:paraId="4D81D3BD" w14:textId="77777777" w:rsidR="00DF3417" w:rsidRDefault="00DF3417" w:rsidP="0038539A"/>
                          <w:p w14:paraId="08A4E509" w14:textId="77777777" w:rsidR="00DF3417" w:rsidRDefault="00DF3417" w:rsidP="0038539A"/>
                          <w:p w14:paraId="38F348E9" w14:textId="77777777" w:rsidR="00DF3417" w:rsidRDefault="00DF3417" w:rsidP="0038539A"/>
                          <w:p w14:paraId="6840E6C9" w14:textId="77777777" w:rsidR="00DF3417" w:rsidRDefault="00DF3417" w:rsidP="0038539A"/>
                          <w:p w14:paraId="1CE2AC8D" w14:textId="77777777" w:rsidR="00DF3417" w:rsidRDefault="00DF3417" w:rsidP="003853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A473" id="_x0000_s1037" type="#_x0000_t202" style="position:absolute;margin-left:229.95pt;margin-top:294.45pt;width:158.5pt;height: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rX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" stroked="f">
                <v:textbox inset="0,0,0,0">
                  <w:txbxContent>
                    <w:p w14:paraId="08F6EDE7" w14:textId="77777777" w:rsidR="00DF3417" w:rsidRPr="00B267D1" w:rsidRDefault="00DF3417" w:rsidP="0038539A">
                      <w:pPr>
                        <w:spacing w:after="0" w:line="240" w:lineRule="auto"/>
                        <w:jc w:val="both"/>
                        <w:rPr>
                          <w:rFonts w:ascii="Gotham Medium" w:hAnsi="Gotham Medium" w:cs="Times New Roman"/>
                          <w:color w:val="17365D" w:themeColor="text2" w:themeShade="BF"/>
                          <w:sz w:val="12"/>
                          <w:szCs w:val="12"/>
                          <w:lang w:val="es-MX"/>
                        </w:rPr>
                      </w:pPr>
                      <w:r w:rsidRPr="00B267D1">
                        <w:rPr>
                          <w:rFonts w:ascii="Gotham Medium" w:hAnsi="Gotham Medium" w:cs="Times New Roman"/>
                          <w:color w:val="17365D" w:themeColor="text2" w:themeShade="BF"/>
                          <w:sz w:val="12"/>
                          <w:szCs w:val="12"/>
                          <w:lang w:val="es-ES"/>
                        </w:rPr>
                        <w:t>Capacitación: Elaboración de productos cosméticos</w:t>
                      </w:r>
                    </w:p>
                    <w:p w14:paraId="04116647" w14:textId="77777777" w:rsidR="00DF3417" w:rsidRDefault="00DF3417" w:rsidP="0038539A"/>
                    <w:p w14:paraId="2A8D5D7A"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47E731" w14:textId="77777777" w:rsidR="00DF3417" w:rsidRDefault="00DF3417" w:rsidP="0038539A"/>
                    <w:p w14:paraId="3D7CFC6C"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EC88DB" w14:textId="77777777" w:rsidR="00DF3417" w:rsidRDefault="00DF3417" w:rsidP="0038539A"/>
                    <w:p w14:paraId="534B40A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FC33B1" w14:textId="77777777" w:rsidR="00DF3417" w:rsidRDefault="00DF3417" w:rsidP="0038539A"/>
                    <w:p w14:paraId="4E57CBCA"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31F0F5" w14:textId="77777777" w:rsidR="00DF3417" w:rsidRDefault="00DF3417" w:rsidP="0038539A"/>
                    <w:p w14:paraId="2BF5A20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56854C" w14:textId="77777777" w:rsidR="00DF3417" w:rsidRDefault="00DF3417" w:rsidP="0038539A"/>
                    <w:p w14:paraId="57446D6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25FC7B" w14:textId="77777777" w:rsidR="00DF3417" w:rsidRDefault="00DF3417" w:rsidP="0038539A"/>
                    <w:p w14:paraId="0753E263"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820B26D" w14:textId="77777777" w:rsidR="00DF3417" w:rsidRDefault="00DF3417" w:rsidP="0038539A"/>
                    <w:p w14:paraId="5969DDD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7107BB" w14:textId="77777777" w:rsidR="00DF3417" w:rsidRDefault="00DF3417" w:rsidP="0038539A"/>
                    <w:p w14:paraId="04425D5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10476C1" w14:textId="77777777" w:rsidR="00DF3417" w:rsidRDefault="00DF3417" w:rsidP="0038539A"/>
                    <w:p w14:paraId="234C85E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B9ED2C" w14:textId="77777777" w:rsidR="00DF3417" w:rsidRDefault="00DF3417" w:rsidP="0038539A"/>
                    <w:p w14:paraId="7CCC98C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0EAA2B" w14:textId="77777777" w:rsidR="00DF3417" w:rsidRDefault="00DF3417" w:rsidP="0038539A"/>
                    <w:p w14:paraId="5DA3085D"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84C255" w14:textId="77777777" w:rsidR="00DF3417" w:rsidRDefault="00DF3417" w:rsidP="0038539A"/>
                    <w:p w14:paraId="4A201BF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DD611E" w14:textId="77777777" w:rsidR="00DF3417" w:rsidRDefault="00DF3417" w:rsidP="0038539A"/>
                    <w:p w14:paraId="63E390F1"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3C4D9C" w14:textId="77777777" w:rsidR="00DF3417" w:rsidRDefault="00DF3417" w:rsidP="0038539A"/>
                    <w:p w14:paraId="207A2E4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4DC351" w14:textId="77777777" w:rsidR="00DF3417" w:rsidRDefault="00DF3417" w:rsidP="0038539A"/>
                    <w:p w14:paraId="644AC162"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2E9A6F8" w14:textId="77777777" w:rsidR="00DF3417" w:rsidRDefault="00DF3417" w:rsidP="0038539A"/>
                    <w:p w14:paraId="78B72DD0"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658DD5" w14:textId="77777777" w:rsidR="00DF3417" w:rsidRDefault="00DF3417" w:rsidP="0038539A"/>
                    <w:p w14:paraId="20FEF53B"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128B88" w14:textId="77777777" w:rsidR="00DF3417" w:rsidRDefault="00DF3417" w:rsidP="0038539A"/>
                    <w:p w14:paraId="127FDBF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265A70" w14:textId="77777777" w:rsidR="00DF3417" w:rsidRDefault="00DF3417" w:rsidP="0038539A"/>
                    <w:p w14:paraId="30684E02"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857BF8" w14:textId="77777777" w:rsidR="00DF3417" w:rsidRDefault="00DF3417" w:rsidP="0038539A"/>
                    <w:p w14:paraId="17F19963"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961899" w14:textId="77777777" w:rsidR="00DF3417" w:rsidRDefault="00DF3417" w:rsidP="0038539A"/>
                    <w:p w14:paraId="5B3A70CF"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069D1F" w14:textId="77777777" w:rsidR="00DF3417" w:rsidRDefault="00DF3417" w:rsidP="0038539A"/>
                    <w:p w14:paraId="54C6ABFE"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C10151" w14:textId="77777777" w:rsidR="00DF3417" w:rsidRDefault="00DF3417" w:rsidP="0038539A"/>
                    <w:p w14:paraId="5B5C7CA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271905" w14:textId="77777777" w:rsidR="00DF3417" w:rsidRDefault="00DF3417" w:rsidP="0038539A"/>
                    <w:p w14:paraId="24F77C1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55FEC00" w14:textId="77777777" w:rsidR="00DF3417" w:rsidRDefault="00DF3417" w:rsidP="0038539A"/>
                    <w:p w14:paraId="0BED8296"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B76C04" w14:textId="77777777" w:rsidR="00DF3417" w:rsidRDefault="00DF3417" w:rsidP="0038539A"/>
                    <w:p w14:paraId="64B79FC8"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799CB0" w14:textId="77777777" w:rsidR="00DF3417" w:rsidRDefault="00DF3417" w:rsidP="0038539A"/>
                    <w:p w14:paraId="1B7CEE6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2D2663F" w14:textId="77777777" w:rsidR="00DF3417" w:rsidRDefault="00DF3417" w:rsidP="0038539A"/>
                    <w:p w14:paraId="7CA93249"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1FB0B97" w14:textId="77777777" w:rsidR="00DF3417" w:rsidRDefault="00DF3417" w:rsidP="0038539A"/>
                    <w:p w14:paraId="16F85715"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316F16" w14:textId="77777777" w:rsidR="00DF3417" w:rsidRDefault="00DF3417" w:rsidP="0038539A"/>
                    <w:p w14:paraId="137F8127" w14:textId="77777777" w:rsidR="00DF3417" w:rsidRPr="00425B7D" w:rsidRDefault="00DF3417" w:rsidP="0038539A">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D8A66B3" w14:textId="77777777" w:rsidR="00DF3417" w:rsidRDefault="00DF3417" w:rsidP="0038539A"/>
                    <w:p w14:paraId="619296F9" w14:textId="77777777" w:rsidR="00DF3417" w:rsidRDefault="00DF3417" w:rsidP="0038539A"/>
                    <w:p w14:paraId="4FB6C644" w14:textId="77777777" w:rsidR="00DF3417" w:rsidRDefault="00DF3417" w:rsidP="0038539A"/>
                    <w:p w14:paraId="31E1098D" w14:textId="77777777" w:rsidR="00DF3417" w:rsidRDefault="00DF3417" w:rsidP="0038539A"/>
                    <w:p w14:paraId="213840D0" w14:textId="77777777" w:rsidR="00DF3417" w:rsidRDefault="00DF3417" w:rsidP="0038539A"/>
                    <w:p w14:paraId="061B3632" w14:textId="77777777" w:rsidR="00DF3417" w:rsidRDefault="00DF3417" w:rsidP="0038539A"/>
                    <w:p w14:paraId="5CFACC57" w14:textId="77777777" w:rsidR="00DF3417" w:rsidRDefault="00DF3417" w:rsidP="0038539A"/>
                    <w:p w14:paraId="1C7E1DF1" w14:textId="77777777" w:rsidR="00DF3417" w:rsidRDefault="00DF3417" w:rsidP="0038539A"/>
                    <w:p w14:paraId="2D4F7574" w14:textId="77777777" w:rsidR="00DF3417" w:rsidRDefault="00DF3417" w:rsidP="0038539A"/>
                    <w:p w14:paraId="5C59A0E1" w14:textId="77777777" w:rsidR="00DF3417" w:rsidRDefault="00DF3417" w:rsidP="0038539A"/>
                    <w:p w14:paraId="757DCB5A" w14:textId="77777777" w:rsidR="00DF3417" w:rsidRDefault="00DF3417" w:rsidP="0038539A"/>
                    <w:p w14:paraId="75EF1FF2" w14:textId="77777777" w:rsidR="00DF3417" w:rsidRDefault="00DF3417" w:rsidP="0038539A"/>
                    <w:p w14:paraId="71A9889D" w14:textId="77777777" w:rsidR="00DF3417" w:rsidRDefault="00DF3417" w:rsidP="0038539A"/>
                    <w:p w14:paraId="0FEAD910" w14:textId="77777777" w:rsidR="00DF3417" w:rsidRDefault="00DF3417" w:rsidP="0038539A"/>
                    <w:p w14:paraId="3F95EF30" w14:textId="77777777" w:rsidR="00DF3417" w:rsidRDefault="00DF3417" w:rsidP="0038539A"/>
                    <w:p w14:paraId="7605DD00" w14:textId="77777777" w:rsidR="00DF3417" w:rsidRDefault="00DF3417" w:rsidP="0038539A"/>
                    <w:p w14:paraId="59FC3DA9" w14:textId="77777777" w:rsidR="00DF3417" w:rsidRDefault="00DF3417" w:rsidP="0038539A"/>
                    <w:p w14:paraId="3CD6758E" w14:textId="77777777" w:rsidR="00DF3417" w:rsidRDefault="00DF3417" w:rsidP="0038539A"/>
                    <w:p w14:paraId="0A68976A" w14:textId="77777777" w:rsidR="00DF3417" w:rsidRDefault="00DF3417" w:rsidP="0038539A"/>
                    <w:p w14:paraId="69857447" w14:textId="77777777" w:rsidR="00DF3417" w:rsidRDefault="00DF3417" w:rsidP="0038539A"/>
                    <w:p w14:paraId="3FCABF87" w14:textId="77777777" w:rsidR="00DF3417" w:rsidRDefault="00DF3417" w:rsidP="0038539A"/>
                    <w:p w14:paraId="602281EC" w14:textId="77777777" w:rsidR="00DF3417" w:rsidRDefault="00DF3417" w:rsidP="0038539A"/>
                    <w:p w14:paraId="26DF1972" w14:textId="77777777" w:rsidR="00DF3417" w:rsidRDefault="00DF3417" w:rsidP="0038539A"/>
                    <w:p w14:paraId="57DFF4AB" w14:textId="77777777" w:rsidR="00DF3417" w:rsidRDefault="00DF3417" w:rsidP="0038539A"/>
                    <w:p w14:paraId="45BA1E2F" w14:textId="77777777" w:rsidR="00DF3417" w:rsidRDefault="00DF3417" w:rsidP="0038539A"/>
                    <w:p w14:paraId="1024D7A7" w14:textId="77777777" w:rsidR="00DF3417" w:rsidRDefault="00DF3417" w:rsidP="0038539A"/>
                    <w:p w14:paraId="7071EEB1" w14:textId="77777777" w:rsidR="00DF3417" w:rsidRDefault="00DF3417" w:rsidP="0038539A"/>
                    <w:p w14:paraId="5DDEF203" w14:textId="77777777" w:rsidR="00DF3417" w:rsidRDefault="00DF3417" w:rsidP="0038539A"/>
                    <w:p w14:paraId="4CF744B7" w14:textId="77777777" w:rsidR="00DF3417" w:rsidRDefault="00DF3417" w:rsidP="0038539A"/>
                    <w:p w14:paraId="45140256" w14:textId="77777777" w:rsidR="00DF3417" w:rsidRDefault="00DF3417" w:rsidP="0038539A"/>
                    <w:p w14:paraId="2BAA7FA0" w14:textId="77777777" w:rsidR="00DF3417" w:rsidRDefault="00DF3417" w:rsidP="0038539A"/>
                    <w:p w14:paraId="46EEE38F" w14:textId="77777777" w:rsidR="00DF3417" w:rsidRDefault="00DF3417" w:rsidP="0038539A"/>
                    <w:p w14:paraId="559CB4E6" w14:textId="77777777" w:rsidR="00DF3417" w:rsidRDefault="00DF3417" w:rsidP="0038539A"/>
                    <w:p w14:paraId="77D4AE1F" w14:textId="77777777" w:rsidR="00DF3417" w:rsidRDefault="00DF3417" w:rsidP="0038539A"/>
                    <w:p w14:paraId="3528E1E9" w14:textId="77777777" w:rsidR="00DF3417" w:rsidRDefault="00DF3417" w:rsidP="0038539A"/>
                    <w:p w14:paraId="7C6F6ADA" w14:textId="77777777" w:rsidR="00DF3417" w:rsidRDefault="00DF3417" w:rsidP="0038539A"/>
                    <w:p w14:paraId="59632AC6" w14:textId="77777777" w:rsidR="00DF3417" w:rsidRDefault="00DF3417" w:rsidP="0038539A"/>
                    <w:p w14:paraId="4C6CD841" w14:textId="77777777" w:rsidR="00DF3417" w:rsidRDefault="00DF3417" w:rsidP="0038539A"/>
                    <w:p w14:paraId="06B105CA" w14:textId="77777777" w:rsidR="00DF3417" w:rsidRDefault="00DF3417" w:rsidP="0038539A"/>
                    <w:p w14:paraId="5037D77F" w14:textId="77777777" w:rsidR="00DF3417" w:rsidRDefault="00DF3417" w:rsidP="0038539A"/>
                    <w:p w14:paraId="0952F70F" w14:textId="77777777" w:rsidR="00DF3417" w:rsidRDefault="00DF3417" w:rsidP="0038539A"/>
                    <w:p w14:paraId="4EDCBEB5" w14:textId="77777777" w:rsidR="00DF3417" w:rsidRDefault="00DF3417" w:rsidP="0038539A"/>
                    <w:p w14:paraId="058D11CE" w14:textId="77777777" w:rsidR="00DF3417" w:rsidRDefault="00DF3417" w:rsidP="0038539A"/>
                    <w:p w14:paraId="0FF0BC78" w14:textId="77777777" w:rsidR="00DF3417" w:rsidRDefault="00DF3417" w:rsidP="0038539A"/>
                    <w:p w14:paraId="217AF6A7" w14:textId="77777777" w:rsidR="00DF3417" w:rsidRDefault="00DF3417" w:rsidP="0038539A"/>
                    <w:p w14:paraId="05551AD8" w14:textId="77777777" w:rsidR="00DF3417" w:rsidRDefault="00DF3417" w:rsidP="0038539A"/>
                    <w:p w14:paraId="2CF39076" w14:textId="77777777" w:rsidR="00DF3417" w:rsidRDefault="00DF3417" w:rsidP="0038539A"/>
                    <w:p w14:paraId="16F9B6FE" w14:textId="77777777" w:rsidR="00DF3417" w:rsidRDefault="00DF3417" w:rsidP="0038539A"/>
                    <w:p w14:paraId="04EDE3A0" w14:textId="77777777" w:rsidR="00DF3417" w:rsidRDefault="00DF3417" w:rsidP="0038539A"/>
                    <w:p w14:paraId="35423131" w14:textId="77777777" w:rsidR="00DF3417" w:rsidRDefault="00DF3417" w:rsidP="0038539A"/>
                    <w:p w14:paraId="4765E3E4" w14:textId="77777777" w:rsidR="00DF3417" w:rsidRDefault="00DF3417" w:rsidP="0038539A"/>
                    <w:p w14:paraId="2AE4796C" w14:textId="77777777" w:rsidR="00DF3417" w:rsidRDefault="00DF3417" w:rsidP="0038539A"/>
                    <w:p w14:paraId="1A12E4AD" w14:textId="77777777" w:rsidR="00DF3417" w:rsidRDefault="00DF3417" w:rsidP="0038539A"/>
                    <w:p w14:paraId="61DB7C6A" w14:textId="77777777" w:rsidR="00DF3417" w:rsidRDefault="00DF3417" w:rsidP="0038539A"/>
                    <w:p w14:paraId="3C40D7DC" w14:textId="77777777" w:rsidR="00DF3417" w:rsidRDefault="00DF3417" w:rsidP="0038539A"/>
                    <w:p w14:paraId="1EA5D53C" w14:textId="77777777" w:rsidR="00DF3417" w:rsidRDefault="00DF3417" w:rsidP="0038539A"/>
                    <w:p w14:paraId="5AF22F1E" w14:textId="77777777" w:rsidR="00DF3417" w:rsidRDefault="00DF3417" w:rsidP="0038539A"/>
                    <w:p w14:paraId="18068750" w14:textId="77777777" w:rsidR="00DF3417" w:rsidRDefault="00DF3417" w:rsidP="0038539A"/>
                    <w:p w14:paraId="4D81D3BD" w14:textId="77777777" w:rsidR="00DF3417" w:rsidRDefault="00DF3417" w:rsidP="0038539A"/>
                    <w:p w14:paraId="08A4E509" w14:textId="77777777" w:rsidR="00DF3417" w:rsidRDefault="00DF3417" w:rsidP="0038539A"/>
                    <w:p w14:paraId="38F348E9" w14:textId="77777777" w:rsidR="00DF3417" w:rsidRDefault="00DF3417" w:rsidP="0038539A"/>
                    <w:p w14:paraId="6840E6C9" w14:textId="77777777" w:rsidR="00DF3417" w:rsidRDefault="00DF3417" w:rsidP="0038539A"/>
                    <w:p w14:paraId="1CE2AC8D" w14:textId="77777777" w:rsidR="00DF3417" w:rsidRDefault="00DF3417" w:rsidP="0038539A"/>
                  </w:txbxContent>
                </v:textbox>
                <w10:wrap anchorx="page"/>
              </v:shape>
            </w:pict>
          </mc:Fallback>
        </mc:AlternateContent>
      </w:r>
      <w:r w:rsidRPr="003D50E0">
        <w:rPr>
          <w:noProof/>
          <w:color w:val="17365D" w:themeColor="text2" w:themeShade="BF"/>
          <w:lang w:val="es-MX" w:eastAsia="es-MX"/>
        </w:rPr>
        <w:drawing>
          <wp:anchor distT="0" distB="0" distL="114300" distR="114300" simplePos="0" relativeHeight="251652608" behindDoc="1" locked="0" layoutInCell="1" allowOverlap="1" wp14:anchorId="3C22C2AC" wp14:editId="6775BE91">
            <wp:simplePos x="0" y="0"/>
            <wp:positionH relativeFrom="column">
              <wp:posOffset>455153</wp:posOffset>
            </wp:positionH>
            <wp:positionV relativeFrom="paragraph">
              <wp:posOffset>4176358</wp:posOffset>
            </wp:positionV>
            <wp:extent cx="5266055" cy="3357245"/>
            <wp:effectExtent l="0" t="0" r="0" b="0"/>
            <wp:wrapTight wrapText="bothSides">
              <wp:wrapPolygon edited="0">
                <wp:start x="313" y="0"/>
                <wp:lineTo x="0" y="245"/>
                <wp:lineTo x="0" y="21326"/>
                <wp:lineTo x="313" y="21449"/>
                <wp:lineTo x="21175" y="21449"/>
                <wp:lineTo x="21488" y="21326"/>
                <wp:lineTo x="21488" y="245"/>
                <wp:lineTo x="21175" y="0"/>
                <wp:lineTo x="313" y="0"/>
              </wp:wrapPolygon>
            </wp:wrapTight>
            <wp:docPr id="24" name="Imagen 24" descr="C:\Users\BenitoC\Desktop\MEMORIA 2020 ULTIMA CASA 2020 12 05\Capacitacion 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itoC\Desktop\MEMORIA 2020 ULTIMA CASA 2020 12 05\Capacitacion virtua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1102"/>
                    <a:stretch/>
                  </pic:blipFill>
                  <pic:spPr bwMode="auto">
                    <a:xfrm>
                      <a:off x="0" y="0"/>
                      <a:ext cx="5266055" cy="3357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1656704" behindDoc="0" locked="0" layoutInCell="1" allowOverlap="1" wp14:anchorId="79E6C67E" wp14:editId="18EF6D5E">
                <wp:simplePos x="0" y="0"/>
                <wp:positionH relativeFrom="page">
                  <wp:posOffset>2681529</wp:posOffset>
                </wp:positionH>
                <wp:positionV relativeFrom="paragraph">
                  <wp:posOffset>7451413</wp:posOffset>
                </wp:positionV>
                <wp:extent cx="3254991" cy="102358"/>
                <wp:effectExtent l="0" t="0" r="3175" b="0"/>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991" cy="102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EEA9C" w14:textId="77777777" w:rsidR="00DF3417" w:rsidRDefault="00DF3417" w:rsidP="00B267D1">
                            <w:pPr>
                              <w:spacing w:after="0" w:line="240" w:lineRule="auto"/>
                              <w:jc w:val="both"/>
                            </w:pPr>
                            <w:r w:rsidRPr="00B267D1">
                              <w:rPr>
                                <w:rFonts w:ascii="Gotham Medium" w:hAnsi="Gotham Medium" w:cs="Times New Roman"/>
                                <w:color w:val="17365D" w:themeColor="text2" w:themeShade="BF"/>
                                <w:sz w:val="12"/>
                                <w:szCs w:val="12"/>
                                <w:lang w:val="es-ES"/>
                              </w:rPr>
                              <w:t>Curso: Buenas prácticas de manufactura en la elaboración de productos cosméticos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C67E" id="_x0000_s1038" type="#_x0000_t202" style="position:absolute;margin-left:211.15pt;margin-top:586.75pt;width:256.3pt;height: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45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" stroked="f">
                <v:textbox inset="0,0,0,0">
                  <w:txbxContent>
                    <w:p w14:paraId="57BEEA9C" w14:textId="77777777" w:rsidR="00DF3417" w:rsidRDefault="00DF3417" w:rsidP="00B267D1">
                      <w:pPr>
                        <w:spacing w:after="0" w:line="240" w:lineRule="auto"/>
                        <w:jc w:val="both"/>
                      </w:pPr>
                      <w:r w:rsidRPr="00B267D1">
                        <w:rPr>
                          <w:rFonts w:ascii="Gotham Medium" w:hAnsi="Gotham Medium" w:cs="Times New Roman"/>
                          <w:color w:val="17365D" w:themeColor="text2" w:themeShade="BF"/>
                          <w:sz w:val="12"/>
                          <w:szCs w:val="12"/>
                          <w:lang w:val="es-ES"/>
                        </w:rPr>
                        <w:t>Curso: Buenas prácticas de manufactura en la elaboración de productos cosméticos</w:t>
                      </w:r>
                    </w:p>
                  </w:txbxContent>
                </v:textbox>
                <w10:wrap anchorx="page"/>
              </v:shape>
            </w:pict>
          </mc:Fallback>
        </mc:AlternateContent>
      </w:r>
      <w:r w:rsidR="00FB5EE1" w:rsidRPr="003D50E0">
        <w:rPr>
          <w:noProof/>
          <w:color w:val="17365D" w:themeColor="text2" w:themeShade="BF"/>
          <w:lang w:val="es-MX" w:eastAsia="es-MX"/>
        </w:rPr>
        <w:drawing>
          <wp:anchor distT="0" distB="0" distL="114300" distR="114300" simplePos="0" relativeHeight="251649536" behindDoc="1" locked="0" layoutInCell="1" allowOverlap="1" wp14:anchorId="0F29406F" wp14:editId="4559C7EE">
            <wp:simplePos x="0" y="0"/>
            <wp:positionH relativeFrom="column">
              <wp:posOffset>256540</wp:posOffset>
            </wp:positionH>
            <wp:positionV relativeFrom="paragraph">
              <wp:posOffset>-13335</wp:posOffset>
            </wp:positionV>
            <wp:extent cx="5607685" cy="3738880"/>
            <wp:effectExtent l="0" t="0" r="0" b="0"/>
            <wp:wrapNone/>
            <wp:docPr id="22" name="Imagen 22" descr="C:\Users\BenitoC\Desktop\MEMORIA 2020 ULTIMA CASA 2020 12 05\IMG_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itoC\Desktop\MEMORIA 2020 ULTIMA CASA 2020 12 05\IMG_73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685" cy="3738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6265">
        <w:rPr>
          <w:rFonts w:ascii="Artifex CF Extra Light" w:hAnsi="Artifex CF Extra Light" w:cs="Times New Roman"/>
          <w:b/>
          <w:bCs/>
          <w:color w:val="17365D" w:themeColor="text2" w:themeShade="BF"/>
          <w:sz w:val="18"/>
          <w:szCs w:val="18"/>
        </w:rPr>
        <w:br w:type="page"/>
      </w:r>
    </w:p>
    <w:p w14:paraId="4CC70EA1" w14:textId="77777777" w:rsidR="000E5333" w:rsidRPr="003D50E0" w:rsidRDefault="000E5333" w:rsidP="001127C6">
      <w:pPr>
        <w:spacing w:line="480" w:lineRule="auto"/>
        <w:jc w:val="center"/>
        <w:rPr>
          <w:rFonts w:ascii="Artifex CF Extra Light" w:hAnsi="Artifex CF Extra Light" w:cs="Times New Roman"/>
          <w:color w:val="17365D" w:themeColor="text2" w:themeShade="BF"/>
          <w:sz w:val="12"/>
          <w:szCs w:val="12"/>
          <w:lang w:val="es-ES"/>
        </w:rPr>
      </w:pPr>
      <w:r w:rsidRPr="003D50E0">
        <w:rPr>
          <w:noProof/>
          <w:color w:val="17365D" w:themeColor="text2" w:themeShade="BF"/>
          <w:sz w:val="20"/>
          <w:szCs w:val="20"/>
          <w:lang w:val="es-MX" w:eastAsia="es-MX"/>
        </w:rPr>
        <w:lastRenderedPageBreak/>
        <w:drawing>
          <wp:anchor distT="0" distB="0" distL="114300" distR="114300" simplePos="0" relativeHeight="252700672" behindDoc="1" locked="0" layoutInCell="1" allowOverlap="1" wp14:anchorId="4F8432F5" wp14:editId="0B942696">
            <wp:simplePos x="0" y="0"/>
            <wp:positionH relativeFrom="column">
              <wp:posOffset>784860</wp:posOffset>
            </wp:positionH>
            <wp:positionV relativeFrom="paragraph">
              <wp:posOffset>79375</wp:posOffset>
            </wp:positionV>
            <wp:extent cx="4088765" cy="1528445"/>
            <wp:effectExtent l="0" t="0" r="6985" b="0"/>
            <wp:wrapTight wrapText="bothSides">
              <wp:wrapPolygon edited="0">
                <wp:start x="403" y="0"/>
                <wp:lineTo x="0" y="538"/>
                <wp:lineTo x="0" y="20999"/>
                <wp:lineTo x="403" y="21268"/>
                <wp:lineTo x="21134" y="21268"/>
                <wp:lineTo x="21536" y="20999"/>
                <wp:lineTo x="21536" y="538"/>
                <wp:lineTo x="21134" y="0"/>
                <wp:lineTo x="403" y="0"/>
              </wp:wrapPolygon>
            </wp:wrapTight>
            <wp:docPr id="28" name="Imagen 28" descr="C:\Users\jguerrero\Desktop\memoria 2020\20200606_12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errero\Desktop\memoria 2020\20200606_1237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8765" cy="152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891188" w14:textId="77777777" w:rsidR="000E5333" w:rsidRPr="003D50E0" w:rsidRDefault="000E5333" w:rsidP="001127C6">
      <w:pPr>
        <w:spacing w:line="480" w:lineRule="auto"/>
        <w:jc w:val="center"/>
        <w:rPr>
          <w:rFonts w:ascii="Artifex CF Extra Light" w:hAnsi="Artifex CF Extra Light" w:cs="Times New Roman"/>
          <w:color w:val="17365D" w:themeColor="text2" w:themeShade="BF"/>
          <w:sz w:val="12"/>
          <w:szCs w:val="12"/>
          <w:lang w:val="es-ES"/>
        </w:rPr>
      </w:pPr>
    </w:p>
    <w:p w14:paraId="2472361F" w14:textId="77777777" w:rsidR="000E5333" w:rsidRPr="003D50E0" w:rsidRDefault="000E5333" w:rsidP="001127C6">
      <w:pPr>
        <w:spacing w:line="480" w:lineRule="auto"/>
        <w:jc w:val="center"/>
        <w:rPr>
          <w:rFonts w:ascii="Artifex CF Extra Light" w:hAnsi="Artifex CF Extra Light" w:cs="Times New Roman"/>
          <w:color w:val="17365D" w:themeColor="text2" w:themeShade="BF"/>
          <w:sz w:val="12"/>
          <w:szCs w:val="12"/>
          <w:lang w:val="es-ES"/>
        </w:rPr>
      </w:pPr>
    </w:p>
    <w:p w14:paraId="4C930114" w14:textId="77777777" w:rsidR="000E5333" w:rsidRPr="003D50E0" w:rsidRDefault="00EA5929" w:rsidP="001127C6">
      <w:pPr>
        <w:spacing w:line="480" w:lineRule="auto"/>
        <w:jc w:val="center"/>
        <w:rPr>
          <w:rFonts w:ascii="Artifex CF Extra Light" w:hAnsi="Artifex CF Extra Light" w:cs="Times New Roman"/>
          <w:color w:val="17365D" w:themeColor="text2" w:themeShade="BF"/>
          <w:sz w:val="12"/>
          <w:szCs w:val="12"/>
          <w:lang w:val="es-ES"/>
        </w:rPr>
      </w:pPr>
      <w:r w:rsidRPr="003D50E0">
        <w:rPr>
          <w:b/>
          <w:noProof/>
          <w:color w:val="17365D" w:themeColor="text2" w:themeShade="BF"/>
          <w:lang w:val="es-MX" w:eastAsia="es-MX"/>
        </w:rPr>
        <w:drawing>
          <wp:anchor distT="0" distB="0" distL="114300" distR="114300" simplePos="0" relativeHeight="252696576" behindDoc="1" locked="0" layoutInCell="1" allowOverlap="1" wp14:anchorId="2BF82596" wp14:editId="0A255DC8">
            <wp:simplePos x="0" y="0"/>
            <wp:positionH relativeFrom="column">
              <wp:posOffset>1955165</wp:posOffset>
            </wp:positionH>
            <wp:positionV relativeFrom="paragraph">
              <wp:posOffset>240030</wp:posOffset>
            </wp:positionV>
            <wp:extent cx="1515110" cy="3707765"/>
            <wp:effectExtent l="8572" t="0" r="0" b="0"/>
            <wp:wrapTight wrapText="bothSides">
              <wp:wrapPolygon edited="0">
                <wp:start x="122" y="21206"/>
                <wp:lineTo x="394" y="21206"/>
                <wp:lineTo x="4468" y="21650"/>
                <wp:lineTo x="21306" y="21650"/>
                <wp:lineTo x="21306" y="21206"/>
                <wp:lineTo x="21306" y="564"/>
                <wp:lineTo x="17775" y="120"/>
                <wp:lineTo x="4468" y="120"/>
                <wp:lineTo x="394" y="564"/>
                <wp:lineTo x="122" y="564"/>
                <wp:lineTo x="122" y="21206"/>
              </wp:wrapPolygon>
            </wp:wrapTight>
            <wp:docPr id="224" name="Imagen 3" descr="C:\Users\lvasquez\Desktop\BOLIVAR\20201107_14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asquez\Desktop\BOLIVAR\20201107_1409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515110" cy="3707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9D307C" w14:textId="77777777" w:rsidR="000E5333" w:rsidRPr="003D50E0" w:rsidRDefault="000E5333" w:rsidP="001127C6">
      <w:pPr>
        <w:spacing w:line="480" w:lineRule="auto"/>
        <w:jc w:val="center"/>
        <w:rPr>
          <w:rFonts w:ascii="Artifex CF Extra Light" w:hAnsi="Artifex CF Extra Light" w:cs="Times New Roman"/>
          <w:color w:val="17365D" w:themeColor="text2" w:themeShade="BF"/>
          <w:sz w:val="12"/>
          <w:szCs w:val="12"/>
          <w:lang w:val="es-ES"/>
        </w:rPr>
      </w:pPr>
    </w:p>
    <w:p w14:paraId="2F59E52E" w14:textId="77777777" w:rsidR="000E5333" w:rsidRPr="003D50E0" w:rsidRDefault="000E5333"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702720" behindDoc="1" locked="0" layoutInCell="1" allowOverlap="1" wp14:anchorId="5B6CBB92" wp14:editId="065799B8">
                <wp:simplePos x="0" y="0"/>
                <wp:positionH relativeFrom="margin">
                  <wp:posOffset>1362710</wp:posOffset>
                </wp:positionH>
                <wp:positionV relativeFrom="paragraph">
                  <wp:posOffset>219710</wp:posOffset>
                </wp:positionV>
                <wp:extent cx="2830195" cy="197485"/>
                <wp:effectExtent l="0" t="0" r="8255" b="0"/>
                <wp:wrapTight wrapText="bothSides">
                  <wp:wrapPolygon edited="0">
                    <wp:start x="0" y="0"/>
                    <wp:lineTo x="0" y="18752"/>
                    <wp:lineTo x="21518" y="18752"/>
                    <wp:lineTo x="21518" y="0"/>
                    <wp:lineTo x="0" y="0"/>
                  </wp:wrapPolygon>
                </wp:wrapTight>
                <wp:docPr id="2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16E9" w14:textId="77777777" w:rsidR="00DF3417" w:rsidRPr="00B267D1" w:rsidRDefault="00DF3417" w:rsidP="000E5333">
                            <w:pPr>
                              <w:jc w:val="center"/>
                              <w:rPr>
                                <w:rFonts w:ascii="Times New Roman" w:eastAsia="Times New Roman" w:hAnsi="Times New Roman" w:cs="Times New Roman"/>
                                <w:b/>
                                <w:color w:val="17365D" w:themeColor="text2" w:themeShade="BF"/>
                                <w:sz w:val="24"/>
                                <w:szCs w:val="24"/>
                              </w:rPr>
                            </w:pPr>
                            <w:r w:rsidRPr="00B267D1">
                              <w:rPr>
                                <w:rFonts w:ascii="Artifex CF Extra Light" w:hAnsi="Artifex CF Extra Light" w:cs="Times New Roman"/>
                                <w:color w:val="17365D" w:themeColor="text2" w:themeShade="BF"/>
                                <w:sz w:val="12"/>
                                <w:szCs w:val="12"/>
                                <w:lang w:val="es-ES"/>
                              </w:rPr>
                              <w:t>Fosa para el digestor de Guanuma, Monte Plata</w:t>
                            </w:r>
                          </w:p>
                          <w:p w14:paraId="3C91D49E" w14:textId="77777777" w:rsidR="00DF3417" w:rsidRPr="00E94D85" w:rsidRDefault="00DF3417" w:rsidP="000E5333">
                            <w:pPr>
                              <w:spacing w:after="0" w:line="240" w:lineRule="auto"/>
                              <w:jc w:val="both"/>
                              <w:rPr>
                                <w:rFonts w:ascii="Artifex CF Extra Light" w:hAnsi="Artifex CF Extra Light" w:cs="Times New Roman"/>
                                <w:color w:val="548DD4" w:themeColor="text2" w:themeTint="99"/>
                                <w:sz w:val="12"/>
                                <w:szCs w:val="12"/>
                              </w:rPr>
                            </w:pPr>
                          </w:p>
                          <w:p w14:paraId="4196816C" w14:textId="77777777" w:rsidR="00DF3417" w:rsidRDefault="00DF3417" w:rsidP="000E5333"/>
                          <w:p w14:paraId="45EFE5C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F4EB918" w14:textId="77777777" w:rsidR="00DF3417" w:rsidRDefault="00DF3417" w:rsidP="000E5333"/>
                          <w:p w14:paraId="2A1F913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813512A" w14:textId="77777777" w:rsidR="00DF3417" w:rsidRDefault="00DF3417" w:rsidP="000E5333"/>
                          <w:p w14:paraId="381D6BBC"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BBADCF8" w14:textId="77777777" w:rsidR="00DF3417" w:rsidRDefault="00DF3417" w:rsidP="000E5333"/>
                          <w:p w14:paraId="2ABBEF7C"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DF3647" w14:textId="77777777" w:rsidR="00DF3417" w:rsidRDefault="00DF3417" w:rsidP="000E5333"/>
                          <w:p w14:paraId="3C31E72F"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7EC20D" w14:textId="77777777" w:rsidR="00DF3417" w:rsidRDefault="00DF3417" w:rsidP="000E5333"/>
                          <w:p w14:paraId="56E74D9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9907D5" w14:textId="77777777" w:rsidR="00DF3417" w:rsidRDefault="00DF3417" w:rsidP="000E5333"/>
                          <w:p w14:paraId="43CE25A9"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6878F79" w14:textId="77777777" w:rsidR="00DF3417" w:rsidRDefault="00DF3417" w:rsidP="000E5333"/>
                          <w:p w14:paraId="299805F3"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2911D2" w14:textId="77777777" w:rsidR="00DF3417" w:rsidRDefault="00DF3417" w:rsidP="000E5333"/>
                          <w:p w14:paraId="6A9D7742"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5F5143E" w14:textId="77777777" w:rsidR="00DF3417" w:rsidRDefault="00DF3417" w:rsidP="000E5333"/>
                          <w:p w14:paraId="16164C44"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7899F4" w14:textId="77777777" w:rsidR="00DF3417" w:rsidRDefault="00DF3417" w:rsidP="000E5333"/>
                          <w:p w14:paraId="5DB709E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037187" w14:textId="77777777" w:rsidR="00DF3417" w:rsidRDefault="00DF3417" w:rsidP="000E5333"/>
                          <w:p w14:paraId="692731FD"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FB5B0F8" w14:textId="77777777" w:rsidR="00DF3417" w:rsidRDefault="00DF3417" w:rsidP="000E5333"/>
                          <w:p w14:paraId="1852EFD1"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C6D09C" w14:textId="77777777" w:rsidR="00DF3417" w:rsidRDefault="00DF3417" w:rsidP="000E5333"/>
                          <w:p w14:paraId="263DC68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F67C1E" w14:textId="77777777" w:rsidR="00DF3417" w:rsidRDefault="00DF3417" w:rsidP="000E5333"/>
                          <w:p w14:paraId="4D0458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4ED6A" w14:textId="77777777" w:rsidR="00DF3417" w:rsidRDefault="00DF3417" w:rsidP="000E5333"/>
                          <w:p w14:paraId="2FD4C21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26CA3E" w14:textId="77777777" w:rsidR="00DF3417" w:rsidRDefault="00DF3417" w:rsidP="000E5333"/>
                          <w:p w14:paraId="3B2976DA"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C16A3A" w14:textId="77777777" w:rsidR="00DF3417" w:rsidRDefault="00DF3417" w:rsidP="000E5333"/>
                          <w:p w14:paraId="571515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E7A971" w14:textId="77777777" w:rsidR="00DF3417" w:rsidRDefault="00DF3417" w:rsidP="000E5333"/>
                          <w:p w14:paraId="785C463D"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FF8B79" w14:textId="77777777" w:rsidR="00DF3417" w:rsidRDefault="00DF3417" w:rsidP="000E5333"/>
                          <w:p w14:paraId="1496576F"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A4F2D2" w14:textId="77777777" w:rsidR="00DF3417" w:rsidRDefault="00DF3417" w:rsidP="000E5333"/>
                          <w:p w14:paraId="610456A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7D21E0" w14:textId="77777777" w:rsidR="00DF3417" w:rsidRDefault="00DF3417" w:rsidP="000E5333"/>
                          <w:p w14:paraId="21898D1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F6181A" w14:textId="77777777" w:rsidR="00DF3417" w:rsidRDefault="00DF3417" w:rsidP="000E5333"/>
                          <w:p w14:paraId="60075D22"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58CCA54" w14:textId="77777777" w:rsidR="00DF3417" w:rsidRDefault="00DF3417" w:rsidP="000E5333"/>
                          <w:p w14:paraId="553ABE59"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A54143" w14:textId="77777777" w:rsidR="00DF3417" w:rsidRDefault="00DF3417" w:rsidP="000E5333"/>
                          <w:p w14:paraId="63C57484"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13C93E" w14:textId="77777777" w:rsidR="00DF3417" w:rsidRDefault="00DF3417" w:rsidP="000E5333"/>
                          <w:p w14:paraId="771C087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7DBF3C" w14:textId="77777777" w:rsidR="00DF3417" w:rsidRDefault="00DF3417" w:rsidP="000E5333"/>
                          <w:p w14:paraId="381E19F8"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5D70945" w14:textId="77777777" w:rsidR="00DF3417" w:rsidRDefault="00DF3417" w:rsidP="000E5333"/>
                          <w:p w14:paraId="558B95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F42073" w14:textId="77777777" w:rsidR="00DF3417" w:rsidRDefault="00DF3417" w:rsidP="000E5333"/>
                          <w:p w14:paraId="3E8DD5C3"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24E6896" w14:textId="77777777" w:rsidR="00DF3417" w:rsidRDefault="00DF3417" w:rsidP="000E5333"/>
                          <w:p w14:paraId="750F3F0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F19EAC" w14:textId="77777777" w:rsidR="00DF3417" w:rsidRDefault="00DF3417" w:rsidP="000E5333"/>
                          <w:p w14:paraId="24611011"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B21F03" w14:textId="77777777" w:rsidR="00DF3417" w:rsidRDefault="00DF3417" w:rsidP="000E5333"/>
                          <w:p w14:paraId="5E5C90D4" w14:textId="77777777" w:rsidR="00DF3417" w:rsidRDefault="00DF3417" w:rsidP="000E5333"/>
                          <w:p w14:paraId="202CED95" w14:textId="77777777" w:rsidR="00DF3417" w:rsidRDefault="00DF3417" w:rsidP="000E5333"/>
                          <w:p w14:paraId="76A33B6D" w14:textId="77777777" w:rsidR="00DF3417" w:rsidRDefault="00DF3417" w:rsidP="000E5333"/>
                          <w:p w14:paraId="6F2BBDAE" w14:textId="77777777" w:rsidR="00DF3417" w:rsidRDefault="00DF3417" w:rsidP="000E5333"/>
                          <w:p w14:paraId="7C18AA6D" w14:textId="77777777" w:rsidR="00DF3417" w:rsidRDefault="00DF3417" w:rsidP="000E5333"/>
                          <w:p w14:paraId="594F1F4B" w14:textId="77777777" w:rsidR="00DF3417" w:rsidRDefault="00DF3417" w:rsidP="000E5333"/>
                          <w:p w14:paraId="4B705849" w14:textId="77777777" w:rsidR="00DF3417" w:rsidRDefault="00DF3417" w:rsidP="000E5333"/>
                          <w:p w14:paraId="2FF7D2C5" w14:textId="77777777" w:rsidR="00DF3417" w:rsidRDefault="00DF3417" w:rsidP="000E5333"/>
                          <w:p w14:paraId="515D98C5" w14:textId="77777777" w:rsidR="00DF3417" w:rsidRDefault="00DF3417" w:rsidP="000E5333"/>
                          <w:p w14:paraId="0EBAA92B" w14:textId="77777777" w:rsidR="00DF3417" w:rsidRDefault="00DF3417" w:rsidP="000E5333"/>
                          <w:p w14:paraId="29F883CE" w14:textId="77777777" w:rsidR="00DF3417" w:rsidRDefault="00DF3417" w:rsidP="000E5333"/>
                          <w:p w14:paraId="3DE53D9E" w14:textId="77777777" w:rsidR="00DF3417" w:rsidRDefault="00DF3417" w:rsidP="000E5333"/>
                          <w:p w14:paraId="1E79B0B0" w14:textId="77777777" w:rsidR="00DF3417" w:rsidRDefault="00DF3417" w:rsidP="000E5333"/>
                          <w:p w14:paraId="3D7C250E" w14:textId="77777777" w:rsidR="00DF3417" w:rsidRDefault="00DF3417" w:rsidP="000E5333"/>
                          <w:p w14:paraId="5EA6711C" w14:textId="77777777" w:rsidR="00DF3417" w:rsidRDefault="00DF3417" w:rsidP="000E5333"/>
                          <w:p w14:paraId="324E3602" w14:textId="77777777" w:rsidR="00DF3417" w:rsidRDefault="00DF3417" w:rsidP="000E5333"/>
                          <w:p w14:paraId="7D7AC7B6" w14:textId="77777777" w:rsidR="00DF3417" w:rsidRDefault="00DF3417" w:rsidP="000E5333"/>
                          <w:p w14:paraId="6A4C7AEA" w14:textId="77777777" w:rsidR="00DF3417" w:rsidRDefault="00DF3417" w:rsidP="000E5333"/>
                          <w:p w14:paraId="13144F22" w14:textId="77777777" w:rsidR="00DF3417" w:rsidRDefault="00DF3417" w:rsidP="000E5333"/>
                          <w:p w14:paraId="0D2C82F4" w14:textId="77777777" w:rsidR="00DF3417" w:rsidRDefault="00DF3417" w:rsidP="000E5333"/>
                          <w:p w14:paraId="7FA87592" w14:textId="77777777" w:rsidR="00DF3417" w:rsidRDefault="00DF3417" w:rsidP="000E5333"/>
                          <w:p w14:paraId="7CB3654F" w14:textId="77777777" w:rsidR="00DF3417" w:rsidRDefault="00DF3417" w:rsidP="000E5333"/>
                          <w:p w14:paraId="094290E6" w14:textId="77777777" w:rsidR="00DF3417" w:rsidRDefault="00DF3417" w:rsidP="000E5333"/>
                          <w:p w14:paraId="59BD6B25" w14:textId="77777777" w:rsidR="00DF3417" w:rsidRDefault="00DF3417" w:rsidP="000E5333"/>
                          <w:p w14:paraId="52C44EFF" w14:textId="77777777" w:rsidR="00DF3417" w:rsidRDefault="00DF3417" w:rsidP="000E5333"/>
                          <w:p w14:paraId="50175D55" w14:textId="77777777" w:rsidR="00DF3417" w:rsidRDefault="00DF3417" w:rsidP="000E5333"/>
                          <w:p w14:paraId="2B6477C6" w14:textId="77777777" w:rsidR="00DF3417" w:rsidRDefault="00DF3417" w:rsidP="000E5333"/>
                          <w:p w14:paraId="48539E00" w14:textId="77777777" w:rsidR="00DF3417" w:rsidRDefault="00DF3417" w:rsidP="000E5333"/>
                          <w:p w14:paraId="4AE1533F" w14:textId="77777777" w:rsidR="00DF3417" w:rsidRDefault="00DF3417" w:rsidP="000E5333"/>
                          <w:p w14:paraId="41436B48" w14:textId="77777777" w:rsidR="00DF3417" w:rsidRDefault="00DF3417" w:rsidP="000E5333"/>
                          <w:p w14:paraId="5277895D" w14:textId="77777777" w:rsidR="00DF3417" w:rsidRDefault="00DF3417" w:rsidP="000E5333"/>
                          <w:p w14:paraId="4EDD9751" w14:textId="77777777" w:rsidR="00DF3417" w:rsidRDefault="00DF3417" w:rsidP="000E5333"/>
                          <w:p w14:paraId="2602D2CC" w14:textId="77777777" w:rsidR="00DF3417" w:rsidRDefault="00DF3417" w:rsidP="000E5333"/>
                          <w:p w14:paraId="555DA3D1" w14:textId="77777777" w:rsidR="00DF3417" w:rsidRDefault="00DF3417" w:rsidP="000E5333"/>
                          <w:p w14:paraId="04625C40" w14:textId="77777777" w:rsidR="00DF3417" w:rsidRDefault="00DF3417" w:rsidP="000E5333"/>
                          <w:p w14:paraId="4C79B620" w14:textId="77777777" w:rsidR="00DF3417" w:rsidRDefault="00DF3417" w:rsidP="000E5333"/>
                          <w:p w14:paraId="744CD046" w14:textId="77777777" w:rsidR="00DF3417" w:rsidRDefault="00DF3417" w:rsidP="000E5333"/>
                          <w:p w14:paraId="41DF07CA" w14:textId="77777777" w:rsidR="00DF3417" w:rsidRDefault="00DF3417" w:rsidP="000E5333"/>
                          <w:p w14:paraId="243A9BB0" w14:textId="77777777" w:rsidR="00DF3417" w:rsidRDefault="00DF3417" w:rsidP="000E5333"/>
                          <w:p w14:paraId="77737777" w14:textId="77777777" w:rsidR="00DF3417" w:rsidRDefault="00DF3417" w:rsidP="000E5333"/>
                          <w:p w14:paraId="23BB09D7" w14:textId="77777777" w:rsidR="00DF3417" w:rsidRDefault="00DF3417" w:rsidP="000E5333"/>
                          <w:p w14:paraId="59754F73" w14:textId="77777777" w:rsidR="00DF3417" w:rsidRDefault="00DF3417" w:rsidP="000E5333"/>
                          <w:p w14:paraId="0475E086" w14:textId="77777777" w:rsidR="00DF3417" w:rsidRDefault="00DF3417" w:rsidP="000E5333"/>
                          <w:p w14:paraId="39331DD1" w14:textId="77777777" w:rsidR="00DF3417" w:rsidRDefault="00DF3417" w:rsidP="000E5333"/>
                          <w:p w14:paraId="790BAA0C" w14:textId="77777777" w:rsidR="00DF3417" w:rsidRDefault="00DF3417" w:rsidP="000E5333"/>
                          <w:p w14:paraId="4F87875E" w14:textId="77777777" w:rsidR="00DF3417" w:rsidRDefault="00DF3417" w:rsidP="000E5333"/>
                          <w:p w14:paraId="1D61087A" w14:textId="77777777" w:rsidR="00DF3417" w:rsidRDefault="00DF3417" w:rsidP="000E5333"/>
                          <w:p w14:paraId="2E8EF64E" w14:textId="77777777" w:rsidR="00DF3417" w:rsidRDefault="00DF3417" w:rsidP="000E5333"/>
                          <w:p w14:paraId="3D8BDAD7" w14:textId="77777777" w:rsidR="00DF3417" w:rsidRDefault="00DF3417" w:rsidP="000E5333"/>
                          <w:p w14:paraId="39572F0A" w14:textId="77777777" w:rsidR="00DF3417" w:rsidRDefault="00DF3417" w:rsidP="000E5333"/>
                          <w:p w14:paraId="60B470AB" w14:textId="77777777" w:rsidR="00DF3417" w:rsidRDefault="00DF3417" w:rsidP="000E5333"/>
                          <w:p w14:paraId="05532864" w14:textId="77777777" w:rsidR="00DF3417" w:rsidRDefault="00DF3417" w:rsidP="000E5333"/>
                          <w:p w14:paraId="624136C1" w14:textId="77777777" w:rsidR="00DF3417" w:rsidRDefault="00DF3417" w:rsidP="000E5333"/>
                          <w:p w14:paraId="7ADE6D51" w14:textId="77777777" w:rsidR="00DF3417" w:rsidRDefault="00DF3417" w:rsidP="000E5333"/>
                          <w:p w14:paraId="4214A926" w14:textId="77777777" w:rsidR="00DF3417" w:rsidRDefault="00DF3417" w:rsidP="000E5333"/>
                          <w:p w14:paraId="2DA9DFDC" w14:textId="77777777" w:rsidR="00DF3417" w:rsidRDefault="00DF3417" w:rsidP="000E5333"/>
                          <w:p w14:paraId="68FDD894" w14:textId="77777777" w:rsidR="00DF3417" w:rsidRDefault="00DF3417" w:rsidP="000E5333"/>
                          <w:p w14:paraId="6D6AA7EA" w14:textId="77777777" w:rsidR="00DF3417" w:rsidRDefault="00DF3417" w:rsidP="000E5333"/>
                          <w:p w14:paraId="2FB8A968" w14:textId="77777777" w:rsidR="00DF3417" w:rsidRDefault="00DF3417" w:rsidP="000E5333"/>
                          <w:p w14:paraId="5A47B5C0" w14:textId="77777777" w:rsidR="00DF3417" w:rsidRDefault="00DF3417" w:rsidP="000E5333"/>
                          <w:p w14:paraId="0C145EB8" w14:textId="77777777" w:rsidR="00DF3417" w:rsidRDefault="00DF3417" w:rsidP="000E5333"/>
                          <w:p w14:paraId="048275C4" w14:textId="77777777" w:rsidR="00DF3417" w:rsidRDefault="00DF3417" w:rsidP="000E53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BB92" id="_x0000_s1039" type="#_x0000_t202" style="position:absolute;left:0;text-align:left;margin-left:107.3pt;margin-top:17.3pt;width:222.85pt;height:15.55pt;z-index:-2506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gL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" stroked="f">
                <v:textbox inset="0,0,0,0">
                  <w:txbxContent>
                    <w:p w14:paraId="490E16E9" w14:textId="77777777" w:rsidR="00DF3417" w:rsidRPr="00B267D1" w:rsidRDefault="00DF3417" w:rsidP="000E5333">
                      <w:pPr>
                        <w:jc w:val="center"/>
                        <w:rPr>
                          <w:rFonts w:ascii="Times New Roman" w:eastAsia="Times New Roman" w:hAnsi="Times New Roman" w:cs="Times New Roman"/>
                          <w:b/>
                          <w:color w:val="17365D" w:themeColor="text2" w:themeShade="BF"/>
                          <w:sz w:val="24"/>
                          <w:szCs w:val="24"/>
                        </w:rPr>
                      </w:pPr>
                      <w:r w:rsidRPr="00B267D1">
                        <w:rPr>
                          <w:rFonts w:ascii="Artifex CF Extra Light" w:hAnsi="Artifex CF Extra Light" w:cs="Times New Roman"/>
                          <w:color w:val="17365D" w:themeColor="text2" w:themeShade="BF"/>
                          <w:sz w:val="12"/>
                          <w:szCs w:val="12"/>
                          <w:lang w:val="es-ES"/>
                        </w:rPr>
                        <w:t>Fosa para el digestor de Guanuma, Monte Plata</w:t>
                      </w:r>
                    </w:p>
                    <w:p w14:paraId="3C91D49E" w14:textId="77777777" w:rsidR="00DF3417" w:rsidRPr="00E94D85" w:rsidRDefault="00DF3417" w:rsidP="000E5333">
                      <w:pPr>
                        <w:spacing w:after="0" w:line="240" w:lineRule="auto"/>
                        <w:jc w:val="both"/>
                        <w:rPr>
                          <w:rFonts w:ascii="Artifex CF Extra Light" w:hAnsi="Artifex CF Extra Light" w:cs="Times New Roman"/>
                          <w:color w:val="548DD4" w:themeColor="text2" w:themeTint="99"/>
                          <w:sz w:val="12"/>
                          <w:szCs w:val="12"/>
                        </w:rPr>
                      </w:pPr>
                    </w:p>
                    <w:p w14:paraId="4196816C" w14:textId="77777777" w:rsidR="00DF3417" w:rsidRDefault="00DF3417" w:rsidP="000E5333"/>
                    <w:p w14:paraId="45EFE5C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F4EB918" w14:textId="77777777" w:rsidR="00DF3417" w:rsidRDefault="00DF3417" w:rsidP="000E5333"/>
                    <w:p w14:paraId="2A1F913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813512A" w14:textId="77777777" w:rsidR="00DF3417" w:rsidRDefault="00DF3417" w:rsidP="000E5333"/>
                    <w:p w14:paraId="381D6BBC"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BBADCF8" w14:textId="77777777" w:rsidR="00DF3417" w:rsidRDefault="00DF3417" w:rsidP="000E5333"/>
                    <w:p w14:paraId="2ABBEF7C"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DF3647" w14:textId="77777777" w:rsidR="00DF3417" w:rsidRDefault="00DF3417" w:rsidP="000E5333"/>
                    <w:p w14:paraId="3C31E72F"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7EC20D" w14:textId="77777777" w:rsidR="00DF3417" w:rsidRDefault="00DF3417" w:rsidP="000E5333"/>
                    <w:p w14:paraId="56E74D9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9907D5" w14:textId="77777777" w:rsidR="00DF3417" w:rsidRDefault="00DF3417" w:rsidP="000E5333"/>
                    <w:p w14:paraId="43CE25A9"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6878F79" w14:textId="77777777" w:rsidR="00DF3417" w:rsidRDefault="00DF3417" w:rsidP="000E5333"/>
                    <w:p w14:paraId="299805F3"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2911D2" w14:textId="77777777" w:rsidR="00DF3417" w:rsidRDefault="00DF3417" w:rsidP="000E5333"/>
                    <w:p w14:paraId="6A9D7742"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5F5143E" w14:textId="77777777" w:rsidR="00DF3417" w:rsidRDefault="00DF3417" w:rsidP="000E5333"/>
                    <w:p w14:paraId="16164C44"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7899F4" w14:textId="77777777" w:rsidR="00DF3417" w:rsidRDefault="00DF3417" w:rsidP="000E5333"/>
                    <w:p w14:paraId="5DB709E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037187" w14:textId="77777777" w:rsidR="00DF3417" w:rsidRDefault="00DF3417" w:rsidP="000E5333"/>
                    <w:p w14:paraId="692731FD"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FB5B0F8" w14:textId="77777777" w:rsidR="00DF3417" w:rsidRDefault="00DF3417" w:rsidP="000E5333"/>
                    <w:p w14:paraId="1852EFD1"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C6D09C" w14:textId="77777777" w:rsidR="00DF3417" w:rsidRDefault="00DF3417" w:rsidP="000E5333"/>
                    <w:p w14:paraId="263DC68B"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F67C1E" w14:textId="77777777" w:rsidR="00DF3417" w:rsidRDefault="00DF3417" w:rsidP="000E5333"/>
                    <w:p w14:paraId="4D0458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4ED6A" w14:textId="77777777" w:rsidR="00DF3417" w:rsidRDefault="00DF3417" w:rsidP="000E5333"/>
                    <w:p w14:paraId="2FD4C21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26CA3E" w14:textId="77777777" w:rsidR="00DF3417" w:rsidRDefault="00DF3417" w:rsidP="000E5333"/>
                    <w:p w14:paraId="3B2976DA"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C16A3A" w14:textId="77777777" w:rsidR="00DF3417" w:rsidRDefault="00DF3417" w:rsidP="000E5333"/>
                    <w:p w14:paraId="571515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E7A971" w14:textId="77777777" w:rsidR="00DF3417" w:rsidRDefault="00DF3417" w:rsidP="000E5333"/>
                    <w:p w14:paraId="785C463D"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FF8B79" w14:textId="77777777" w:rsidR="00DF3417" w:rsidRDefault="00DF3417" w:rsidP="000E5333"/>
                    <w:p w14:paraId="1496576F"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A4F2D2" w14:textId="77777777" w:rsidR="00DF3417" w:rsidRDefault="00DF3417" w:rsidP="000E5333"/>
                    <w:p w14:paraId="610456A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7D21E0" w14:textId="77777777" w:rsidR="00DF3417" w:rsidRDefault="00DF3417" w:rsidP="000E5333"/>
                    <w:p w14:paraId="21898D1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F6181A" w14:textId="77777777" w:rsidR="00DF3417" w:rsidRDefault="00DF3417" w:rsidP="000E5333"/>
                    <w:p w14:paraId="60075D22"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58CCA54" w14:textId="77777777" w:rsidR="00DF3417" w:rsidRDefault="00DF3417" w:rsidP="000E5333"/>
                    <w:p w14:paraId="553ABE59"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A54143" w14:textId="77777777" w:rsidR="00DF3417" w:rsidRDefault="00DF3417" w:rsidP="000E5333"/>
                    <w:p w14:paraId="63C57484"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13C93E" w14:textId="77777777" w:rsidR="00DF3417" w:rsidRDefault="00DF3417" w:rsidP="000E5333"/>
                    <w:p w14:paraId="771C0877"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7DBF3C" w14:textId="77777777" w:rsidR="00DF3417" w:rsidRDefault="00DF3417" w:rsidP="000E5333"/>
                    <w:p w14:paraId="381E19F8"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5D70945" w14:textId="77777777" w:rsidR="00DF3417" w:rsidRDefault="00DF3417" w:rsidP="000E5333"/>
                    <w:p w14:paraId="558B9586"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F42073" w14:textId="77777777" w:rsidR="00DF3417" w:rsidRDefault="00DF3417" w:rsidP="000E5333"/>
                    <w:p w14:paraId="3E8DD5C3"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24E6896" w14:textId="77777777" w:rsidR="00DF3417" w:rsidRDefault="00DF3417" w:rsidP="000E5333"/>
                    <w:p w14:paraId="750F3F05"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F19EAC" w14:textId="77777777" w:rsidR="00DF3417" w:rsidRDefault="00DF3417" w:rsidP="000E5333"/>
                    <w:p w14:paraId="24611011" w14:textId="77777777" w:rsidR="00DF3417" w:rsidRPr="00425B7D" w:rsidRDefault="00DF3417" w:rsidP="000E533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B21F03" w14:textId="77777777" w:rsidR="00DF3417" w:rsidRDefault="00DF3417" w:rsidP="000E5333"/>
                    <w:p w14:paraId="5E5C90D4" w14:textId="77777777" w:rsidR="00DF3417" w:rsidRDefault="00DF3417" w:rsidP="000E5333"/>
                    <w:p w14:paraId="202CED95" w14:textId="77777777" w:rsidR="00DF3417" w:rsidRDefault="00DF3417" w:rsidP="000E5333"/>
                    <w:p w14:paraId="76A33B6D" w14:textId="77777777" w:rsidR="00DF3417" w:rsidRDefault="00DF3417" w:rsidP="000E5333"/>
                    <w:p w14:paraId="6F2BBDAE" w14:textId="77777777" w:rsidR="00DF3417" w:rsidRDefault="00DF3417" w:rsidP="000E5333"/>
                    <w:p w14:paraId="7C18AA6D" w14:textId="77777777" w:rsidR="00DF3417" w:rsidRDefault="00DF3417" w:rsidP="000E5333"/>
                    <w:p w14:paraId="594F1F4B" w14:textId="77777777" w:rsidR="00DF3417" w:rsidRDefault="00DF3417" w:rsidP="000E5333"/>
                    <w:p w14:paraId="4B705849" w14:textId="77777777" w:rsidR="00DF3417" w:rsidRDefault="00DF3417" w:rsidP="000E5333"/>
                    <w:p w14:paraId="2FF7D2C5" w14:textId="77777777" w:rsidR="00DF3417" w:rsidRDefault="00DF3417" w:rsidP="000E5333"/>
                    <w:p w14:paraId="515D98C5" w14:textId="77777777" w:rsidR="00DF3417" w:rsidRDefault="00DF3417" w:rsidP="000E5333"/>
                    <w:p w14:paraId="0EBAA92B" w14:textId="77777777" w:rsidR="00DF3417" w:rsidRDefault="00DF3417" w:rsidP="000E5333"/>
                    <w:p w14:paraId="29F883CE" w14:textId="77777777" w:rsidR="00DF3417" w:rsidRDefault="00DF3417" w:rsidP="000E5333"/>
                    <w:p w14:paraId="3DE53D9E" w14:textId="77777777" w:rsidR="00DF3417" w:rsidRDefault="00DF3417" w:rsidP="000E5333"/>
                    <w:p w14:paraId="1E79B0B0" w14:textId="77777777" w:rsidR="00DF3417" w:rsidRDefault="00DF3417" w:rsidP="000E5333"/>
                    <w:p w14:paraId="3D7C250E" w14:textId="77777777" w:rsidR="00DF3417" w:rsidRDefault="00DF3417" w:rsidP="000E5333"/>
                    <w:p w14:paraId="5EA6711C" w14:textId="77777777" w:rsidR="00DF3417" w:rsidRDefault="00DF3417" w:rsidP="000E5333"/>
                    <w:p w14:paraId="324E3602" w14:textId="77777777" w:rsidR="00DF3417" w:rsidRDefault="00DF3417" w:rsidP="000E5333"/>
                    <w:p w14:paraId="7D7AC7B6" w14:textId="77777777" w:rsidR="00DF3417" w:rsidRDefault="00DF3417" w:rsidP="000E5333"/>
                    <w:p w14:paraId="6A4C7AEA" w14:textId="77777777" w:rsidR="00DF3417" w:rsidRDefault="00DF3417" w:rsidP="000E5333"/>
                    <w:p w14:paraId="13144F22" w14:textId="77777777" w:rsidR="00DF3417" w:rsidRDefault="00DF3417" w:rsidP="000E5333"/>
                    <w:p w14:paraId="0D2C82F4" w14:textId="77777777" w:rsidR="00DF3417" w:rsidRDefault="00DF3417" w:rsidP="000E5333"/>
                    <w:p w14:paraId="7FA87592" w14:textId="77777777" w:rsidR="00DF3417" w:rsidRDefault="00DF3417" w:rsidP="000E5333"/>
                    <w:p w14:paraId="7CB3654F" w14:textId="77777777" w:rsidR="00DF3417" w:rsidRDefault="00DF3417" w:rsidP="000E5333"/>
                    <w:p w14:paraId="094290E6" w14:textId="77777777" w:rsidR="00DF3417" w:rsidRDefault="00DF3417" w:rsidP="000E5333"/>
                    <w:p w14:paraId="59BD6B25" w14:textId="77777777" w:rsidR="00DF3417" w:rsidRDefault="00DF3417" w:rsidP="000E5333"/>
                    <w:p w14:paraId="52C44EFF" w14:textId="77777777" w:rsidR="00DF3417" w:rsidRDefault="00DF3417" w:rsidP="000E5333"/>
                    <w:p w14:paraId="50175D55" w14:textId="77777777" w:rsidR="00DF3417" w:rsidRDefault="00DF3417" w:rsidP="000E5333"/>
                    <w:p w14:paraId="2B6477C6" w14:textId="77777777" w:rsidR="00DF3417" w:rsidRDefault="00DF3417" w:rsidP="000E5333"/>
                    <w:p w14:paraId="48539E00" w14:textId="77777777" w:rsidR="00DF3417" w:rsidRDefault="00DF3417" w:rsidP="000E5333"/>
                    <w:p w14:paraId="4AE1533F" w14:textId="77777777" w:rsidR="00DF3417" w:rsidRDefault="00DF3417" w:rsidP="000E5333"/>
                    <w:p w14:paraId="41436B48" w14:textId="77777777" w:rsidR="00DF3417" w:rsidRDefault="00DF3417" w:rsidP="000E5333"/>
                    <w:p w14:paraId="5277895D" w14:textId="77777777" w:rsidR="00DF3417" w:rsidRDefault="00DF3417" w:rsidP="000E5333"/>
                    <w:p w14:paraId="4EDD9751" w14:textId="77777777" w:rsidR="00DF3417" w:rsidRDefault="00DF3417" w:rsidP="000E5333"/>
                    <w:p w14:paraId="2602D2CC" w14:textId="77777777" w:rsidR="00DF3417" w:rsidRDefault="00DF3417" w:rsidP="000E5333"/>
                    <w:p w14:paraId="555DA3D1" w14:textId="77777777" w:rsidR="00DF3417" w:rsidRDefault="00DF3417" w:rsidP="000E5333"/>
                    <w:p w14:paraId="04625C40" w14:textId="77777777" w:rsidR="00DF3417" w:rsidRDefault="00DF3417" w:rsidP="000E5333"/>
                    <w:p w14:paraId="4C79B620" w14:textId="77777777" w:rsidR="00DF3417" w:rsidRDefault="00DF3417" w:rsidP="000E5333"/>
                    <w:p w14:paraId="744CD046" w14:textId="77777777" w:rsidR="00DF3417" w:rsidRDefault="00DF3417" w:rsidP="000E5333"/>
                    <w:p w14:paraId="41DF07CA" w14:textId="77777777" w:rsidR="00DF3417" w:rsidRDefault="00DF3417" w:rsidP="000E5333"/>
                    <w:p w14:paraId="243A9BB0" w14:textId="77777777" w:rsidR="00DF3417" w:rsidRDefault="00DF3417" w:rsidP="000E5333"/>
                    <w:p w14:paraId="77737777" w14:textId="77777777" w:rsidR="00DF3417" w:rsidRDefault="00DF3417" w:rsidP="000E5333"/>
                    <w:p w14:paraId="23BB09D7" w14:textId="77777777" w:rsidR="00DF3417" w:rsidRDefault="00DF3417" w:rsidP="000E5333"/>
                    <w:p w14:paraId="59754F73" w14:textId="77777777" w:rsidR="00DF3417" w:rsidRDefault="00DF3417" w:rsidP="000E5333"/>
                    <w:p w14:paraId="0475E086" w14:textId="77777777" w:rsidR="00DF3417" w:rsidRDefault="00DF3417" w:rsidP="000E5333"/>
                    <w:p w14:paraId="39331DD1" w14:textId="77777777" w:rsidR="00DF3417" w:rsidRDefault="00DF3417" w:rsidP="000E5333"/>
                    <w:p w14:paraId="790BAA0C" w14:textId="77777777" w:rsidR="00DF3417" w:rsidRDefault="00DF3417" w:rsidP="000E5333"/>
                    <w:p w14:paraId="4F87875E" w14:textId="77777777" w:rsidR="00DF3417" w:rsidRDefault="00DF3417" w:rsidP="000E5333"/>
                    <w:p w14:paraId="1D61087A" w14:textId="77777777" w:rsidR="00DF3417" w:rsidRDefault="00DF3417" w:rsidP="000E5333"/>
                    <w:p w14:paraId="2E8EF64E" w14:textId="77777777" w:rsidR="00DF3417" w:rsidRDefault="00DF3417" w:rsidP="000E5333"/>
                    <w:p w14:paraId="3D8BDAD7" w14:textId="77777777" w:rsidR="00DF3417" w:rsidRDefault="00DF3417" w:rsidP="000E5333"/>
                    <w:p w14:paraId="39572F0A" w14:textId="77777777" w:rsidR="00DF3417" w:rsidRDefault="00DF3417" w:rsidP="000E5333"/>
                    <w:p w14:paraId="60B470AB" w14:textId="77777777" w:rsidR="00DF3417" w:rsidRDefault="00DF3417" w:rsidP="000E5333"/>
                    <w:p w14:paraId="05532864" w14:textId="77777777" w:rsidR="00DF3417" w:rsidRDefault="00DF3417" w:rsidP="000E5333"/>
                    <w:p w14:paraId="624136C1" w14:textId="77777777" w:rsidR="00DF3417" w:rsidRDefault="00DF3417" w:rsidP="000E5333"/>
                    <w:p w14:paraId="7ADE6D51" w14:textId="77777777" w:rsidR="00DF3417" w:rsidRDefault="00DF3417" w:rsidP="000E5333"/>
                    <w:p w14:paraId="4214A926" w14:textId="77777777" w:rsidR="00DF3417" w:rsidRDefault="00DF3417" w:rsidP="000E5333"/>
                    <w:p w14:paraId="2DA9DFDC" w14:textId="77777777" w:rsidR="00DF3417" w:rsidRDefault="00DF3417" w:rsidP="000E5333"/>
                    <w:p w14:paraId="68FDD894" w14:textId="77777777" w:rsidR="00DF3417" w:rsidRDefault="00DF3417" w:rsidP="000E5333"/>
                    <w:p w14:paraId="6D6AA7EA" w14:textId="77777777" w:rsidR="00DF3417" w:rsidRDefault="00DF3417" w:rsidP="000E5333"/>
                    <w:p w14:paraId="2FB8A968" w14:textId="77777777" w:rsidR="00DF3417" w:rsidRDefault="00DF3417" w:rsidP="000E5333"/>
                    <w:p w14:paraId="5A47B5C0" w14:textId="77777777" w:rsidR="00DF3417" w:rsidRDefault="00DF3417" w:rsidP="000E5333"/>
                    <w:p w14:paraId="0C145EB8" w14:textId="77777777" w:rsidR="00DF3417" w:rsidRDefault="00DF3417" w:rsidP="000E5333"/>
                    <w:p w14:paraId="048275C4" w14:textId="77777777" w:rsidR="00DF3417" w:rsidRDefault="00DF3417" w:rsidP="000E5333"/>
                  </w:txbxContent>
                </v:textbox>
                <w10:wrap type="tight" anchorx="margin"/>
              </v:shape>
            </w:pict>
          </mc:Fallback>
        </mc:AlternateContent>
      </w:r>
    </w:p>
    <w:p w14:paraId="26B9F146" w14:textId="77777777" w:rsidR="000E5333" w:rsidRPr="003D50E0" w:rsidRDefault="000E5333" w:rsidP="001127C6">
      <w:pPr>
        <w:spacing w:line="480" w:lineRule="auto"/>
        <w:jc w:val="center"/>
        <w:rPr>
          <w:rFonts w:ascii="Artifex CF Extra Light" w:hAnsi="Artifex CF Extra Light" w:cs="Times New Roman"/>
          <w:b/>
          <w:bCs/>
          <w:color w:val="17365D" w:themeColor="text2" w:themeShade="BF"/>
          <w:sz w:val="18"/>
          <w:szCs w:val="18"/>
        </w:rPr>
      </w:pPr>
    </w:p>
    <w:p w14:paraId="4669E2EC"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67333F10"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34074605"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1615F54D" w14:textId="77777777" w:rsidR="008D125A" w:rsidRPr="003D50E0" w:rsidRDefault="008D125A" w:rsidP="001127C6">
      <w:pPr>
        <w:spacing w:line="480" w:lineRule="auto"/>
        <w:jc w:val="center"/>
        <w:rPr>
          <w:rFonts w:ascii="Artifex CF Extra Light" w:hAnsi="Artifex CF Extra Light" w:cs="Times New Roman"/>
          <w:b/>
          <w:bCs/>
          <w:color w:val="17365D" w:themeColor="text2" w:themeShade="BF"/>
          <w:sz w:val="18"/>
          <w:szCs w:val="18"/>
        </w:rPr>
      </w:pPr>
    </w:p>
    <w:p w14:paraId="63704963" w14:textId="77777777" w:rsidR="008D125A" w:rsidRPr="003D50E0" w:rsidRDefault="00883074"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694528" behindDoc="1" locked="0" layoutInCell="1" allowOverlap="1" wp14:anchorId="6F63D2BC" wp14:editId="3DB6134D">
                <wp:simplePos x="0" y="0"/>
                <wp:positionH relativeFrom="page">
                  <wp:posOffset>1499387</wp:posOffset>
                </wp:positionH>
                <wp:positionV relativeFrom="paragraph">
                  <wp:posOffset>76276</wp:posOffset>
                </wp:positionV>
                <wp:extent cx="4864100" cy="197485"/>
                <wp:effectExtent l="0" t="0" r="0" b="0"/>
                <wp:wrapTight wrapText="bothSides">
                  <wp:wrapPolygon edited="0">
                    <wp:start x="0" y="0"/>
                    <wp:lineTo x="0" y="18752"/>
                    <wp:lineTo x="21487" y="18752"/>
                    <wp:lineTo x="21487" y="0"/>
                    <wp:lineTo x="0" y="0"/>
                  </wp:wrapPolygon>
                </wp:wrapTight>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A417B" w14:textId="77777777" w:rsidR="00DF3417" w:rsidRPr="00B267D1" w:rsidRDefault="00DF3417" w:rsidP="00E94D85">
                            <w:pPr>
                              <w:jc w:val="center"/>
                              <w:rPr>
                                <w:rFonts w:ascii="Times New Roman" w:eastAsia="Times New Roman" w:hAnsi="Times New Roman" w:cs="Times New Roman"/>
                                <w:b/>
                                <w:color w:val="17365D" w:themeColor="text2" w:themeShade="BF"/>
                                <w:sz w:val="24"/>
                                <w:szCs w:val="24"/>
                              </w:rPr>
                            </w:pPr>
                            <w:r w:rsidRPr="00B267D1">
                              <w:rPr>
                                <w:rFonts w:ascii="Artifex CF Extra Light" w:hAnsi="Artifex CF Extra Light" w:cs="Times New Roman"/>
                                <w:color w:val="17365D" w:themeColor="text2" w:themeShade="BF"/>
                                <w:sz w:val="12"/>
                                <w:szCs w:val="12"/>
                                <w:lang w:val="es-ES"/>
                              </w:rPr>
                              <w:t>Digestor digestor de UNIBE/ MESCYT durante instalación en Gonzalo, Monte Plata</w:t>
                            </w:r>
                          </w:p>
                          <w:p w14:paraId="107EE2C1" w14:textId="77777777" w:rsidR="00DF3417" w:rsidRPr="00E94D85" w:rsidRDefault="00DF3417" w:rsidP="00883074">
                            <w:pPr>
                              <w:spacing w:after="0" w:line="240" w:lineRule="auto"/>
                              <w:jc w:val="both"/>
                              <w:rPr>
                                <w:rFonts w:ascii="Artifex CF Extra Light" w:hAnsi="Artifex CF Extra Light" w:cs="Times New Roman"/>
                                <w:color w:val="548DD4" w:themeColor="text2" w:themeTint="99"/>
                                <w:sz w:val="12"/>
                                <w:szCs w:val="12"/>
                              </w:rPr>
                            </w:pPr>
                          </w:p>
                          <w:p w14:paraId="6ECDBC22" w14:textId="77777777" w:rsidR="00DF3417" w:rsidRDefault="00DF3417" w:rsidP="00883074"/>
                          <w:p w14:paraId="65B7632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62CFB7" w14:textId="77777777" w:rsidR="00DF3417" w:rsidRDefault="00DF3417" w:rsidP="00883074"/>
                          <w:p w14:paraId="34C77A7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B12E85" w14:textId="77777777" w:rsidR="00DF3417" w:rsidRDefault="00DF3417" w:rsidP="00883074"/>
                          <w:p w14:paraId="1F528C9E"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E95D3E" w14:textId="77777777" w:rsidR="00DF3417" w:rsidRDefault="00DF3417" w:rsidP="00883074"/>
                          <w:p w14:paraId="5FAAF72D"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D96984" w14:textId="77777777" w:rsidR="00DF3417" w:rsidRDefault="00DF3417" w:rsidP="00883074"/>
                          <w:p w14:paraId="7BB1C39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DA890FA" w14:textId="77777777" w:rsidR="00DF3417" w:rsidRDefault="00DF3417" w:rsidP="00883074"/>
                          <w:p w14:paraId="76CEB80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771CCA" w14:textId="77777777" w:rsidR="00DF3417" w:rsidRDefault="00DF3417" w:rsidP="00883074"/>
                          <w:p w14:paraId="3B986466"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507000" w14:textId="77777777" w:rsidR="00DF3417" w:rsidRDefault="00DF3417" w:rsidP="00883074"/>
                          <w:p w14:paraId="08E58CC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955E9BB" w14:textId="77777777" w:rsidR="00DF3417" w:rsidRDefault="00DF3417" w:rsidP="00883074"/>
                          <w:p w14:paraId="1FF4A36C"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2E1CB6" w14:textId="77777777" w:rsidR="00DF3417" w:rsidRDefault="00DF3417" w:rsidP="00883074"/>
                          <w:p w14:paraId="0F10279F"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CCA665" w14:textId="77777777" w:rsidR="00DF3417" w:rsidRDefault="00DF3417" w:rsidP="00883074"/>
                          <w:p w14:paraId="3B18744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312D0B" w14:textId="77777777" w:rsidR="00DF3417" w:rsidRDefault="00DF3417" w:rsidP="00883074"/>
                          <w:p w14:paraId="5D99DEC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037132" w14:textId="77777777" w:rsidR="00DF3417" w:rsidRDefault="00DF3417" w:rsidP="00883074"/>
                          <w:p w14:paraId="661A784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8467CD" w14:textId="77777777" w:rsidR="00DF3417" w:rsidRDefault="00DF3417" w:rsidP="00883074"/>
                          <w:p w14:paraId="128EE590"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F0980BC" w14:textId="77777777" w:rsidR="00DF3417" w:rsidRDefault="00DF3417" w:rsidP="00883074"/>
                          <w:p w14:paraId="7A9C615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C4F5DE2" w14:textId="77777777" w:rsidR="00DF3417" w:rsidRDefault="00DF3417" w:rsidP="00883074"/>
                          <w:p w14:paraId="6BD19D1C"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853E98" w14:textId="77777777" w:rsidR="00DF3417" w:rsidRDefault="00DF3417" w:rsidP="00883074"/>
                          <w:p w14:paraId="09BF3E2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BF944B" w14:textId="77777777" w:rsidR="00DF3417" w:rsidRDefault="00DF3417" w:rsidP="00883074"/>
                          <w:p w14:paraId="38A8B0FA"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9A3559" w14:textId="77777777" w:rsidR="00DF3417" w:rsidRDefault="00DF3417" w:rsidP="00883074"/>
                          <w:p w14:paraId="48FD589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3CA113" w14:textId="77777777" w:rsidR="00DF3417" w:rsidRDefault="00DF3417" w:rsidP="00883074"/>
                          <w:p w14:paraId="42FC384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080EF3" w14:textId="77777777" w:rsidR="00DF3417" w:rsidRDefault="00DF3417" w:rsidP="00883074"/>
                          <w:p w14:paraId="0D32769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FC516D" w14:textId="77777777" w:rsidR="00DF3417" w:rsidRDefault="00DF3417" w:rsidP="00883074"/>
                          <w:p w14:paraId="61CCA2E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917B3E" w14:textId="77777777" w:rsidR="00DF3417" w:rsidRDefault="00DF3417" w:rsidP="00883074"/>
                          <w:p w14:paraId="2231A36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56BB3A" w14:textId="77777777" w:rsidR="00DF3417" w:rsidRDefault="00DF3417" w:rsidP="00883074"/>
                          <w:p w14:paraId="4B5986DF"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497FAF1" w14:textId="77777777" w:rsidR="00DF3417" w:rsidRDefault="00DF3417" w:rsidP="00883074"/>
                          <w:p w14:paraId="1582D8E7"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7C7D83A" w14:textId="77777777" w:rsidR="00DF3417" w:rsidRDefault="00DF3417" w:rsidP="00883074"/>
                          <w:p w14:paraId="28BF1FC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322487" w14:textId="77777777" w:rsidR="00DF3417" w:rsidRDefault="00DF3417" w:rsidP="00883074"/>
                          <w:p w14:paraId="69B01AB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FDF038" w14:textId="77777777" w:rsidR="00DF3417" w:rsidRDefault="00DF3417" w:rsidP="00883074"/>
                          <w:p w14:paraId="5FF552FB"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7D61B1" w14:textId="77777777" w:rsidR="00DF3417" w:rsidRDefault="00DF3417" w:rsidP="00883074"/>
                          <w:p w14:paraId="22199C7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9460EA" w14:textId="77777777" w:rsidR="00DF3417" w:rsidRDefault="00DF3417" w:rsidP="00883074"/>
                          <w:p w14:paraId="1656C920"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A6E9B7B" w14:textId="77777777" w:rsidR="00DF3417" w:rsidRDefault="00DF3417" w:rsidP="00883074"/>
                          <w:p w14:paraId="204F82C5"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558852D" w14:textId="77777777" w:rsidR="00DF3417" w:rsidRDefault="00DF3417" w:rsidP="00883074"/>
                          <w:p w14:paraId="4FF9DF5F" w14:textId="77777777" w:rsidR="00DF3417" w:rsidRDefault="00DF3417" w:rsidP="00883074"/>
                          <w:p w14:paraId="3FFB190D" w14:textId="77777777" w:rsidR="00DF3417" w:rsidRDefault="00DF3417" w:rsidP="00883074"/>
                          <w:p w14:paraId="1EFCE3E3" w14:textId="77777777" w:rsidR="00DF3417" w:rsidRDefault="00DF3417" w:rsidP="00883074"/>
                          <w:p w14:paraId="66BF3EF9" w14:textId="77777777" w:rsidR="00DF3417" w:rsidRDefault="00DF3417" w:rsidP="00883074"/>
                          <w:p w14:paraId="51DFC98C" w14:textId="77777777" w:rsidR="00DF3417" w:rsidRDefault="00DF3417" w:rsidP="00883074"/>
                          <w:p w14:paraId="1143D9B4" w14:textId="77777777" w:rsidR="00DF3417" w:rsidRDefault="00DF3417" w:rsidP="00883074"/>
                          <w:p w14:paraId="730379B2" w14:textId="77777777" w:rsidR="00DF3417" w:rsidRDefault="00DF3417" w:rsidP="00883074"/>
                          <w:p w14:paraId="6760A16A" w14:textId="77777777" w:rsidR="00DF3417" w:rsidRDefault="00DF3417" w:rsidP="00883074"/>
                          <w:p w14:paraId="011D542D" w14:textId="77777777" w:rsidR="00DF3417" w:rsidRDefault="00DF3417" w:rsidP="00883074"/>
                          <w:p w14:paraId="5D32EEB4" w14:textId="77777777" w:rsidR="00DF3417" w:rsidRDefault="00DF3417" w:rsidP="00883074"/>
                          <w:p w14:paraId="05FC5D9D" w14:textId="77777777" w:rsidR="00DF3417" w:rsidRDefault="00DF3417" w:rsidP="00883074"/>
                          <w:p w14:paraId="3DA01665" w14:textId="77777777" w:rsidR="00DF3417" w:rsidRDefault="00DF3417" w:rsidP="00883074"/>
                          <w:p w14:paraId="4187E9AC" w14:textId="77777777" w:rsidR="00DF3417" w:rsidRDefault="00DF3417" w:rsidP="00883074"/>
                          <w:p w14:paraId="161C422E" w14:textId="77777777" w:rsidR="00DF3417" w:rsidRDefault="00DF3417" w:rsidP="00883074"/>
                          <w:p w14:paraId="55239841" w14:textId="77777777" w:rsidR="00DF3417" w:rsidRDefault="00DF3417" w:rsidP="00883074"/>
                          <w:p w14:paraId="5194E2A2" w14:textId="77777777" w:rsidR="00DF3417" w:rsidRDefault="00DF3417" w:rsidP="00883074"/>
                          <w:p w14:paraId="57C745B4" w14:textId="77777777" w:rsidR="00DF3417" w:rsidRDefault="00DF3417" w:rsidP="00883074"/>
                          <w:p w14:paraId="12C9F6F7" w14:textId="77777777" w:rsidR="00DF3417" w:rsidRDefault="00DF3417" w:rsidP="00883074"/>
                          <w:p w14:paraId="69141CC6" w14:textId="77777777" w:rsidR="00DF3417" w:rsidRDefault="00DF3417" w:rsidP="00883074"/>
                          <w:p w14:paraId="43A0B6DD" w14:textId="77777777" w:rsidR="00DF3417" w:rsidRDefault="00DF3417" w:rsidP="00883074"/>
                          <w:p w14:paraId="07941B73" w14:textId="77777777" w:rsidR="00DF3417" w:rsidRDefault="00DF3417" w:rsidP="00883074"/>
                          <w:p w14:paraId="57EDB21D" w14:textId="77777777" w:rsidR="00DF3417" w:rsidRDefault="00DF3417" w:rsidP="00883074"/>
                          <w:p w14:paraId="54D6EA3C" w14:textId="77777777" w:rsidR="00DF3417" w:rsidRDefault="00DF3417" w:rsidP="00883074"/>
                          <w:p w14:paraId="53E4E89F" w14:textId="77777777" w:rsidR="00DF3417" w:rsidRDefault="00DF3417" w:rsidP="00883074"/>
                          <w:p w14:paraId="0FBCFA06" w14:textId="77777777" w:rsidR="00DF3417" w:rsidRDefault="00DF3417" w:rsidP="00883074"/>
                          <w:p w14:paraId="5FD07EFC" w14:textId="77777777" w:rsidR="00DF3417" w:rsidRDefault="00DF3417" w:rsidP="00883074"/>
                          <w:p w14:paraId="5CA47C56" w14:textId="77777777" w:rsidR="00DF3417" w:rsidRDefault="00DF3417" w:rsidP="00883074"/>
                          <w:p w14:paraId="2D42D393" w14:textId="77777777" w:rsidR="00DF3417" w:rsidRDefault="00DF3417" w:rsidP="00883074"/>
                          <w:p w14:paraId="77BB6A31" w14:textId="77777777" w:rsidR="00DF3417" w:rsidRDefault="00DF3417" w:rsidP="00883074"/>
                          <w:p w14:paraId="6BE5D80D" w14:textId="77777777" w:rsidR="00DF3417" w:rsidRDefault="00DF3417" w:rsidP="00883074"/>
                          <w:p w14:paraId="6B9E6D78" w14:textId="77777777" w:rsidR="00DF3417" w:rsidRDefault="00DF3417" w:rsidP="00883074"/>
                          <w:p w14:paraId="37DA9373" w14:textId="77777777" w:rsidR="00DF3417" w:rsidRDefault="00DF3417" w:rsidP="00883074"/>
                          <w:p w14:paraId="57576A2F" w14:textId="77777777" w:rsidR="00DF3417" w:rsidRDefault="00DF3417" w:rsidP="00883074"/>
                          <w:p w14:paraId="4F916AE2" w14:textId="77777777" w:rsidR="00DF3417" w:rsidRDefault="00DF3417" w:rsidP="00883074"/>
                          <w:p w14:paraId="18BE49D4" w14:textId="77777777" w:rsidR="00DF3417" w:rsidRDefault="00DF3417" w:rsidP="00883074"/>
                          <w:p w14:paraId="572308CE" w14:textId="77777777" w:rsidR="00DF3417" w:rsidRDefault="00DF3417" w:rsidP="00883074"/>
                          <w:p w14:paraId="7615A8EA" w14:textId="77777777" w:rsidR="00DF3417" w:rsidRDefault="00DF3417" w:rsidP="00883074"/>
                          <w:p w14:paraId="37FE104B" w14:textId="77777777" w:rsidR="00DF3417" w:rsidRDefault="00DF3417" w:rsidP="00883074"/>
                          <w:p w14:paraId="28C3EDAE" w14:textId="77777777" w:rsidR="00DF3417" w:rsidRDefault="00DF3417" w:rsidP="00883074"/>
                          <w:p w14:paraId="7F81FD48" w14:textId="77777777" w:rsidR="00DF3417" w:rsidRDefault="00DF3417" w:rsidP="00883074"/>
                          <w:p w14:paraId="38DEA187" w14:textId="77777777" w:rsidR="00DF3417" w:rsidRDefault="00DF3417" w:rsidP="00883074"/>
                          <w:p w14:paraId="4FE780F3" w14:textId="77777777" w:rsidR="00DF3417" w:rsidRDefault="00DF3417" w:rsidP="00883074"/>
                          <w:p w14:paraId="7F4AB9FF" w14:textId="77777777" w:rsidR="00DF3417" w:rsidRDefault="00DF3417" w:rsidP="00883074"/>
                          <w:p w14:paraId="70CE7607" w14:textId="77777777" w:rsidR="00DF3417" w:rsidRDefault="00DF3417" w:rsidP="00883074"/>
                          <w:p w14:paraId="3B92D744" w14:textId="77777777" w:rsidR="00DF3417" w:rsidRDefault="00DF3417" w:rsidP="00883074"/>
                          <w:p w14:paraId="0B5914C3" w14:textId="77777777" w:rsidR="00DF3417" w:rsidRDefault="00DF3417" w:rsidP="00883074"/>
                          <w:p w14:paraId="737E3422" w14:textId="77777777" w:rsidR="00DF3417" w:rsidRDefault="00DF3417" w:rsidP="00883074"/>
                          <w:p w14:paraId="4BA2FE80" w14:textId="77777777" w:rsidR="00DF3417" w:rsidRDefault="00DF3417" w:rsidP="00883074"/>
                          <w:p w14:paraId="470A61F8" w14:textId="77777777" w:rsidR="00DF3417" w:rsidRDefault="00DF3417" w:rsidP="00883074"/>
                          <w:p w14:paraId="745D4F64" w14:textId="77777777" w:rsidR="00DF3417" w:rsidRDefault="00DF3417" w:rsidP="00883074"/>
                          <w:p w14:paraId="3ABBA989" w14:textId="77777777" w:rsidR="00DF3417" w:rsidRDefault="00DF3417" w:rsidP="00883074"/>
                          <w:p w14:paraId="4C63D080" w14:textId="77777777" w:rsidR="00DF3417" w:rsidRDefault="00DF3417" w:rsidP="00883074"/>
                          <w:p w14:paraId="2C428F46" w14:textId="77777777" w:rsidR="00DF3417" w:rsidRDefault="00DF3417" w:rsidP="00883074"/>
                          <w:p w14:paraId="107F42EE" w14:textId="77777777" w:rsidR="00DF3417" w:rsidRDefault="00DF3417" w:rsidP="00883074"/>
                          <w:p w14:paraId="7D375769" w14:textId="77777777" w:rsidR="00DF3417" w:rsidRDefault="00DF3417" w:rsidP="00883074"/>
                          <w:p w14:paraId="4F2144C4" w14:textId="77777777" w:rsidR="00DF3417" w:rsidRDefault="00DF3417" w:rsidP="00883074"/>
                          <w:p w14:paraId="4A57E327" w14:textId="77777777" w:rsidR="00DF3417" w:rsidRDefault="00DF3417" w:rsidP="00883074"/>
                          <w:p w14:paraId="28B221BE" w14:textId="77777777" w:rsidR="00DF3417" w:rsidRDefault="00DF3417" w:rsidP="00883074"/>
                          <w:p w14:paraId="54C52FF1" w14:textId="77777777" w:rsidR="00DF3417" w:rsidRDefault="00DF3417" w:rsidP="00883074"/>
                          <w:p w14:paraId="2BCD1A0D" w14:textId="77777777" w:rsidR="00DF3417" w:rsidRDefault="00DF3417" w:rsidP="00883074"/>
                          <w:p w14:paraId="766D34F8" w14:textId="77777777" w:rsidR="00DF3417" w:rsidRDefault="00DF3417" w:rsidP="00883074"/>
                          <w:p w14:paraId="5695FC89" w14:textId="77777777" w:rsidR="00DF3417" w:rsidRDefault="00DF3417" w:rsidP="008830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D2BC" id="_x0000_s1040" type="#_x0000_t202" style="position:absolute;left:0;text-align:left;margin-left:118.05pt;margin-top:6pt;width:383pt;height:15.55pt;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Wdfw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10;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" stroked="f">
                <v:textbox inset="0,0,0,0">
                  <w:txbxContent>
                    <w:p w14:paraId="5C0A417B" w14:textId="77777777" w:rsidR="00DF3417" w:rsidRPr="00B267D1" w:rsidRDefault="00DF3417" w:rsidP="00E94D85">
                      <w:pPr>
                        <w:jc w:val="center"/>
                        <w:rPr>
                          <w:rFonts w:ascii="Times New Roman" w:eastAsia="Times New Roman" w:hAnsi="Times New Roman" w:cs="Times New Roman"/>
                          <w:b/>
                          <w:color w:val="17365D" w:themeColor="text2" w:themeShade="BF"/>
                          <w:sz w:val="24"/>
                          <w:szCs w:val="24"/>
                        </w:rPr>
                      </w:pPr>
                      <w:r w:rsidRPr="00B267D1">
                        <w:rPr>
                          <w:rFonts w:ascii="Artifex CF Extra Light" w:hAnsi="Artifex CF Extra Light" w:cs="Times New Roman"/>
                          <w:color w:val="17365D" w:themeColor="text2" w:themeShade="BF"/>
                          <w:sz w:val="12"/>
                          <w:szCs w:val="12"/>
                          <w:lang w:val="es-ES"/>
                        </w:rPr>
                        <w:t>Digestor digestor de UNIBE/ MESCYT durante instalación en Gonzalo, Monte Plata</w:t>
                      </w:r>
                    </w:p>
                    <w:p w14:paraId="107EE2C1" w14:textId="77777777" w:rsidR="00DF3417" w:rsidRPr="00E94D85" w:rsidRDefault="00DF3417" w:rsidP="00883074">
                      <w:pPr>
                        <w:spacing w:after="0" w:line="240" w:lineRule="auto"/>
                        <w:jc w:val="both"/>
                        <w:rPr>
                          <w:rFonts w:ascii="Artifex CF Extra Light" w:hAnsi="Artifex CF Extra Light" w:cs="Times New Roman"/>
                          <w:color w:val="548DD4" w:themeColor="text2" w:themeTint="99"/>
                          <w:sz w:val="12"/>
                          <w:szCs w:val="12"/>
                        </w:rPr>
                      </w:pPr>
                    </w:p>
                    <w:p w14:paraId="6ECDBC22" w14:textId="77777777" w:rsidR="00DF3417" w:rsidRDefault="00DF3417" w:rsidP="00883074"/>
                    <w:p w14:paraId="65B7632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62CFB7" w14:textId="77777777" w:rsidR="00DF3417" w:rsidRDefault="00DF3417" w:rsidP="00883074"/>
                    <w:p w14:paraId="34C77A7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B12E85" w14:textId="77777777" w:rsidR="00DF3417" w:rsidRDefault="00DF3417" w:rsidP="00883074"/>
                    <w:p w14:paraId="1F528C9E"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E95D3E" w14:textId="77777777" w:rsidR="00DF3417" w:rsidRDefault="00DF3417" w:rsidP="00883074"/>
                    <w:p w14:paraId="5FAAF72D"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D96984" w14:textId="77777777" w:rsidR="00DF3417" w:rsidRDefault="00DF3417" w:rsidP="00883074"/>
                    <w:p w14:paraId="7BB1C39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DA890FA" w14:textId="77777777" w:rsidR="00DF3417" w:rsidRDefault="00DF3417" w:rsidP="00883074"/>
                    <w:p w14:paraId="76CEB80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771CCA" w14:textId="77777777" w:rsidR="00DF3417" w:rsidRDefault="00DF3417" w:rsidP="00883074"/>
                    <w:p w14:paraId="3B986466"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507000" w14:textId="77777777" w:rsidR="00DF3417" w:rsidRDefault="00DF3417" w:rsidP="00883074"/>
                    <w:p w14:paraId="08E58CC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955E9BB" w14:textId="77777777" w:rsidR="00DF3417" w:rsidRDefault="00DF3417" w:rsidP="00883074"/>
                    <w:p w14:paraId="1FF4A36C"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2E1CB6" w14:textId="77777777" w:rsidR="00DF3417" w:rsidRDefault="00DF3417" w:rsidP="00883074"/>
                    <w:p w14:paraId="0F10279F"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CCA665" w14:textId="77777777" w:rsidR="00DF3417" w:rsidRDefault="00DF3417" w:rsidP="00883074"/>
                    <w:p w14:paraId="3B18744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4312D0B" w14:textId="77777777" w:rsidR="00DF3417" w:rsidRDefault="00DF3417" w:rsidP="00883074"/>
                    <w:p w14:paraId="5D99DEC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037132" w14:textId="77777777" w:rsidR="00DF3417" w:rsidRDefault="00DF3417" w:rsidP="00883074"/>
                    <w:p w14:paraId="661A784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8467CD" w14:textId="77777777" w:rsidR="00DF3417" w:rsidRDefault="00DF3417" w:rsidP="00883074"/>
                    <w:p w14:paraId="128EE590"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F0980BC" w14:textId="77777777" w:rsidR="00DF3417" w:rsidRDefault="00DF3417" w:rsidP="00883074"/>
                    <w:p w14:paraId="7A9C615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C4F5DE2" w14:textId="77777777" w:rsidR="00DF3417" w:rsidRDefault="00DF3417" w:rsidP="00883074"/>
                    <w:p w14:paraId="6BD19D1C"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853E98" w14:textId="77777777" w:rsidR="00DF3417" w:rsidRDefault="00DF3417" w:rsidP="00883074"/>
                    <w:p w14:paraId="09BF3E24"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BF944B" w14:textId="77777777" w:rsidR="00DF3417" w:rsidRDefault="00DF3417" w:rsidP="00883074"/>
                    <w:p w14:paraId="38A8B0FA"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9A3559" w14:textId="77777777" w:rsidR="00DF3417" w:rsidRDefault="00DF3417" w:rsidP="00883074"/>
                    <w:p w14:paraId="48FD589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3CA113" w14:textId="77777777" w:rsidR="00DF3417" w:rsidRDefault="00DF3417" w:rsidP="00883074"/>
                    <w:p w14:paraId="42FC384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080EF3" w14:textId="77777777" w:rsidR="00DF3417" w:rsidRDefault="00DF3417" w:rsidP="00883074"/>
                    <w:p w14:paraId="0D32769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FC516D" w14:textId="77777777" w:rsidR="00DF3417" w:rsidRDefault="00DF3417" w:rsidP="00883074"/>
                    <w:p w14:paraId="61CCA2E1"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917B3E" w14:textId="77777777" w:rsidR="00DF3417" w:rsidRDefault="00DF3417" w:rsidP="00883074"/>
                    <w:p w14:paraId="2231A369"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56BB3A" w14:textId="77777777" w:rsidR="00DF3417" w:rsidRDefault="00DF3417" w:rsidP="00883074"/>
                    <w:p w14:paraId="4B5986DF"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497FAF1" w14:textId="77777777" w:rsidR="00DF3417" w:rsidRDefault="00DF3417" w:rsidP="00883074"/>
                    <w:p w14:paraId="1582D8E7"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7C7D83A" w14:textId="77777777" w:rsidR="00DF3417" w:rsidRDefault="00DF3417" w:rsidP="00883074"/>
                    <w:p w14:paraId="28BF1FC2"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322487" w14:textId="77777777" w:rsidR="00DF3417" w:rsidRDefault="00DF3417" w:rsidP="00883074"/>
                    <w:p w14:paraId="69B01AB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FDF038" w14:textId="77777777" w:rsidR="00DF3417" w:rsidRDefault="00DF3417" w:rsidP="00883074"/>
                    <w:p w14:paraId="5FF552FB"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7D61B1" w14:textId="77777777" w:rsidR="00DF3417" w:rsidRDefault="00DF3417" w:rsidP="00883074"/>
                    <w:p w14:paraId="22199C78"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B9460EA" w14:textId="77777777" w:rsidR="00DF3417" w:rsidRDefault="00DF3417" w:rsidP="00883074"/>
                    <w:p w14:paraId="1656C920"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A6E9B7B" w14:textId="77777777" w:rsidR="00DF3417" w:rsidRDefault="00DF3417" w:rsidP="00883074"/>
                    <w:p w14:paraId="204F82C5" w14:textId="77777777" w:rsidR="00DF3417" w:rsidRPr="00425B7D" w:rsidRDefault="00DF3417" w:rsidP="0088307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558852D" w14:textId="77777777" w:rsidR="00DF3417" w:rsidRDefault="00DF3417" w:rsidP="00883074"/>
                    <w:p w14:paraId="4FF9DF5F" w14:textId="77777777" w:rsidR="00DF3417" w:rsidRDefault="00DF3417" w:rsidP="00883074"/>
                    <w:p w14:paraId="3FFB190D" w14:textId="77777777" w:rsidR="00DF3417" w:rsidRDefault="00DF3417" w:rsidP="00883074"/>
                    <w:p w14:paraId="1EFCE3E3" w14:textId="77777777" w:rsidR="00DF3417" w:rsidRDefault="00DF3417" w:rsidP="00883074"/>
                    <w:p w14:paraId="66BF3EF9" w14:textId="77777777" w:rsidR="00DF3417" w:rsidRDefault="00DF3417" w:rsidP="00883074"/>
                    <w:p w14:paraId="51DFC98C" w14:textId="77777777" w:rsidR="00DF3417" w:rsidRDefault="00DF3417" w:rsidP="00883074"/>
                    <w:p w14:paraId="1143D9B4" w14:textId="77777777" w:rsidR="00DF3417" w:rsidRDefault="00DF3417" w:rsidP="00883074"/>
                    <w:p w14:paraId="730379B2" w14:textId="77777777" w:rsidR="00DF3417" w:rsidRDefault="00DF3417" w:rsidP="00883074"/>
                    <w:p w14:paraId="6760A16A" w14:textId="77777777" w:rsidR="00DF3417" w:rsidRDefault="00DF3417" w:rsidP="00883074"/>
                    <w:p w14:paraId="011D542D" w14:textId="77777777" w:rsidR="00DF3417" w:rsidRDefault="00DF3417" w:rsidP="00883074"/>
                    <w:p w14:paraId="5D32EEB4" w14:textId="77777777" w:rsidR="00DF3417" w:rsidRDefault="00DF3417" w:rsidP="00883074"/>
                    <w:p w14:paraId="05FC5D9D" w14:textId="77777777" w:rsidR="00DF3417" w:rsidRDefault="00DF3417" w:rsidP="00883074"/>
                    <w:p w14:paraId="3DA01665" w14:textId="77777777" w:rsidR="00DF3417" w:rsidRDefault="00DF3417" w:rsidP="00883074"/>
                    <w:p w14:paraId="4187E9AC" w14:textId="77777777" w:rsidR="00DF3417" w:rsidRDefault="00DF3417" w:rsidP="00883074"/>
                    <w:p w14:paraId="161C422E" w14:textId="77777777" w:rsidR="00DF3417" w:rsidRDefault="00DF3417" w:rsidP="00883074"/>
                    <w:p w14:paraId="55239841" w14:textId="77777777" w:rsidR="00DF3417" w:rsidRDefault="00DF3417" w:rsidP="00883074"/>
                    <w:p w14:paraId="5194E2A2" w14:textId="77777777" w:rsidR="00DF3417" w:rsidRDefault="00DF3417" w:rsidP="00883074"/>
                    <w:p w14:paraId="57C745B4" w14:textId="77777777" w:rsidR="00DF3417" w:rsidRDefault="00DF3417" w:rsidP="00883074"/>
                    <w:p w14:paraId="12C9F6F7" w14:textId="77777777" w:rsidR="00DF3417" w:rsidRDefault="00DF3417" w:rsidP="00883074"/>
                    <w:p w14:paraId="69141CC6" w14:textId="77777777" w:rsidR="00DF3417" w:rsidRDefault="00DF3417" w:rsidP="00883074"/>
                    <w:p w14:paraId="43A0B6DD" w14:textId="77777777" w:rsidR="00DF3417" w:rsidRDefault="00DF3417" w:rsidP="00883074"/>
                    <w:p w14:paraId="07941B73" w14:textId="77777777" w:rsidR="00DF3417" w:rsidRDefault="00DF3417" w:rsidP="00883074"/>
                    <w:p w14:paraId="57EDB21D" w14:textId="77777777" w:rsidR="00DF3417" w:rsidRDefault="00DF3417" w:rsidP="00883074"/>
                    <w:p w14:paraId="54D6EA3C" w14:textId="77777777" w:rsidR="00DF3417" w:rsidRDefault="00DF3417" w:rsidP="00883074"/>
                    <w:p w14:paraId="53E4E89F" w14:textId="77777777" w:rsidR="00DF3417" w:rsidRDefault="00DF3417" w:rsidP="00883074"/>
                    <w:p w14:paraId="0FBCFA06" w14:textId="77777777" w:rsidR="00DF3417" w:rsidRDefault="00DF3417" w:rsidP="00883074"/>
                    <w:p w14:paraId="5FD07EFC" w14:textId="77777777" w:rsidR="00DF3417" w:rsidRDefault="00DF3417" w:rsidP="00883074"/>
                    <w:p w14:paraId="5CA47C56" w14:textId="77777777" w:rsidR="00DF3417" w:rsidRDefault="00DF3417" w:rsidP="00883074"/>
                    <w:p w14:paraId="2D42D393" w14:textId="77777777" w:rsidR="00DF3417" w:rsidRDefault="00DF3417" w:rsidP="00883074"/>
                    <w:p w14:paraId="77BB6A31" w14:textId="77777777" w:rsidR="00DF3417" w:rsidRDefault="00DF3417" w:rsidP="00883074"/>
                    <w:p w14:paraId="6BE5D80D" w14:textId="77777777" w:rsidR="00DF3417" w:rsidRDefault="00DF3417" w:rsidP="00883074"/>
                    <w:p w14:paraId="6B9E6D78" w14:textId="77777777" w:rsidR="00DF3417" w:rsidRDefault="00DF3417" w:rsidP="00883074"/>
                    <w:p w14:paraId="37DA9373" w14:textId="77777777" w:rsidR="00DF3417" w:rsidRDefault="00DF3417" w:rsidP="00883074"/>
                    <w:p w14:paraId="57576A2F" w14:textId="77777777" w:rsidR="00DF3417" w:rsidRDefault="00DF3417" w:rsidP="00883074"/>
                    <w:p w14:paraId="4F916AE2" w14:textId="77777777" w:rsidR="00DF3417" w:rsidRDefault="00DF3417" w:rsidP="00883074"/>
                    <w:p w14:paraId="18BE49D4" w14:textId="77777777" w:rsidR="00DF3417" w:rsidRDefault="00DF3417" w:rsidP="00883074"/>
                    <w:p w14:paraId="572308CE" w14:textId="77777777" w:rsidR="00DF3417" w:rsidRDefault="00DF3417" w:rsidP="00883074"/>
                    <w:p w14:paraId="7615A8EA" w14:textId="77777777" w:rsidR="00DF3417" w:rsidRDefault="00DF3417" w:rsidP="00883074"/>
                    <w:p w14:paraId="37FE104B" w14:textId="77777777" w:rsidR="00DF3417" w:rsidRDefault="00DF3417" w:rsidP="00883074"/>
                    <w:p w14:paraId="28C3EDAE" w14:textId="77777777" w:rsidR="00DF3417" w:rsidRDefault="00DF3417" w:rsidP="00883074"/>
                    <w:p w14:paraId="7F81FD48" w14:textId="77777777" w:rsidR="00DF3417" w:rsidRDefault="00DF3417" w:rsidP="00883074"/>
                    <w:p w14:paraId="38DEA187" w14:textId="77777777" w:rsidR="00DF3417" w:rsidRDefault="00DF3417" w:rsidP="00883074"/>
                    <w:p w14:paraId="4FE780F3" w14:textId="77777777" w:rsidR="00DF3417" w:rsidRDefault="00DF3417" w:rsidP="00883074"/>
                    <w:p w14:paraId="7F4AB9FF" w14:textId="77777777" w:rsidR="00DF3417" w:rsidRDefault="00DF3417" w:rsidP="00883074"/>
                    <w:p w14:paraId="70CE7607" w14:textId="77777777" w:rsidR="00DF3417" w:rsidRDefault="00DF3417" w:rsidP="00883074"/>
                    <w:p w14:paraId="3B92D744" w14:textId="77777777" w:rsidR="00DF3417" w:rsidRDefault="00DF3417" w:rsidP="00883074"/>
                    <w:p w14:paraId="0B5914C3" w14:textId="77777777" w:rsidR="00DF3417" w:rsidRDefault="00DF3417" w:rsidP="00883074"/>
                    <w:p w14:paraId="737E3422" w14:textId="77777777" w:rsidR="00DF3417" w:rsidRDefault="00DF3417" w:rsidP="00883074"/>
                    <w:p w14:paraId="4BA2FE80" w14:textId="77777777" w:rsidR="00DF3417" w:rsidRDefault="00DF3417" w:rsidP="00883074"/>
                    <w:p w14:paraId="470A61F8" w14:textId="77777777" w:rsidR="00DF3417" w:rsidRDefault="00DF3417" w:rsidP="00883074"/>
                    <w:p w14:paraId="745D4F64" w14:textId="77777777" w:rsidR="00DF3417" w:rsidRDefault="00DF3417" w:rsidP="00883074"/>
                    <w:p w14:paraId="3ABBA989" w14:textId="77777777" w:rsidR="00DF3417" w:rsidRDefault="00DF3417" w:rsidP="00883074"/>
                    <w:p w14:paraId="4C63D080" w14:textId="77777777" w:rsidR="00DF3417" w:rsidRDefault="00DF3417" w:rsidP="00883074"/>
                    <w:p w14:paraId="2C428F46" w14:textId="77777777" w:rsidR="00DF3417" w:rsidRDefault="00DF3417" w:rsidP="00883074"/>
                    <w:p w14:paraId="107F42EE" w14:textId="77777777" w:rsidR="00DF3417" w:rsidRDefault="00DF3417" w:rsidP="00883074"/>
                    <w:p w14:paraId="7D375769" w14:textId="77777777" w:rsidR="00DF3417" w:rsidRDefault="00DF3417" w:rsidP="00883074"/>
                    <w:p w14:paraId="4F2144C4" w14:textId="77777777" w:rsidR="00DF3417" w:rsidRDefault="00DF3417" w:rsidP="00883074"/>
                    <w:p w14:paraId="4A57E327" w14:textId="77777777" w:rsidR="00DF3417" w:rsidRDefault="00DF3417" w:rsidP="00883074"/>
                    <w:p w14:paraId="28B221BE" w14:textId="77777777" w:rsidR="00DF3417" w:rsidRDefault="00DF3417" w:rsidP="00883074"/>
                    <w:p w14:paraId="54C52FF1" w14:textId="77777777" w:rsidR="00DF3417" w:rsidRDefault="00DF3417" w:rsidP="00883074"/>
                    <w:p w14:paraId="2BCD1A0D" w14:textId="77777777" w:rsidR="00DF3417" w:rsidRDefault="00DF3417" w:rsidP="00883074"/>
                    <w:p w14:paraId="766D34F8" w14:textId="77777777" w:rsidR="00DF3417" w:rsidRDefault="00DF3417" w:rsidP="00883074"/>
                    <w:p w14:paraId="5695FC89" w14:textId="77777777" w:rsidR="00DF3417" w:rsidRDefault="00DF3417" w:rsidP="00883074"/>
                  </w:txbxContent>
                </v:textbox>
                <w10:wrap type="tight" anchorx="page"/>
              </v:shape>
            </w:pict>
          </mc:Fallback>
        </mc:AlternateContent>
      </w:r>
    </w:p>
    <w:p w14:paraId="65BC4091" w14:textId="77777777" w:rsidR="00D2000C" w:rsidRPr="003D50E0" w:rsidRDefault="004143E0"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drawing>
          <wp:inline distT="0" distB="0" distL="0" distR="0" wp14:anchorId="7DC2481F" wp14:editId="2155D077">
            <wp:extent cx="3701198" cy="2494254"/>
            <wp:effectExtent l="0" t="0" r="0" b="190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506" t="17122" r="40407" b="25639"/>
                    <a:stretch/>
                  </pic:blipFill>
                  <pic:spPr bwMode="auto">
                    <a:xfrm>
                      <a:off x="0" y="0"/>
                      <a:ext cx="3701460" cy="24944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205E035" w14:textId="77777777" w:rsidR="00D2000C" w:rsidRPr="003D50E0" w:rsidRDefault="004143E0"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44000" behindDoc="1" locked="0" layoutInCell="1" allowOverlap="1" wp14:anchorId="78947C74" wp14:editId="5C584E6E">
                <wp:simplePos x="0" y="0"/>
                <wp:positionH relativeFrom="margin">
                  <wp:align>center</wp:align>
                </wp:positionH>
                <wp:positionV relativeFrom="paragraph">
                  <wp:posOffset>5842</wp:posOffset>
                </wp:positionV>
                <wp:extent cx="2727960" cy="197485"/>
                <wp:effectExtent l="0" t="0" r="0" b="0"/>
                <wp:wrapTight wrapText="bothSides">
                  <wp:wrapPolygon edited="0">
                    <wp:start x="0" y="0"/>
                    <wp:lineTo x="0" y="18752"/>
                    <wp:lineTo x="21419" y="18752"/>
                    <wp:lineTo x="21419" y="0"/>
                    <wp:lineTo x="0" y="0"/>
                  </wp:wrapPolygon>
                </wp:wrapTight>
                <wp:docPr id="2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9A34" w14:textId="77777777" w:rsidR="00DF3417" w:rsidRPr="00B267D1" w:rsidRDefault="00DF3417" w:rsidP="003253D3">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Inauguración Banco de Germoplasma Centro de Biotecnología Vegetal</w:t>
                            </w:r>
                          </w:p>
                          <w:p w14:paraId="69D176CF" w14:textId="77777777" w:rsidR="00DF3417" w:rsidRDefault="00DF3417" w:rsidP="003253D3"/>
                          <w:p w14:paraId="23C7CCB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304BF47" w14:textId="77777777" w:rsidR="00DF3417" w:rsidRDefault="00DF3417" w:rsidP="003253D3"/>
                          <w:p w14:paraId="282ACEE0"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4F372D" w14:textId="77777777" w:rsidR="00DF3417" w:rsidRDefault="00DF3417" w:rsidP="003253D3"/>
                          <w:p w14:paraId="33047DFC"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61EEB5" w14:textId="77777777" w:rsidR="00DF3417" w:rsidRDefault="00DF3417" w:rsidP="003253D3"/>
                          <w:p w14:paraId="1E0F7E8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374F227" w14:textId="77777777" w:rsidR="00DF3417" w:rsidRDefault="00DF3417" w:rsidP="003253D3"/>
                          <w:p w14:paraId="487AB376"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4381EC" w14:textId="77777777" w:rsidR="00DF3417" w:rsidRDefault="00DF3417" w:rsidP="003253D3"/>
                          <w:p w14:paraId="06DBFC3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67E71B" w14:textId="77777777" w:rsidR="00DF3417" w:rsidRDefault="00DF3417" w:rsidP="003253D3"/>
                          <w:p w14:paraId="6D19CCD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1D3A893" w14:textId="77777777" w:rsidR="00DF3417" w:rsidRDefault="00DF3417" w:rsidP="003253D3"/>
                          <w:p w14:paraId="7FF6D4D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50E45F" w14:textId="77777777" w:rsidR="00DF3417" w:rsidRDefault="00DF3417" w:rsidP="003253D3"/>
                          <w:p w14:paraId="2955F27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42C266" w14:textId="77777777" w:rsidR="00DF3417" w:rsidRDefault="00DF3417" w:rsidP="003253D3"/>
                          <w:p w14:paraId="5928ABB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50F543" w14:textId="77777777" w:rsidR="00DF3417" w:rsidRDefault="00DF3417" w:rsidP="003253D3"/>
                          <w:p w14:paraId="24DDB40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503C38" w14:textId="77777777" w:rsidR="00DF3417" w:rsidRDefault="00DF3417" w:rsidP="003253D3"/>
                          <w:p w14:paraId="69231BB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EB207D" w14:textId="77777777" w:rsidR="00DF3417" w:rsidRDefault="00DF3417" w:rsidP="003253D3"/>
                          <w:p w14:paraId="114A093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4F75F7" w14:textId="77777777" w:rsidR="00DF3417" w:rsidRDefault="00DF3417" w:rsidP="003253D3"/>
                          <w:p w14:paraId="636D7B6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A2486EB" w14:textId="77777777" w:rsidR="00DF3417" w:rsidRDefault="00DF3417" w:rsidP="003253D3"/>
                          <w:p w14:paraId="6658D769"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4CC2AA" w14:textId="77777777" w:rsidR="00DF3417" w:rsidRDefault="00DF3417" w:rsidP="003253D3"/>
                          <w:p w14:paraId="10D4E6B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A32D14" w14:textId="77777777" w:rsidR="00DF3417" w:rsidRDefault="00DF3417" w:rsidP="003253D3"/>
                          <w:p w14:paraId="5905401D"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798F4C" w14:textId="77777777" w:rsidR="00DF3417" w:rsidRDefault="00DF3417" w:rsidP="003253D3"/>
                          <w:p w14:paraId="077B2CA1"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B6BE40C" w14:textId="77777777" w:rsidR="00DF3417" w:rsidRDefault="00DF3417" w:rsidP="003253D3"/>
                          <w:p w14:paraId="151865BF"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040B81" w14:textId="77777777" w:rsidR="00DF3417" w:rsidRDefault="00DF3417" w:rsidP="003253D3"/>
                          <w:p w14:paraId="0A3A39C5"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6C6EF3D" w14:textId="77777777" w:rsidR="00DF3417" w:rsidRDefault="00DF3417" w:rsidP="003253D3"/>
                          <w:p w14:paraId="48D4EB99"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5F30EA" w14:textId="77777777" w:rsidR="00DF3417" w:rsidRDefault="00DF3417" w:rsidP="003253D3"/>
                          <w:p w14:paraId="7DE43CCC"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7FD5C5D" w14:textId="77777777" w:rsidR="00DF3417" w:rsidRDefault="00DF3417" w:rsidP="003253D3"/>
                          <w:p w14:paraId="0DCD382D"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4F0C867" w14:textId="77777777" w:rsidR="00DF3417" w:rsidRDefault="00DF3417" w:rsidP="003253D3"/>
                          <w:p w14:paraId="7444D7C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16EE9F" w14:textId="77777777" w:rsidR="00DF3417" w:rsidRDefault="00DF3417" w:rsidP="003253D3"/>
                          <w:p w14:paraId="5ACD1104"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12BCB2" w14:textId="77777777" w:rsidR="00DF3417" w:rsidRDefault="00DF3417" w:rsidP="003253D3"/>
                          <w:p w14:paraId="51DD9DE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DFF8B53" w14:textId="77777777" w:rsidR="00DF3417" w:rsidRDefault="00DF3417" w:rsidP="003253D3"/>
                          <w:p w14:paraId="0F90B1E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D0631C7" w14:textId="77777777" w:rsidR="00DF3417" w:rsidRDefault="00DF3417" w:rsidP="003253D3"/>
                          <w:p w14:paraId="31B07BF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911A1C" w14:textId="77777777" w:rsidR="00DF3417" w:rsidRDefault="00DF3417" w:rsidP="003253D3"/>
                          <w:p w14:paraId="0BA37A6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9C10F9" w14:textId="77777777" w:rsidR="00DF3417" w:rsidRDefault="00DF3417" w:rsidP="003253D3"/>
                          <w:p w14:paraId="1343D97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FAFFED" w14:textId="77777777" w:rsidR="00DF3417" w:rsidRDefault="00DF3417" w:rsidP="003253D3"/>
                          <w:p w14:paraId="34390270"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1F4647" w14:textId="77777777" w:rsidR="00DF3417" w:rsidRDefault="00DF3417" w:rsidP="003253D3"/>
                          <w:p w14:paraId="6CD7BF1F" w14:textId="77777777" w:rsidR="00DF3417" w:rsidRDefault="00DF3417" w:rsidP="003253D3"/>
                          <w:p w14:paraId="2BCC0458" w14:textId="77777777" w:rsidR="00DF3417" w:rsidRDefault="00DF3417" w:rsidP="003253D3"/>
                          <w:p w14:paraId="4CCF7604" w14:textId="77777777" w:rsidR="00DF3417" w:rsidRDefault="00DF3417" w:rsidP="003253D3"/>
                          <w:p w14:paraId="4DEF4D52" w14:textId="77777777" w:rsidR="00DF3417" w:rsidRDefault="00DF3417" w:rsidP="003253D3"/>
                          <w:p w14:paraId="707622C5" w14:textId="77777777" w:rsidR="00DF3417" w:rsidRDefault="00DF3417" w:rsidP="003253D3"/>
                          <w:p w14:paraId="7F20D38D" w14:textId="77777777" w:rsidR="00DF3417" w:rsidRDefault="00DF3417" w:rsidP="003253D3"/>
                          <w:p w14:paraId="2960CF52" w14:textId="77777777" w:rsidR="00DF3417" w:rsidRDefault="00DF3417" w:rsidP="003253D3"/>
                          <w:p w14:paraId="01FE4373" w14:textId="77777777" w:rsidR="00DF3417" w:rsidRDefault="00DF3417" w:rsidP="003253D3"/>
                          <w:p w14:paraId="126E5145" w14:textId="77777777" w:rsidR="00DF3417" w:rsidRDefault="00DF3417" w:rsidP="003253D3"/>
                          <w:p w14:paraId="2D308A47" w14:textId="77777777" w:rsidR="00DF3417" w:rsidRDefault="00DF3417" w:rsidP="003253D3"/>
                          <w:p w14:paraId="3A3597D7" w14:textId="77777777" w:rsidR="00DF3417" w:rsidRDefault="00DF3417" w:rsidP="003253D3"/>
                          <w:p w14:paraId="350EE8F9" w14:textId="77777777" w:rsidR="00DF3417" w:rsidRDefault="00DF3417" w:rsidP="003253D3"/>
                          <w:p w14:paraId="180C7871" w14:textId="77777777" w:rsidR="00DF3417" w:rsidRDefault="00DF3417" w:rsidP="003253D3"/>
                          <w:p w14:paraId="317554AD" w14:textId="77777777" w:rsidR="00DF3417" w:rsidRDefault="00DF3417" w:rsidP="003253D3"/>
                          <w:p w14:paraId="7D3E5194" w14:textId="77777777" w:rsidR="00DF3417" w:rsidRDefault="00DF3417" w:rsidP="003253D3"/>
                          <w:p w14:paraId="5ACC87B6" w14:textId="77777777" w:rsidR="00DF3417" w:rsidRDefault="00DF3417" w:rsidP="003253D3"/>
                          <w:p w14:paraId="737F2F26" w14:textId="77777777" w:rsidR="00DF3417" w:rsidRDefault="00DF3417" w:rsidP="003253D3"/>
                          <w:p w14:paraId="7140C36E" w14:textId="77777777" w:rsidR="00DF3417" w:rsidRDefault="00DF3417" w:rsidP="003253D3"/>
                          <w:p w14:paraId="5C965243" w14:textId="77777777" w:rsidR="00DF3417" w:rsidRDefault="00DF3417" w:rsidP="003253D3"/>
                          <w:p w14:paraId="0DDEC58F" w14:textId="77777777" w:rsidR="00DF3417" w:rsidRDefault="00DF3417" w:rsidP="003253D3"/>
                          <w:p w14:paraId="364DC409" w14:textId="77777777" w:rsidR="00DF3417" w:rsidRDefault="00DF3417" w:rsidP="003253D3"/>
                          <w:p w14:paraId="606652E0" w14:textId="77777777" w:rsidR="00DF3417" w:rsidRDefault="00DF3417" w:rsidP="003253D3"/>
                          <w:p w14:paraId="508651C3" w14:textId="77777777" w:rsidR="00DF3417" w:rsidRDefault="00DF3417" w:rsidP="003253D3"/>
                          <w:p w14:paraId="4BFB7F61" w14:textId="77777777" w:rsidR="00DF3417" w:rsidRDefault="00DF3417" w:rsidP="003253D3"/>
                          <w:p w14:paraId="0A528867" w14:textId="77777777" w:rsidR="00DF3417" w:rsidRDefault="00DF3417" w:rsidP="003253D3"/>
                          <w:p w14:paraId="1B479AEE" w14:textId="77777777" w:rsidR="00DF3417" w:rsidRDefault="00DF3417" w:rsidP="003253D3"/>
                          <w:p w14:paraId="250F6931" w14:textId="77777777" w:rsidR="00DF3417" w:rsidRDefault="00DF3417" w:rsidP="003253D3"/>
                          <w:p w14:paraId="5B433046" w14:textId="77777777" w:rsidR="00DF3417" w:rsidRDefault="00DF3417" w:rsidP="003253D3"/>
                          <w:p w14:paraId="3B9FE577" w14:textId="77777777" w:rsidR="00DF3417" w:rsidRDefault="00DF3417" w:rsidP="003253D3"/>
                          <w:p w14:paraId="0032DFA0" w14:textId="77777777" w:rsidR="00DF3417" w:rsidRDefault="00DF3417" w:rsidP="003253D3"/>
                          <w:p w14:paraId="3AB9A4FD" w14:textId="77777777" w:rsidR="00DF3417" w:rsidRDefault="00DF3417" w:rsidP="003253D3"/>
                          <w:p w14:paraId="7EFB49A9" w14:textId="77777777" w:rsidR="00DF3417" w:rsidRDefault="00DF3417" w:rsidP="003253D3"/>
                          <w:p w14:paraId="0945D920" w14:textId="77777777" w:rsidR="00DF3417" w:rsidRDefault="00DF3417" w:rsidP="003253D3"/>
                          <w:p w14:paraId="57A7567F" w14:textId="77777777" w:rsidR="00DF3417" w:rsidRDefault="00DF3417" w:rsidP="003253D3"/>
                          <w:p w14:paraId="49AE36FA" w14:textId="77777777" w:rsidR="00DF3417" w:rsidRDefault="00DF3417" w:rsidP="003253D3"/>
                          <w:p w14:paraId="3B8003CA" w14:textId="77777777" w:rsidR="00DF3417" w:rsidRDefault="00DF3417" w:rsidP="003253D3"/>
                          <w:p w14:paraId="391E3699" w14:textId="77777777" w:rsidR="00DF3417" w:rsidRDefault="00DF3417" w:rsidP="003253D3"/>
                          <w:p w14:paraId="572159BB" w14:textId="77777777" w:rsidR="00DF3417" w:rsidRDefault="00DF3417" w:rsidP="003253D3"/>
                          <w:p w14:paraId="357C4615" w14:textId="77777777" w:rsidR="00DF3417" w:rsidRDefault="00DF3417" w:rsidP="003253D3"/>
                          <w:p w14:paraId="7B9963B9" w14:textId="77777777" w:rsidR="00DF3417" w:rsidRDefault="00DF3417" w:rsidP="003253D3"/>
                          <w:p w14:paraId="4693B714" w14:textId="77777777" w:rsidR="00DF3417" w:rsidRDefault="00DF3417" w:rsidP="003253D3"/>
                          <w:p w14:paraId="2BE3524F" w14:textId="77777777" w:rsidR="00DF3417" w:rsidRDefault="00DF3417" w:rsidP="003253D3"/>
                          <w:p w14:paraId="4AD96495" w14:textId="77777777" w:rsidR="00DF3417" w:rsidRDefault="00DF3417" w:rsidP="003253D3"/>
                          <w:p w14:paraId="10F497B3" w14:textId="77777777" w:rsidR="00DF3417" w:rsidRDefault="00DF3417" w:rsidP="003253D3"/>
                          <w:p w14:paraId="126C7344" w14:textId="77777777" w:rsidR="00DF3417" w:rsidRDefault="00DF3417" w:rsidP="003253D3"/>
                          <w:p w14:paraId="658EA4E2" w14:textId="77777777" w:rsidR="00DF3417" w:rsidRDefault="00DF3417" w:rsidP="003253D3"/>
                          <w:p w14:paraId="2C58603F" w14:textId="77777777" w:rsidR="00DF3417" w:rsidRDefault="00DF3417" w:rsidP="003253D3"/>
                          <w:p w14:paraId="55712B2D" w14:textId="77777777" w:rsidR="00DF3417" w:rsidRDefault="00DF3417" w:rsidP="003253D3"/>
                          <w:p w14:paraId="71923277" w14:textId="77777777" w:rsidR="00DF3417" w:rsidRDefault="00DF3417" w:rsidP="003253D3"/>
                          <w:p w14:paraId="10A6E643" w14:textId="77777777" w:rsidR="00DF3417" w:rsidRDefault="00DF3417" w:rsidP="003253D3"/>
                          <w:p w14:paraId="6DDC4286" w14:textId="77777777" w:rsidR="00DF3417" w:rsidRDefault="00DF3417" w:rsidP="003253D3"/>
                          <w:p w14:paraId="35F0F2A3" w14:textId="77777777" w:rsidR="00DF3417" w:rsidRDefault="00DF3417" w:rsidP="003253D3"/>
                          <w:p w14:paraId="779916AD" w14:textId="77777777" w:rsidR="00DF3417" w:rsidRDefault="00DF3417" w:rsidP="003253D3"/>
                          <w:p w14:paraId="4707E548" w14:textId="77777777" w:rsidR="00DF3417" w:rsidRDefault="00DF3417" w:rsidP="003253D3"/>
                          <w:p w14:paraId="14F3CD81" w14:textId="77777777" w:rsidR="00DF3417" w:rsidRDefault="00DF3417" w:rsidP="003253D3"/>
                          <w:p w14:paraId="681F993D" w14:textId="77777777" w:rsidR="00DF3417" w:rsidRDefault="00DF3417" w:rsidP="003253D3"/>
                          <w:p w14:paraId="1F46AF06" w14:textId="77777777" w:rsidR="00DF3417" w:rsidRDefault="00DF3417" w:rsidP="003253D3"/>
                          <w:p w14:paraId="75B5484D" w14:textId="77777777" w:rsidR="00DF3417" w:rsidRDefault="00DF3417" w:rsidP="003253D3"/>
                          <w:p w14:paraId="46A3AAFB" w14:textId="77777777" w:rsidR="00DF3417" w:rsidRDefault="00DF3417" w:rsidP="003253D3"/>
                          <w:p w14:paraId="0FE34683" w14:textId="77777777" w:rsidR="00DF3417" w:rsidRDefault="00DF3417" w:rsidP="003253D3"/>
                          <w:p w14:paraId="1D14D593" w14:textId="77777777" w:rsidR="00DF3417" w:rsidRDefault="00DF3417" w:rsidP="003253D3"/>
                          <w:p w14:paraId="435234E7" w14:textId="77777777" w:rsidR="00DF3417" w:rsidRDefault="00DF3417" w:rsidP="003253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47C74" id="_x0000_s1041" type="#_x0000_t202" style="position:absolute;left:0;text-align:left;margin-left:0;margin-top:.45pt;width:214.8pt;height:15.55pt;z-index:-25077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fIfgIAAAo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" stroked="f">
                <v:textbox inset="0,0,0,0">
                  <w:txbxContent>
                    <w:p w14:paraId="29BD9A34" w14:textId="77777777" w:rsidR="00DF3417" w:rsidRPr="00B267D1" w:rsidRDefault="00DF3417" w:rsidP="003253D3">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Inauguración Banco de Germoplasma Centro de Biotecnología Vegetal</w:t>
                      </w:r>
                    </w:p>
                    <w:p w14:paraId="69D176CF" w14:textId="77777777" w:rsidR="00DF3417" w:rsidRDefault="00DF3417" w:rsidP="003253D3"/>
                    <w:p w14:paraId="23C7CCB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304BF47" w14:textId="77777777" w:rsidR="00DF3417" w:rsidRDefault="00DF3417" w:rsidP="003253D3"/>
                    <w:p w14:paraId="282ACEE0"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4F372D" w14:textId="77777777" w:rsidR="00DF3417" w:rsidRDefault="00DF3417" w:rsidP="003253D3"/>
                    <w:p w14:paraId="33047DFC"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61EEB5" w14:textId="77777777" w:rsidR="00DF3417" w:rsidRDefault="00DF3417" w:rsidP="003253D3"/>
                    <w:p w14:paraId="1E0F7E8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374F227" w14:textId="77777777" w:rsidR="00DF3417" w:rsidRDefault="00DF3417" w:rsidP="003253D3"/>
                    <w:p w14:paraId="487AB376"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4381EC" w14:textId="77777777" w:rsidR="00DF3417" w:rsidRDefault="00DF3417" w:rsidP="003253D3"/>
                    <w:p w14:paraId="06DBFC3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67E71B" w14:textId="77777777" w:rsidR="00DF3417" w:rsidRDefault="00DF3417" w:rsidP="003253D3"/>
                    <w:p w14:paraId="6D19CCD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1D3A893" w14:textId="77777777" w:rsidR="00DF3417" w:rsidRDefault="00DF3417" w:rsidP="003253D3"/>
                    <w:p w14:paraId="7FF6D4D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50E45F" w14:textId="77777777" w:rsidR="00DF3417" w:rsidRDefault="00DF3417" w:rsidP="003253D3"/>
                    <w:p w14:paraId="2955F27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142C266" w14:textId="77777777" w:rsidR="00DF3417" w:rsidRDefault="00DF3417" w:rsidP="003253D3"/>
                    <w:p w14:paraId="5928ABB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50F543" w14:textId="77777777" w:rsidR="00DF3417" w:rsidRDefault="00DF3417" w:rsidP="003253D3"/>
                    <w:p w14:paraId="24DDB40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8503C38" w14:textId="77777777" w:rsidR="00DF3417" w:rsidRDefault="00DF3417" w:rsidP="003253D3"/>
                    <w:p w14:paraId="69231BB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EB207D" w14:textId="77777777" w:rsidR="00DF3417" w:rsidRDefault="00DF3417" w:rsidP="003253D3"/>
                    <w:p w14:paraId="114A0932"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4F75F7" w14:textId="77777777" w:rsidR="00DF3417" w:rsidRDefault="00DF3417" w:rsidP="003253D3"/>
                    <w:p w14:paraId="636D7B6A"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A2486EB" w14:textId="77777777" w:rsidR="00DF3417" w:rsidRDefault="00DF3417" w:rsidP="003253D3"/>
                    <w:p w14:paraId="6658D769"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94CC2AA" w14:textId="77777777" w:rsidR="00DF3417" w:rsidRDefault="00DF3417" w:rsidP="003253D3"/>
                    <w:p w14:paraId="10D4E6B3"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2A32D14" w14:textId="77777777" w:rsidR="00DF3417" w:rsidRDefault="00DF3417" w:rsidP="003253D3"/>
                    <w:p w14:paraId="5905401D"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798F4C" w14:textId="77777777" w:rsidR="00DF3417" w:rsidRDefault="00DF3417" w:rsidP="003253D3"/>
                    <w:p w14:paraId="077B2CA1"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B6BE40C" w14:textId="77777777" w:rsidR="00DF3417" w:rsidRDefault="00DF3417" w:rsidP="003253D3"/>
                    <w:p w14:paraId="151865BF"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040B81" w14:textId="77777777" w:rsidR="00DF3417" w:rsidRDefault="00DF3417" w:rsidP="003253D3"/>
                    <w:p w14:paraId="0A3A39C5"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6C6EF3D" w14:textId="77777777" w:rsidR="00DF3417" w:rsidRDefault="00DF3417" w:rsidP="003253D3"/>
                    <w:p w14:paraId="48D4EB99"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5F30EA" w14:textId="77777777" w:rsidR="00DF3417" w:rsidRDefault="00DF3417" w:rsidP="003253D3"/>
                    <w:p w14:paraId="7DE43CCC"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7FD5C5D" w14:textId="77777777" w:rsidR="00DF3417" w:rsidRDefault="00DF3417" w:rsidP="003253D3"/>
                    <w:p w14:paraId="0DCD382D"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4F0C867" w14:textId="77777777" w:rsidR="00DF3417" w:rsidRDefault="00DF3417" w:rsidP="003253D3"/>
                    <w:p w14:paraId="7444D7C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016EE9F" w14:textId="77777777" w:rsidR="00DF3417" w:rsidRDefault="00DF3417" w:rsidP="003253D3"/>
                    <w:p w14:paraId="5ACD1104"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12BCB2" w14:textId="77777777" w:rsidR="00DF3417" w:rsidRDefault="00DF3417" w:rsidP="003253D3"/>
                    <w:p w14:paraId="51DD9DE7"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DFF8B53" w14:textId="77777777" w:rsidR="00DF3417" w:rsidRDefault="00DF3417" w:rsidP="003253D3"/>
                    <w:p w14:paraId="0F90B1E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D0631C7" w14:textId="77777777" w:rsidR="00DF3417" w:rsidRDefault="00DF3417" w:rsidP="003253D3"/>
                    <w:p w14:paraId="31B07BF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911A1C" w14:textId="77777777" w:rsidR="00DF3417" w:rsidRDefault="00DF3417" w:rsidP="003253D3"/>
                    <w:p w14:paraId="0BA37A6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9C10F9" w14:textId="77777777" w:rsidR="00DF3417" w:rsidRDefault="00DF3417" w:rsidP="003253D3"/>
                    <w:p w14:paraId="1343D97B"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CFAFFED" w14:textId="77777777" w:rsidR="00DF3417" w:rsidRDefault="00DF3417" w:rsidP="003253D3"/>
                    <w:p w14:paraId="34390270" w14:textId="77777777" w:rsidR="00DF3417" w:rsidRPr="00425B7D" w:rsidRDefault="00DF3417" w:rsidP="003253D3">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A1F4647" w14:textId="77777777" w:rsidR="00DF3417" w:rsidRDefault="00DF3417" w:rsidP="003253D3"/>
                    <w:p w14:paraId="6CD7BF1F" w14:textId="77777777" w:rsidR="00DF3417" w:rsidRDefault="00DF3417" w:rsidP="003253D3"/>
                    <w:p w14:paraId="2BCC0458" w14:textId="77777777" w:rsidR="00DF3417" w:rsidRDefault="00DF3417" w:rsidP="003253D3"/>
                    <w:p w14:paraId="4CCF7604" w14:textId="77777777" w:rsidR="00DF3417" w:rsidRDefault="00DF3417" w:rsidP="003253D3"/>
                    <w:p w14:paraId="4DEF4D52" w14:textId="77777777" w:rsidR="00DF3417" w:rsidRDefault="00DF3417" w:rsidP="003253D3"/>
                    <w:p w14:paraId="707622C5" w14:textId="77777777" w:rsidR="00DF3417" w:rsidRDefault="00DF3417" w:rsidP="003253D3"/>
                    <w:p w14:paraId="7F20D38D" w14:textId="77777777" w:rsidR="00DF3417" w:rsidRDefault="00DF3417" w:rsidP="003253D3"/>
                    <w:p w14:paraId="2960CF52" w14:textId="77777777" w:rsidR="00DF3417" w:rsidRDefault="00DF3417" w:rsidP="003253D3"/>
                    <w:p w14:paraId="01FE4373" w14:textId="77777777" w:rsidR="00DF3417" w:rsidRDefault="00DF3417" w:rsidP="003253D3"/>
                    <w:p w14:paraId="126E5145" w14:textId="77777777" w:rsidR="00DF3417" w:rsidRDefault="00DF3417" w:rsidP="003253D3"/>
                    <w:p w14:paraId="2D308A47" w14:textId="77777777" w:rsidR="00DF3417" w:rsidRDefault="00DF3417" w:rsidP="003253D3"/>
                    <w:p w14:paraId="3A3597D7" w14:textId="77777777" w:rsidR="00DF3417" w:rsidRDefault="00DF3417" w:rsidP="003253D3"/>
                    <w:p w14:paraId="350EE8F9" w14:textId="77777777" w:rsidR="00DF3417" w:rsidRDefault="00DF3417" w:rsidP="003253D3"/>
                    <w:p w14:paraId="180C7871" w14:textId="77777777" w:rsidR="00DF3417" w:rsidRDefault="00DF3417" w:rsidP="003253D3"/>
                    <w:p w14:paraId="317554AD" w14:textId="77777777" w:rsidR="00DF3417" w:rsidRDefault="00DF3417" w:rsidP="003253D3"/>
                    <w:p w14:paraId="7D3E5194" w14:textId="77777777" w:rsidR="00DF3417" w:rsidRDefault="00DF3417" w:rsidP="003253D3"/>
                    <w:p w14:paraId="5ACC87B6" w14:textId="77777777" w:rsidR="00DF3417" w:rsidRDefault="00DF3417" w:rsidP="003253D3"/>
                    <w:p w14:paraId="737F2F26" w14:textId="77777777" w:rsidR="00DF3417" w:rsidRDefault="00DF3417" w:rsidP="003253D3"/>
                    <w:p w14:paraId="7140C36E" w14:textId="77777777" w:rsidR="00DF3417" w:rsidRDefault="00DF3417" w:rsidP="003253D3"/>
                    <w:p w14:paraId="5C965243" w14:textId="77777777" w:rsidR="00DF3417" w:rsidRDefault="00DF3417" w:rsidP="003253D3"/>
                    <w:p w14:paraId="0DDEC58F" w14:textId="77777777" w:rsidR="00DF3417" w:rsidRDefault="00DF3417" w:rsidP="003253D3"/>
                    <w:p w14:paraId="364DC409" w14:textId="77777777" w:rsidR="00DF3417" w:rsidRDefault="00DF3417" w:rsidP="003253D3"/>
                    <w:p w14:paraId="606652E0" w14:textId="77777777" w:rsidR="00DF3417" w:rsidRDefault="00DF3417" w:rsidP="003253D3"/>
                    <w:p w14:paraId="508651C3" w14:textId="77777777" w:rsidR="00DF3417" w:rsidRDefault="00DF3417" w:rsidP="003253D3"/>
                    <w:p w14:paraId="4BFB7F61" w14:textId="77777777" w:rsidR="00DF3417" w:rsidRDefault="00DF3417" w:rsidP="003253D3"/>
                    <w:p w14:paraId="0A528867" w14:textId="77777777" w:rsidR="00DF3417" w:rsidRDefault="00DF3417" w:rsidP="003253D3"/>
                    <w:p w14:paraId="1B479AEE" w14:textId="77777777" w:rsidR="00DF3417" w:rsidRDefault="00DF3417" w:rsidP="003253D3"/>
                    <w:p w14:paraId="250F6931" w14:textId="77777777" w:rsidR="00DF3417" w:rsidRDefault="00DF3417" w:rsidP="003253D3"/>
                    <w:p w14:paraId="5B433046" w14:textId="77777777" w:rsidR="00DF3417" w:rsidRDefault="00DF3417" w:rsidP="003253D3"/>
                    <w:p w14:paraId="3B9FE577" w14:textId="77777777" w:rsidR="00DF3417" w:rsidRDefault="00DF3417" w:rsidP="003253D3"/>
                    <w:p w14:paraId="0032DFA0" w14:textId="77777777" w:rsidR="00DF3417" w:rsidRDefault="00DF3417" w:rsidP="003253D3"/>
                    <w:p w14:paraId="3AB9A4FD" w14:textId="77777777" w:rsidR="00DF3417" w:rsidRDefault="00DF3417" w:rsidP="003253D3"/>
                    <w:p w14:paraId="7EFB49A9" w14:textId="77777777" w:rsidR="00DF3417" w:rsidRDefault="00DF3417" w:rsidP="003253D3"/>
                    <w:p w14:paraId="0945D920" w14:textId="77777777" w:rsidR="00DF3417" w:rsidRDefault="00DF3417" w:rsidP="003253D3"/>
                    <w:p w14:paraId="57A7567F" w14:textId="77777777" w:rsidR="00DF3417" w:rsidRDefault="00DF3417" w:rsidP="003253D3"/>
                    <w:p w14:paraId="49AE36FA" w14:textId="77777777" w:rsidR="00DF3417" w:rsidRDefault="00DF3417" w:rsidP="003253D3"/>
                    <w:p w14:paraId="3B8003CA" w14:textId="77777777" w:rsidR="00DF3417" w:rsidRDefault="00DF3417" w:rsidP="003253D3"/>
                    <w:p w14:paraId="391E3699" w14:textId="77777777" w:rsidR="00DF3417" w:rsidRDefault="00DF3417" w:rsidP="003253D3"/>
                    <w:p w14:paraId="572159BB" w14:textId="77777777" w:rsidR="00DF3417" w:rsidRDefault="00DF3417" w:rsidP="003253D3"/>
                    <w:p w14:paraId="357C4615" w14:textId="77777777" w:rsidR="00DF3417" w:rsidRDefault="00DF3417" w:rsidP="003253D3"/>
                    <w:p w14:paraId="7B9963B9" w14:textId="77777777" w:rsidR="00DF3417" w:rsidRDefault="00DF3417" w:rsidP="003253D3"/>
                    <w:p w14:paraId="4693B714" w14:textId="77777777" w:rsidR="00DF3417" w:rsidRDefault="00DF3417" w:rsidP="003253D3"/>
                    <w:p w14:paraId="2BE3524F" w14:textId="77777777" w:rsidR="00DF3417" w:rsidRDefault="00DF3417" w:rsidP="003253D3"/>
                    <w:p w14:paraId="4AD96495" w14:textId="77777777" w:rsidR="00DF3417" w:rsidRDefault="00DF3417" w:rsidP="003253D3"/>
                    <w:p w14:paraId="10F497B3" w14:textId="77777777" w:rsidR="00DF3417" w:rsidRDefault="00DF3417" w:rsidP="003253D3"/>
                    <w:p w14:paraId="126C7344" w14:textId="77777777" w:rsidR="00DF3417" w:rsidRDefault="00DF3417" w:rsidP="003253D3"/>
                    <w:p w14:paraId="658EA4E2" w14:textId="77777777" w:rsidR="00DF3417" w:rsidRDefault="00DF3417" w:rsidP="003253D3"/>
                    <w:p w14:paraId="2C58603F" w14:textId="77777777" w:rsidR="00DF3417" w:rsidRDefault="00DF3417" w:rsidP="003253D3"/>
                    <w:p w14:paraId="55712B2D" w14:textId="77777777" w:rsidR="00DF3417" w:rsidRDefault="00DF3417" w:rsidP="003253D3"/>
                    <w:p w14:paraId="71923277" w14:textId="77777777" w:rsidR="00DF3417" w:rsidRDefault="00DF3417" w:rsidP="003253D3"/>
                    <w:p w14:paraId="10A6E643" w14:textId="77777777" w:rsidR="00DF3417" w:rsidRDefault="00DF3417" w:rsidP="003253D3"/>
                    <w:p w14:paraId="6DDC4286" w14:textId="77777777" w:rsidR="00DF3417" w:rsidRDefault="00DF3417" w:rsidP="003253D3"/>
                    <w:p w14:paraId="35F0F2A3" w14:textId="77777777" w:rsidR="00DF3417" w:rsidRDefault="00DF3417" w:rsidP="003253D3"/>
                    <w:p w14:paraId="779916AD" w14:textId="77777777" w:rsidR="00DF3417" w:rsidRDefault="00DF3417" w:rsidP="003253D3"/>
                    <w:p w14:paraId="4707E548" w14:textId="77777777" w:rsidR="00DF3417" w:rsidRDefault="00DF3417" w:rsidP="003253D3"/>
                    <w:p w14:paraId="14F3CD81" w14:textId="77777777" w:rsidR="00DF3417" w:rsidRDefault="00DF3417" w:rsidP="003253D3"/>
                    <w:p w14:paraId="681F993D" w14:textId="77777777" w:rsidR="00DF3417" w:rsidRDefault="00DF3417" w:rsidP="003253D3"/>
                    <w:p w14:paraId="1F46AF06" w14:textId="77777777" w:rsidR="00DF3417" w:rsidRDefault="00DF3417" w:rsidP="003253D3"/>
                    <w:p w14:paraId="75B5484D" w14:textId="77777777" w:rsidR="00DF3417" w:rsidRDefault="00DF3417" w:rsidP="003253D3"/>
                    <w:p w14:paraId="46A3AAFB" w14:textId="77777777" w:rsidR="00DF3417" w:rsidRDefault="00DF3417" w:rsidP="003253D3"/>
                    <w:p w14:paraId="0FE34683" w14:textId="77777777" w:rsidR="00DF3417" w:rsidRDefault="00DF3417" w:rsidP="003253D3"/>
                    <w:p w14:paraId="1D14D593" w14:textId="77777777" w:rsidR="00DF3417" w:rsidRDefault="00DF3417" w:rsidP="003253D3"/>
                    <w:p w14:paraId="435234E7" w14:textId="77777777" w:rsidR="00DF3417" w:rsidRDefault="00DF3417" w:rsidP="003253D3"/>
                  </w:txbxContent>
                </v:textbox>
                <w10:wrap type="tight" anchorx="margin"/>
              </v:shape>
            </w:pict>
          </mc:Fallback>
        </mc:AlternateContent>
      </w:r>
    </w:p>
    <w:p w14:paraId="36770973" w14:textId="77777777" w:rsidR="003253D3" w:rsidRPr="003D50E0" w:rsidRDefault="003253D3" w:rsidP="001127C6">
      <w:pPr>
        <w:spacing w:line="480" w:lineRule="auto"/>
        <w:jc w:val="center"/>
        <w:rPr>
          <w:rFonts w:ascii="Artifex CF Extra Light" w:hAnsi="Artifex CF Extra Light" w:cs="Times New Roman"/>
          <w:b/>
          <w:bCs/>
          <w:color w:val="17365D" w:themeColor="text2" w:themeShade="BF"/>
          <w:sz w:val="18"/>
          <w:szCs w:val="18"/>
        </w:rPr>
      </w:pPr>
    </w:p>
    <w:p w14:paraId="0FB26377" w14:textId="77777777" w:rsidR="00D2000C" w:rsidRPr="003D50E0" w:rsidRDefault="00CA1C24"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noProof/>
          <w:color w:val="17365D" w:themeColor="text2" w:themeShade="BF"/>
          <w:lang w:val="es-MX" w:eastAsia="es-MX"/>
        </w:rPr>
        <w:lastRenderedPageBreak/>
        <w:drawing>
          <wp:anchor distT="0" distB="0" distL="114300" distR="114300" simplePos="0" relativeHeight="252546048" behindDoc="1" locked="0" layoutInCell="1" allowOverlap="1" wp14:anchorId="29EA79EE" wp14:editId="1F6A23F2">
            <wp:simplePos x="0" y="0"/>
            <wp:positionH relativeFrom="column">
              <wp:posOffset>2781326</wp:posOffset>
            </wp:positionH>
            <wp:positionV relativeFrom="paragraph">
              <wp:posOffset>101473</wp:posOffset>
            </wp:positionV>
            <wp:extent cx="3001010" cy="1936115"/>
            <wp:effectExtent l="0" t="0" r="8890" b="6985"/>
            <wp:wrapTight wrapText="bothSides">
              <wp:wrapPolygon edited="0">
                <wp:start x="548" y="0"/>
                <wp:lineTo x="0" y="425"/>
                <wp:lineTo x="0" y="20828"/>
                <wp:lineTo x="274" y="21465"/>
                <wp:lineTo x="548" y="21465"/>
                <wp:lineTo x="20978" y="21465"/>
                <wp:lineTo x="21253" y="21465"/>
                <wp:lineTo x="21527" y="20828"/>
                <wp:lineTo x="21527" y="425"/>
                <wp:lineTo x="20978" y="0"/>
                <wp:lineTo x="548"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7601" t="19503" r="16431" b="12363"/>
                    <a:stretch/>
                  </pic:blipFill>
                  <pic:spPr bwMode="auto">
                    <a:xfrm>
                      <a:off x="0" y="0"/>
                      <a:ext cx="3001010" cy="1936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3E0" w:rsidRPr="003D50E0">
        <w:rPr>
          <w:rFonts w:ascii="Artifex CF Extra Light" w:hAnsi="Artifex CF Extra Light" w:cs="Arial"/>
          <w:noProof/>
          <w:color w:val="17365D" w:themeColor="text2" w:themeShade="BF"/>
          <w:lang w:val="es-MX" w:eastAsia="es-MX"/>
        </w:rPr>
        <w:drawing>
          <wp:anchor distT="0" distB="0" distL="114300" distR="114300" simplePos="0" relativeHeight="252541952" behindDoc="1" locked="0" layoutInCell="1" allowOverlap="1" wp14:anchorId="1DECE7DF" wp14:editId="793F614E">
            <wp:simplePos x="0" y="0"/>
            <wp:positionH relativeFrom="margin">
              <wp:posOffset>511937</wp:posOffset>
            </wp:positionH>
            <wp:positionV relativeFrom="paragraph">
              <wp:posOffset>6350</wp:posOffset>
            </wp:positionV>
            <wp:extent cx="1566545" cy="2088528"/>
            <wp:effectExtent l="0" t="0" r="0" b="6985"/>
            <wp:wrapNone/>
            <wp:docPr id="244" name="Imagen 244" descr="C:\Users\IIBI\AppData\Local\Microsoft\Windows\INetCache\Content.Word\IMG-202010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IBI\AppData\Local\Microsoft\Windows\INetCache\Content.Word\IMG-20201029-WA00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6545" cy="2088528"/>
                    </a:xfrm>
                    <a:prstGeom prst="rect">
                      <a:avLst/>
                    </a:prstGeom>
                    <a:ln>
                      <a:noFill/>
                    </a:ln>
                    <a:effectLst>
                      <a:softEdge rad="112500"/>
                    </a:effectLst>
                  </pic:spPr>
                </pic:pic>
              </a:graphicData>
            </a:graphic>
          </wp:anchor>
        </w:drawing>
      </w:r>
    </w:p>
    <w:p w14:paraId="499E78D0" w14:textId="77777777" w:rsidR="00D2000C" w:rsidRPr="003D50E0" w:rsidRDefault="00D2000C" w:rsidP="001127C6">
      <w:pPr>
        <w:spacing w:line="480" w:lineRule="auto"/>
        <w:jc w:val="center"/>
        <w:rPr>
          <w:rFonts w:ascii="Artifex CF Extra Light" w:hAnsi="Artifex CF Extra Light" w:cs="Times New Roman"/>
          <w:b/>
          <w:bCs/>
          <w:color w:val="17365D" w:themeColor="text2" w:themeShade="BF"/>
          <w:sz w:val="18"/>
          <w:szCs w:val="18"/>
        </w:rPr>
      </w:pPr>
    </w:p>
    <w:p w14:paraId="5F8DA052" w14:textId="77777777" w:rsidR="00D2000C" w:rsidRPr="003D50E0" w:rsidRDefault="00D2000C" w:rsidP="001127C6">
      <w:pPr>
        <w:spacing w:line="480" w:lineRule="auto"/>
        <w:jc w:val="center"/>
        <w:rPr>
          <w:rFonts w:ascii="Artifex CF Extra Light" w:hAnsi="Artifex CF Extra Light" w:cs="Times New Roman"/>
          <w:b/>
          <w:bCs/>
          <w:color w:val="17365D" w:themeColor="text2" w:themeShade="BF"/>
          <w:sz w:val="18"/>
          <w:szCs w:val="18"/>
        </w:rPr>
      </w:pPr>
    </w:p>
    <w:p w14:paraId="574C650C" w14:textId="77777777" w:rsidR="009E7198" w:rsidRPr="003D50E0" w:rsidRDefault="009E7198" w:rsidP="001127C6">
      <w:pPr>
        <w:spacing w:line="480" w:lineRule="auto"/>
        <w:jc w:val="center"/>
        <w:rPr>
          <w:rFonts w:ascii="Artifex CF Extra Light" w:hAnsi="Artifex CF Extra Light" w:cs="Times New Roman"/>
          <w:b/>
          <w:bCs/>
          <w:color w:val="17365D" w:themeColor="text2" w:themeShade="BF"/>
          <w:sz w:val="18"/>
          <w:szCs w:val="18"/>
        </w:rPr>
      </w:pPr>
    </w:p>
    <w:p w14:paraId="28CD4F7C" w14:textId="77777777" w:rsidR="009E7198" w:rsidRPr="003D50E0" w:rsidRDefault="009E7198" w:rsidP="001127C6">
      <w:pPr>
        <w:spacing w:line="480" w:lineRule="auto"/>
        <w:jc w:val="center"/>
        <w:rPr>
          <w:rFonts w:ascii="Artifex CF Extra Light" w:hAnsi="Artifex CF Extra Light" w:cs="Times New Roman"/>
          <w:b/>
          <w:bCs/>
          <w:color w:val="17365D" w:themeColor="text2" w:themeShade="BF"/>
          <w:sz w:val="18"/>
          <w:szCs w:val="18"/>
        </w:rPr>
      </w:pPr>
    </w:p>
    <w:p w14:paraId="676EFE85" w14:textId="77777777" w:rsidR="009E7198" w:rsidRPr="003D50E0" w:rsidRDefault="00304097"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17376" behindDoc="1" locked="0" layoutInCell="1" allowOverlap="1" wp14:anchorId="3B054660" wp14:editId="4FA368A2">
                <wp:simplePos x="0" y="0"/>
                <wp:positionH relativeFrom="margin">
                  <wp:posOffset>543560</wp:posOffset>
                </wp:positionH>
                <wp:positionV relativeFrom="paragraph">
                  <wp:posOffset>106045</wp:posOffset>
                </wp:positionV>
                <wp:extent cx="1514475" cy="217805"/>
                <wp:effectExtent l="0" t="0" r="9525" b="0"/>
                <wp:wrapTight wrapText="bothSides">
                  <wp:wrapPolygon edited="0">
                    <wp:start x="0" y="0"/>
                    <wp:lineTo x="0" y="18892"/>
                    <wp:lineTo x="21464" y="18892"/>
                    <wp:lineTo x="21464" y="0"/>
                    <wp:lineTo x="0" y="0"/>
                  </wp:wrapPolygon>
                </wp:wrapTight>
                <wp:docPr id="2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EB504" w14:textId="77777777" w:rsidR="00DF3417" w:rsidRPr="00B267D1" w:rsidRDefault="00DF3417" w:rsidP="003253D3">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de seguimiento a productores agrícolas</w:t>
                            </w:r>
                          </w:p>
                          <w:p w14:paraId="209332B9" w14:textId="77777777" w:rsidR="00DF3417" w:rsidRDefault="00DF3417" w:rsidP="009E7198"/>
                          <w:p w14:paraId="4A0D95A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324B0F" w14:textId="77777777" w:rsidR="00DF3417" w:rsidRDefault="00DF3417" w:rsidP="009E7198"/>
                          <w:p w14:paraId="527644C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3A822F" w14:textId="77777777" w:rsidR="00DF3417" w:rsidRDefault="00DF3417" w:rsidP="009E7198"/>
                          <w:p w14:paraId="45A0F56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AF35053" w14:textId="77777777" w:rsidR="00DF3417" w:rsidRDefault="00DF3417" w:rsidP="009E7198"/>
                          <w:p w14:paraId="735D6D2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23215D6" w14:textId="77777777" w:rsidR="00DF3417" w:rsidRDefault="00DF3417" w:rsidP="009E7198"/>
                          <w:p w14:paraId="367C9F7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FE6135" w14:textId="77777777" w:rsidR="00DF3417" w:rsidRDefault="00DF3417" w:rsidP="009E7198"/>
                          <w:p w14:paraId="6AE42B4F"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5E559B" w14:textId="77777777" w:rsidR="00DF3417" w:rsidRDefault="00DF3417" w:rsidP="009E7198"/>
                          <w:p w14:paraId="14070855"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D7635E" w14:textId="77777777" w:rsidR="00DF3417" w:rsidRDefault="00DF3417" w:rsidP="009E7198"/>
                          <w:p w14:paraId="1E0BF9B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77E953" w14:textId="77777777" w:rsidR="00DF3417" w:rsidRDefault="00DF3417" w:rsidP="009E7198"/>
                          <w:p w14:paraId="2F3EFB0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322320" w14:textId="77777777" w:rsidR="00DF3417" w:rsidRDefault="00DF3417" w:rsidP="009E7198"/>
                          <w:p w14:paraId="047A50B4"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76C734" w14:textId="77777777" w:rsidR="00DF3417" w:rsidRDefault="00DF3417" w:rsidP="009E7198"/>
                          <w:p w14:paraId="5EC5107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15D217" w14:textId="77777777" w:rsidR="00DF3417" w:rsidRDefault="00DF3417" w:rsidP="009E7198"/>
                          <w:p w14:paraId="652997EA"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B5EADD" w14:textId="77777777" w:rsidR="00DF3417" w:rsidRDefault="00DF3417" w:rsidP="009E7198"/>
                          <w:p w14:paraId="68FFE79D"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656F3E" w14:textId="77777777" w:rsidR="00DF3417" w:rsidRDefault="00DF3417" w:rsidP="009E7198"/>
                          <w:p w14:paraId="1A69650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54BC24" w14:textId="77777777" w:rsidR="00DF3417" w:rsidRDefault="00DF3417" w:rsidP="009E7198"/>
                          <w:p w14:paraId="45C296A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51B76BD" w14:textId="77777777" w:rsidR="00DF3417" w:rsidRDefault="00DF3417" w:rsidP="009E7198"/>
                          <w:p w14:paraId="19A70F3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8FFBA06" w14:textId="77777777" w:rsidR="00DF3417" w:rsidRDefault="00DF3417" w:rsidP="009E7198"/>
                          <w:p w14:paraId="45905A7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EC2CE0" w14:textId="77777777" w:rsidR="00DF3417" w:rsidRDefault="00DF3417" w:rsidP="009E7198"/>
                          <w:p w14:paraId="78826171"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E1249C" w14:textId="77777777" w:rsidR="00DF3417" w:rsidRDefault="00DF3417" w:rsidP="009E7198"/>
                          <w:p w14:paraId="2446588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BFF7EF" w14:textId="77777777" w:rsidR="00DF3417" w:rsidRDefault="00DF3417" w:rsidP="009E7198"/>
                          <w:p w14:paraId="14975615"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CE1755" w14:textId="77777777" w:rsidR="00DF3417" w:rsidRDefault="00DF3417" w:rsidP="009E7198"/>
                          <w:p w14:paraId="5961D81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ABDDBF" w14:textId="77777777" w:rsidR="00DF3417" w:rsidRDefault="00DF3417" w:rsidP="009E7198"/>
                          <w:p w14:paraId="7166B7B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A38EDA" w14:textId="77777777" w:rsidR="00DF3417" w:rsidRDefault="00DF3417" w:rsidP="009E7198"/>
                          <w:p w14:paraId="79ABF5D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5043A16" w14:textId="77777777" w:rsidR="00DF3417" w:rsidRDefault="00DF3417" w:rsidP="009E7198"/>
                          <w:p w14:paraId="1E35425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C3E25F1" w14:textId="77777777" w:rsidR="00DF3417" w:rsidRDefault="00DF3417" w:rsidP="009E7198"/>
                          <w:p w14:paraId="77428CCD"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F209739" w14:textId="77777777" w:rsidR="00DF3417" w:rsidRDefault="00DF3417" w:rsidP="009E7198"/>
                          <w:p w14:paraId="30563E3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9CF1DB" w14:textId="77777777" w:rsidR="00DF3417" w:rsidRDefault="00DF3417" w:rsidP="009E7198"/>
                          <w:p w14:paraId="5AF75BC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8835C2" w14:textId="77777777" w:rsidR="00DF3417" w:rsidRDefault="00DF3417" w:rsidP="009E7198"/>
                          <w:p w14:paraId="2A833F3A"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1D4F31" w14:textId="77777777" w:rsidR="00DF3417" w:rsidRDefault="00DF3417" w:rsidP="009E7198"/>
                          <w:p w14:paraId="6773CA5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2646A4" w14:textId="77777777" w:rsidR="00DF3417" w:rsidRDefault="00DF3417" w:rsidP="009E7198"/>
                          <w:p w14:paraId="3770F604"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39ADBA3" w14:textId="77777777" w:rsidR="00DF3417" w:rsidRDefault="00DF3417" w:rsidP="009E7198"/>
                          <w:p w14:paraId="66E8AA1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D154AD" w14:textId="77777777" w:rsidR="00DF3417" w:rsidRDefault="00DF3417" w:rsidP="009E7198"/>
                          <w:p w14:paraId="27AA260C" w14:textId="77777777" w:rsidR="00DF3417" w:rsidRDefault="00DF3417" w:rsidP="009E7198"/>
                          <w:p w14:paraId="458272DA" w14:textId="77777777" w:rsidR="00DF3417" w:rsidRDefault="00DF3417" w:rsidP="009E7198"/>
                          <w:p w14:paraId="387CDC87" w14:textId="77777777" w:rsidR="00DF3417" w:rsidRDefault="00DF3417" w:rsidP="009E7198"/>
                          <w:p w14:paraId="2924FDE3" w14:textId="77777777" w:rsidR="00DF3417" w:rsidRDefault="00DF3417" w:rsidP="009E7198"/>
                          <w:p w14:paraId="0B2CB4F3" w14:textId="77777777" w:rsidR="00DF3417" w:rsidRDefault="00DF3417" w:rsidP="009E7198"/>
                          <w:p w14:paraId="4D268CB1" w14:textId="77777777" w:rsidR="00DF3417" w:rsidRDefault="00DF3417" w:rsidP="009E7198"/>
                          <w:p w14:paraId="5AF047E7" w14:textId="77777777" w:rsidR="00DF3417" w:rsidRDefault="00DF3417" w:rsidP="009E7198"/>
                          <w:p w14:paraId="4F034E72" w14:textId="77777777" w:rsidR="00DF3417" w:rsidRDefault="00DF3417" w:rsidP="009E7198"/>
                          <w:p w14:paraId="4CE549F9" w14:textId="77777777" w:rsidR="00DF3417" w:rsidRDefault="00DF3417" w:rsidP="009E7198"/>
                          <w:p w14:paraId="1353B824" w14:textId="77777777" w:rsidR="00DF3417" w:rsidRDefault="00DF3417" w:rsidP="009E7198"/>
                          <w:p w14:paraId="0DCBF906" w14:textId="77777777" w:rsidR="00DF3417" w:rsidRDefault="00DF3417" w:rsidP="009E7198"/>
                          <w:p w14:paraId="651D1AA4" w14:textId="77777777" w:rsidR="00DF3417" w:rsidRDefault="00DF3417" w:rsidP="009E7198"/>
                          <w:p w14:paraId="28940003" w14:textId="77777777" w:rsidR="00DF3417" w:rsidRDefault="00DF3417" w:rsidP="009E7198"/>
                          <w:p w14:paraId="50D14549" w14:textId="77777777" w:rsidR="00DF3417" w:rsidRDefault="00DF3417" w:rsidP="009E7198"/>
                          <w:p w14:paraId="075BE554" w14:textId="77777777" w:rsidR="00DF3417" w:rsidRDefault="00DF3417" w:rsidP="009E7198"/>
                          <w:p w14:paraId="6B7978E4" w14:textId="77777777" w:rsidR="00DF3417" w:rsidRDefault="00DF3417" w:rsidP="009E7198"/>
                          <w:p w14:paraId="2E1FB791" w14:textId="77777777" w:rsidR="00DF3417" w:rsidRDefault="00DF3417" w:rsidP="009E7198"/>
                          <w:p w14:paraId="11D20F85" w14:textId="77777777" w:rsidR="00DF3417" w:rsidRDefault="00DF3417" w:rsidP="009E7198"/>
                          <w:p w14:paraId="42AA0CA0" w14:textId="77777777" w:rsidR="00DF3417" w:rsidRDefault="00DF3417" w:rsidP="009E7198"/>
                          <w:p w14:paraId="10B32F85" w14:textId="77777777" w:rsidR="00DF3417" w:rsidRDefault="00DF3417" w:rsidP="009E7198"/>
                          <w:p w14:paraId="4532A92E" w14:textId="77777777" w:rsidR="00DF3417" w:rsidRDefault="00DF3417" w:rsidP="009E7198"/>
                          <w:p w14:paraId="43911577" w14:textId="77777777" w:rsidR="00DF3417" w:rsidRDefault="00DF3417" w:rsidP="009E7198"/>
                          <w:p w14:paraId="2FF14236" w14:textId="77777777" w:rsidR="00DF3417" w:rsidRDefault="00DF3417" w:rsidP="009E7198"/>
                          <w:p w14:paraId="5585CC23" w14:textId="77777777" w:rsidR="00DF3417" w:rsidRDefault="00DF3417" w:rsidP="009E7198"/>
                          <w:p w14:paraId="08F52F3D" w14:textId="77777777" w:rsidR="00DF3417" w:rsidRDefault="00DF3417" w:rsidP="009E7198"/>
                          <w:p w14:paraId="4121E671" w14:textId="77777777" w:rsidR="00DF3417" w:rsidRDefault="00DF3417" w:rsidP="009E7198"/>
                          <w:p w14:paraId="4C924821" w14:textId="77777777" w:rsidR="00DF3417" w:rsidRDefault="00DF3417" w:rsidP="009E7198"/>
                          <w:p w14:paraId="22E5F3FB" w14:textId="77777777" w:rsidR="00DF3417" w:rsidRDefault="00DF3417" w:rsidP="009E7198"/>
                          <w:p w14:paraId="6ACD9D6D" w14:textId="77777777" w:rsidR="00DF3417" w:rsidRDefault="00DF3417" w:rsidP="009E7198"/>
                          <w:p w14:paraId="6D1D561B" w14:textId="77777777" w:rsidR="00DF3417" w:rsidRDefault="00DF3417" w:rsidP="009E7198"/>
                          <w:p w14:paraId="197D3F39" w14:textId="77777777" w:rsidR="00DF3417" w:rsidRDefault="00DF3417" w:rsidP="009E7198"/>
                          <w:p w14:paraId="74EF3975" w14:textId="77777777" w:rsidR="00DF3417" w:rsidRDefault="00DF3417" w:rsidP="009E7198"/>
                          <w:p w14:paraId="187C2FD9" w14:textId="77777777" w:rsidR="00DF3417" w:rsidRDefault="00DF3417" w:rsidP="009E7198"/>
                          <w:p w14:paraId="6F445280" w14:textId="77777777" w:rsidR="00DF3417" w:rsidRDefault="00DF3417" w:rsidP="009E7198"/>
                          <w:p w14:paraId="2B1DDAF5" w14:textId="77777777" w:rsidR="00DF3417" w:rsidRDefault="00DF3417" w:rsidP="009E7198"/>
                          <w:p w14:paraId="3365B68E" w14:textId="77777777" w:rsidR="00DF3417" w:rsidRDefault="00DF3417" w:rsidP="009E7198"/>
                          <w:p w14:paraId="60193F59" w14:textId="77777777" w:rsidR="00DF3417" w:rsidRDefault="00DF3417" w:rsidP="009E7198"/>
                          <w:p w14:paraId="43A02A66" w14:textId="77777777" w:rsidR="00DF3417" w:rsidRDefault="00DF3417" w:rsidP="009E7198"/>
                          <w:p w14:paraId="72876890" w14:textId="77777777" w:rsidR="00DF3417" w:rsidRDefault="00DF3417" w:rsidP="009E7198"/>
                          <w:p w14:paraId="4FC35087" w14:textId="77777777" w:rsidR="00DF3417" w:rsidRDefault="00DF3417" w:rsidP="009E7198"/>
                          <w:p w14:paraId="12F51A65" w14:textId="77777777" w:rsidR="00DF3417" w:rsidRDefault="00DF3417" w:rsidP="009E7198"/>
                          <w:p w14:paraId="600255E1" w14:textId="77777777" w:rsidR="00DF3417" w:rsidRDefault="00DF3417" w:rsidP="009E7198"/>
                          <w:p w14:paraId="54A573A0" w14:textId="77777777" w:rsidR="00DF3417" w:rsidRDefault="00DF3417" w:rsidP="009E7198"/>
                          <w:p w14:paraId="6A51A7A0" w14:textId="77777777" w:rsidR="00DF3417" w:rsidRDefault="00DF3417" w:rsidP="009E7198"/>
                          <w:p w14:paraId="5998918C" w14:textId="77777777" w:rsidR="00DF3417" w:rsidRDefault="00DF3417" w:rsidP="009E7198"/>
                          <w:p w14:paraId="4D147B54" w14:textId="77777777" w:rsidR="00DF3417" w:rsidRDefault="00DF3417" w:rsidP="009E7198"/>
                          <w:p w14:paraId="25CC2CB2" w14:textId="77777777" w:rsidR="00DF3417" w:rsidRDefault="00DF3417" w:rsidP="009E7198"/>
                          <w:p w14:paraId="24DB60B6" w14:textId="77777777" w:rsidR="00DF3417" w:rsidRDefault="00DF3417" w:rsidP="009E7198"/>
                          <w:p w14:paraId="0F19FADD" w14:textId="77777777" w:rsidR="00DF3417" w:rsidRDefault="00DF3417" w:rsidP="009E7198"/>
                          <w:p w14:paraId="72B9B478" w14:textId="77777777" w:rsidR="00DF3417" w:rsidRDefault="00DF3417" w:rsidP="009E7198"/>
                          <w:p w14:paraId="594D44AC" w14:textId="77777777" w:rsidR="00DF3417" w:rsidRDefault="00DF3417" w:rsidP="009E7198"/>
                          <w:p w14:paraId="045055AD" w14:textId="77777777" w:rsidR="00DF3417" w:rsidRDefault="00DF3417" w:rsidP="009E7198"/>
                          <w:p w14:paraId="18F38380" w14:textId="77777777" w:rsidR="00DF3417" w:rsidRDefault="00DF3417" w:rsidP="009E7198"/>
                          <w:p w14:paraId="51087B13" w14:textId="77777777" w:rsidR="00DF3417" w:rsidRDefault="00DF3417" w:rsidP="009E7198"/>
                          <w:p w14:paraId="4D665CDF" w14:textId="77777777" w:rsidR="00DF3417" w:rsidRDefault="00DF3417" w:rsidP="009E7198"/>
                          <w:p w14:paraId="6B05B019" w14:textId="77777777" w:rsidR="00DF3417" w:rsidRDefault="00DF3417" w:rsidP="009E7198"/>
                          <w:p w14:paraId="5441AE29" w14:textId="77777777" w:rsidR="00DF3417" w:rsidRDefault="00DF3417" w:rsidP="009E7198"/>
                          <w:p w14:paraId="76C33721" w14:textId="77777777" w:rsidR="00DF3417" w:rsidRDefault="00DF3417" w:rsidP="009E7198"/>
                          <w:p w14:paraId="3A26DDD5" w14:textId="77777777" w:rsidR="00DF3417" w:rsidRDefault="00DF3417" w:rsidP="009E7198"/>
                          <w:p w14:paraId="0018FD23" w14:textId="77777777" w:rsidR="00DF3417" w:rsidRDefault="00DF3417" w:rsidP="009E7198"/>
                          <w:p w14:paraId="59B3E980" w14:textId="77777777" w:rsidR="00DF3417" w:rsidRDefault="00DF3417" w:rsidP="009E7198"/>
                          <w:p w14:paraId="6611BFC5" w14:textId="77777777" w:rsidR="00DF3417" w:rsidRDefault="00DF3417" w:rsidP="009E7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4660" id="_x0000_s1042" type="#_x0000_t202" style="position:absolute;left:0;text-align:left;margin-left:42.8pt;margin-top:8.35pt;width:119.25pt;height:17.15pt;z-index:-2507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" stroked="f">
                <v:textbox inset="0,0,0,0">
                  <w:txbxContent>
                    <w:p w14:paraId="619EB504" w14:textId="77777777" w:rsidR="00DF3417" w:rsidRPr="00B267D1" w:rsidRDefault="00DF3417" w:rsidP="003253D3">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de seguimiento a productores agrícolas</w:t>
                      </w:r>
                    </w:p>
                    <w:p w14:paraId="209332B9" w14:textId="77777777" w:rsidR="00DF3417" w:rsidRDefault="00DF3417" w:rsidP="009E7198"/>
                    <w:p w14:paraId="4A0D95A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324B0F" w14:textId="77777777" w:rsidR="00DF3417" w:rsidRDefault="00DF3417" w:rsidP="009E7198"/>
                    <w:p w14:paraId="527644C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3A822F" w14:textId="77777777" w:rsidR="00DF3417" w:rsidRDefault="00DF3417" w:rsidP="009E7198"/>
                    <w:p w14:paraId="45A0F56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AF35053" w14:textId="77777777" w:rsidR="00DF3417" w:rsidRDefault="00DF3417" w:rsidP="009E7198"/>
                    <w:p w14:paraId="735D6D2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23215D6" w14:textId="77777777" w:rsidR="00DF3417" w:rsidRDefault="00DF3417" w:rsidP="009E7198"/>
                    <w:p w14:paraId="367C9F7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FE6135" w14:textId="77777777" w:rsidR="00DF3417" w:rsidRDefault="00DF3417" w:rsidP="009E7198"/>
                    <w:p w14:paraId="6AE42B4F"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E5E559B" w14:textId="77777777" w:rsidR="00DF3417" w:rsidRDefault="00DF3417" w:rsidP="009E7198"/>
                    <w:p w14:paraId="14070855"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CD7635E" w14:textId="77777777" w:rsidR="00DF3417" w:rsidRDefault="00DF3417" w:rsidP="009E7198"/>
                    <w:p w14:paraId="1E0BF9B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C77E953" w14:textId="77777777" w:rsidR="00DF3417" w:rsidRDefault="00DF3417" w:rsidP="009E7198"/>
                    <w:p w14:paraId="2F3EFB0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322320" w14:textId="77777777" w:rsidR="00DF3417" w:rsidRDefault="00DF3417" w:rsidP="009E7198"/>
                    <w:p w14:paraId="047A50B4"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76C734" w14:textId="77777777" w:rsidR="00DF3417" w:rsidRDefault="00DF3417" w:rsidP="009E7198"/>
                    <w:p w14:paraId="5EC5107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15D217" w14:textId="77777777" w:rsidR="00DF3417" w:rsidRDefault="00DF3417" w:rsidP="009E7198"/>
                    <w:p w14:paraId="652997EA"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B5EADD" w14:textId="77777777" w:rsidR="00DF3417" w:rsidRDefault="00DF3417" w:rsidP="009E7198"/>
                    <w:p w14:paraId="68FFE79D"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656F3E" w14:textId="77777777" w:rsidR="00DF3417" w:rsidRDefault="00DF3417" w:rsidP="009E7198"/>
                    <w:p w14:paraId="1A69650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854BC24" w14:textId="77777777" w:rsidR="00DF3417" w:rsidRDefault="00DF3417" w:rsidP="009E7198"/>
                    <w:p w14:paraId="45C296A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51B76BD" w14:textId="77777777" w:rsidR="00DF3417" w:rsidRDefault="00DF3417" w:rsidP="009E7198"/>
                    <w:p w14:paraId="19A70F39"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8FFBA06" w14:textId="77777777" w:rsidR="00DF3417" w:rsidRDefault="00DF3417" w:rsidP="009E7198"/>
                    <w:p w14:paraId="45905A7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DEC2CE0" w14:textId="77777777" w:rsidR="00DF3417" w:rsidRDefault="00DF3417" w:rsidP="009E7198"/>
                    <w:p w14:paraId="78826171"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E1249C" w14:textId="77777777" w:rsidR="00DF3417" w:rsidRDefault="00DF3417" w:rsidP="009E7198"/>
                    <w:p w14:paraId="2446588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BFF7EF" w14:textId="77777777" w:rsidR="00DF3417" w:rsidRDefault="00DF3417" w:rsidP="009E7198"/>
                    <w:p w14:paraId="14975615"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CE1755" w14:textId="77777777" w:rsidR="00DF3417" w:rsidRDefault="00DF3417" w:rsidP="009E7198"/>
                    <w:p w14:paraId="5961D81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9ABDDBF" w14:textId="77777777" w:rsidR="00DF3417" w:rsidRDefault="00DF3417" w:rsidP="009E7198"/>
                    <w:p w14:paraId="7166B7BC"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CA38EDA" w14:textId="77777777" w:rsidR="00DF3417" w:rsidRDefault="00DF3417" w:rsidP="009E7198"/>
                    <w:p w14:paraId="79ABF5DE"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5043A16" w14:textId="77777777" w:rsidR="00DF3417" w:rsidRDefault="00DF3417" w:rsidP="009E7198"/>
                    <w:p w14:paraId="1E35425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C3E25F1" w14:textId="77777777" w:rsidR="00DF3417" w:rsidRDefault="00DF3417" w:rsidP="009E7198"/>
                    <w:p w14:paraId="77428CCD"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F209739" w14:textId="77777777" w:rsidR="00DF3417" w:rsidRDefault="00DF3417" w:rsidP="009E7198"/>
                    <w:p w14:paraId="30563E3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9CF1DB" w14:textId="77777777" w:rsidR="00DF3417" w:rsidRDefault="00DF3417" w:rsidP="009E7198"/>
                    <w:p w14:paraId="5AF75BC3"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8835C2" w14:textId="77777777" w:rsidR="00DF3417" w:rsidRDefault="00DF3417" w:rsidP="009E7198"/>
                    <w:p w14:paraId="2A833F3A"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81D4F31" w14:textId="77777777" w:rsidR="00DF3417" w:rsidRDefault="00DF3417" w:rsidP="009E7198"/>
                    <w:p w14:paraId="6773CA57"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2646A4" w14:textId="77777777" w:rsidR="00DF3417" w:rsidRDefault="00DF3417" w:rsidP="009E7198"/>
                    <w:p w14:paraId="3770F604"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39ADBA3" w14:textId="77777777" w:rsidR="00DF3417" w:rsidRDefault="00DF3417" w:rsidP="009E7198"/>
                    <w:p w14:paraId="66E8AA12" w14:textId="77777777" w:rsidR="00DF3417" w:rsidRPr="00425B7D" w:rsidRDefault="00DF3417" w:rsidP="009E7198">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6D154AD" w14:textId="77777777" w:rsidR="00DF3417" w:rsidRDefault="00DF3417" w:rsidP="009E7198"/>
                    <w:p w14:paraId="27AA260C" w14:textId="77777777" w:rsidR="00DF3417" w:rsidRDefault="00DF3417" w:rsidP="009E7198"/>
                    <w:p w14:paraId="458272DA" w14:textId="77777777" w:rsidR="00DF3417" w:rsidRDefault="00DF3417" w:rsidP="009E7198"/>
                    <w:p w14:paraId="387CDC87" w14:textId="77777777" w:rsidR="00DF3417" w:rsidRDefault="00DF3417" w:rsidP="009E7198"/>
                    <w:p w14:paraId="2924FDE3" w14:textId="77777777" w:rsidR="00DF3417" w:rsidRDefault="00DF3417" w:rsidP="009E7198"/>
                    <w:p w14:paraId="0B2CB4F3" w14:textId="77777777" w:rsidR="00DF3417" w:rsidRDefault="00DF3417" w:rsidP="009E7198"/>
                    <w:p w14:paraId="4D268CB1" w14:textId="77777777" w:rsidR="00DF3417" w:rsidRDefault="00DF3417" w:rsidP="009E7198"/>
                    <w:p w14:paraId="5AF047E7" w14:textId="77777777" w:rsidR="00DF3417" w:rsidRDefault="00DF3417" w:rsidP="009E7198"/>
                    <w:p w14:paraId="4F034E72" w14:textId="77777777" w:rsidR="00DF3417" w:rsidRDefault="00DF3417" w:rsidP="009E7198"/>
                    <w:p w14:paraId="4CE549F9" w14:textId="77777777" w:rsidR="00DF3417" w:rsidRDefault="00DF3417" w:rsidP="009E7198"/>
                    <w:p w14:paraId="1353B824" w14:textId="77777777" w:rsidR="00DF3417" w:rsidRDefault="00DF3417" w:rsidP="009E7198"/>
                    <w:p w14:paraId="0DCBF906" w14:textId="77777777" w:rsidR="00DF3417" w:rsidRDefault="00DF3417" w:rsidP="009E7198"/>
                    <w:p w14:paraId="651D1AA4" w14:textId="77777777" w:rsidR="00DF3417" w:rsidRDefault="00DF3417" w:rsidP="009E7198"/>
                    <w:p w14:paraId="28940003" w14:textId="77777777" w:rsidR="00DF3417" w:rsidRDefault="00DF3417" w:rsidP="009E7198"/>
                    <w:p w14:paraId="50D14549" w14:textId="77777777" w:rsidR="00DF3417" w:rsidRDefault="00DF3417" w:rsidP="009E7198"/>
                    <w:p w14:paraId="075BE554" w14:textId="77777777" w:rsidR="00DF3417" w:rsidRDefault="00DF3417" w:rsidP="009E7198"/>
                    <w:p w14:paraId="6B7978E4" w14:textId="77777777" w:rsidR="00DF3417" w:rsidRDefault="00DF3417" w:rsidP="009E7198"/>
                    <w:p w14:paraId="2E1FB791" w14:textId="77777777" w:rsidR="00DF3417" w:rsidRDefault="00DF3417" w:rsidP="009E7198"/>
                    <w:p w14:paraId="11D20F85" w14:textId="77777777" w:rsidR="00DF3417" w:rsidRDefault="00DF3417" w:rsidP="009E7198"/>
                    <w:p w14:paraId="42AA0CA0" w14:textId="77777777" w:rsidR="00DF3417" w:rsidRDefault="00DF3417" w:rsidP="009E7198"/>
                    <w:p w14:paraId="10B32F85" w14:textId="77777777" w:rsidR="00DF3417" w:rsidRDefault="00DF3417" w:rsidP="009E7198"/>
                    <w:p w14:paraId="4532A92E" w14:textId="77777777" w:rsidR="00DF3417" w:rsidRDefault="00DF3417" w:rsidP="009E7198"/>
                    <w:p w14:paraId="43911577" w14:textId="77777777" w:rsidR="00DF3417" w:rsidRDefault="00DF3417" w:rsidP="009E7198"/>
                    <w:p w14:paraId="2FF14236" w14:textId="77777777" w:rsidR="00DF3417" w:rsidRDefault="00DF3417" w:rsidP="009E7198"/>
                    <w:p w14:paraId="5585CC23" w14:textId="77777777" w:rsidR="00DF3417" w:rsidRDefault="00DF3417" w:rsidP="009E7198"/>
                    <w:p w14:paraId="08F52F3D" w14:textId="77777777" w:rsidR="00DF3417" w:rsidRDefault="00DF3417" w:rsidP="009E7198"/>
                    <w:p w14:paraId="4121E671" w14:textId="77777777" w:rsidR="00DF3417" w:rsidRDefault="00DF3417" w:rsidP="009E7198"/>
                    <w:p w14:paraId="4C924821" w14:textId="77777777" w:rsidR="00DF3417" w:rsidRDefault="00DF3417" w:rsidP="009E7198"/>
                    <w:p w14:paraId="22E5F3FB" w14:textId="77777777" w:rsidR="00DF3417" w:rsidRDefault="00DF3417" w:rsidP="009E7198"/>
                    <w:p w14:paraId="6ACD9D6D" w14:textId="77777777" w:rsidR="00DF3417" w:rsidRDefault="00DF3417" w:rsidP="009E7198"/>
                    <w:p w14:paraId="6D1D561B" w14:textId="77777777" w:rsidR="00DF3417" w:rsidRDefault="00DF3417" w:rsidP="009E7198"/>
                    <w:p w14:paraId="197D3F39" w14:textId="77777777" w:rsidR="00DF3417" w:rsidRDefault="00DF3417" w:rsidP="009E7198"/>
                    <w:p w14:paraId="74EF3975" w14:textId="77777777" w:rsidR="00DF3417" w:rsidRDefault="00DF3417" w:rsidP="009E7198"/>
                    <w:p w14:paraId="187C2FD9" w14:textId="77777777" w:rsidR="00DF3417" w:rsidRDefault="00DF3417" w:rsidP="009E7198"/>
                    <w:p w14:paraId="6F445280" w14:textId="77777777" w:rsidR="00DF3417" w:rsidRDefault="00DF3417" w:rsidP="009E7198"/>
                    <w:p w14:paraId="2B1DDAF5" w14:textId="77777777" w:rsidR="00DF3417" w:rsidRDefault="00DF3417" w:rsidP="009E7198"/>
                    <w:p w14:paraId="3365B68E" w14:textId="77777777" w:rsidR="00DF3417" w:rsidRDefault="00DF3417" w:rsidP="009E7198"/>
                    <w:p w14:paraId="60193F59" w14:textId="77777777" w:rsidR="00DF3417" w:rsidRDefault="00DF3417" w:rsidP="009E7198"/>
                    <w:p w14:paraId="43A02A66" w14:textId="77777777" w:rsidR="00DF3417" w:rsidRDefault="00DF3417" w:rsidP="009E7198"/>
                    <w:p w14:paraId="72876890" w14:textId="77777777" w:rsidR="00DF3417" w:rsidRDefault="00DF3417" w:rsidP="009E7198"/>
                    <w:p w14:paraId="4FC35087" w14:textId="77777777" w:rsidR="00DF3417" w:rsidRDefault="00DF3417" w:rsidP="009E7198"/>
                    <w:p w14:paraId="12F51A65" w14:textId="77777777" w:rsidR="00DF3417" w:rsidRDefault="00DF3417" w:rsidP="009E7198"/>
                    <w:p w14:paraId="600255E1" w14:textId="77777777" w:rsidR="00DF3417" w:rsidRDefault="00DF3417" w:rsidP="009E7198"/>
                    <w:p w14:paraId="54A573A0" w14:textId="77777777" w:rsidR="00DF3417" w:rsidRDefault="00DF3417" w:rsidP="009E7198"/>
                    <w:p w14:paraId="6A51A7A0" w14:textId="77777777" w:rsidR="00DF3417" w:rsidRDefault="00DF3417" w:rsidP="009E7198"/>
                    <w:p w14:paraId="5998918C" w14:textId="77777777" w:rsidR="00DF3417" w:rsidRDefault="00DF3417" w:rsidP="009E7198"/>
                    <w:p w14:paraId="4D147B54" w14:textId="77777777" w:rsidR="00DF3417" w:rsidRDefault="00DF3417" w:rsidP="009E7198"/>
                    <w:p w14:paraId="25CC2CB2" w14:textId="77777777" w:rsidR="00DF3417" w:rsidRDefault="00DF3417" w:rsidP="009E7198"/>
                    <w:p w14:paraId="24DB60B6" w14:textId="77777777" w:rsidR="00DF3417" w:rsidRDefault="00DF3417" w:rsidP="009E7198"/>
                    <w:p w14:paraId="0F19FADD" w14:textId="77777777" w:rsidR="00DF3417" w:rsidRDefault="00DF3417" w:rsidP="009E7198"/>
                    <w:p w14:paraId="72B9B478" w14:textId="77777777" w:rsidR="00DF3417" w:rsidRDefault="00DF3417" w:rsidP="009E7198"/>
                    <w:p w14:paraId="594D44AC" w14:textId="77777777" w:rsidR="00DF3417" w:rsidRDefault="00DF3417" w:rsidP="009E7198"/>
                    <w:p w14:paraId="045055AD" w14:textId="77777777" w:rsidR="00DF3417" w:rsidRDefault="00DF3417" w:rsidP="009E7198"/>
                    <w:p w14:paraId="18F38380" w14:textId="77777777" w:rsidR="00DF3417" w:rsidRDefault="00DF3417" w:rsidP="009E7198"/>
                    <w:p w14:paraId="51087B13" w14:textId="77777777" w:rsidR="00DF3417" w:rsidRDefault="00DF3417" w:rsidP="009E7198"/>
                    <w:p w14:paraId="4D665CDF" w14:textId="77777777" w:rsidR="00DF3417" w:rsidRDefault="00DF3417" w:rsidP="009E7198"/>
                    <w:p w14:paraId="6B05B019" w14:textId="77777777" w:rsidR="00DF3417" w:rsidRDefault="00DF3417" w:rsidP="009E7198"/>
                    <w:p w14:paraId="5441AE29" w14:textId="77777777" w:rsidR="00DF3417" w:rsidRDefault="00DF3417" w:rsidP="009E7198"/>
                    <w:p w14:paraId="76C33721" w14:textId="77777777" w:rsidR="00DF3417" w:rsidRDefault="00DF3417" w:rsidP="009E7198"/>
                    <w:p w14:paraId="3A26DDD5" w14:textId="77777777" w:rsidR="00DF3417" w:rsidRDefault="00DF3417" w:rsidP="009E7198"/>
                    <w:p w14:paraId="0018FD23" w14:textId="77777777" w:rsidR="00DF3417" w:rsidRDefault="00DF3417" w:rsidP="009E7198"/>
                    <w:p w14:paraId="59B3E980" w14:textId="77777777" w:rsidR="00DF3417" w:rsidRDefault="00DF3417" w:rsidP="009E7198"/>
                    <w:p w14:paraId="6611BFC5" w14:textId="77777777" w:rsidR="00DF3417" w:rsidRDefault="00DF3417" w:rsidP="009E7198"/>
                  </w:txbxContent>
                </v:textbox>
                <w10:wrap type="tight" anchorx="margin"/>
              </v:shape>
            </w:pict>
          </mc:Fallback>
        </mc:AlternateContent>
      </w:r>
      <w:r w:rsidR="00CA1C24"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48096" behindDoc="1" locked="0" layoutInCell="1" allowOverlap="1" wp14:anchorId="08A16C0D" wp14:editId="592F8224">
                <wp:simplePos x="0" y="0"/>
                <wp:positionH relativeFrom="margin">
                  <wp:posOffset>3788918</wp:posOffset>
                </wp:positionH>
                <wp:positionV relativeFrom="paragraph">
                  <wp:posOffset>142951</wp:posOffset>
                </wp:positionV>
                <wp:extent cx="1403985" cy="197485"/>
                <wp:effectExtent l="0" t="0" r="5715" b="0"/>
                <wp:wrapTight wrapText="bothSides">
                  <wp:wrapPolygon edited="0">
                    <wp:start x="0" y="0"/>
                    <wp:lineTo x="0" y="18752"/>
                    <wp:lineTo x="21395" y="18752"/>
                    <wp:lineTo x="21395" y="0"/>
                    <wp:lineTo x="0" y="0"/>
                  </wp:wrapPolygon>
                </wp:wrapTight>
                <wp:docPr id="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CAC1" w14:textId="77777777" w:rsidR="00DF3417" w:rsidRPr="00B267D1" w:rsidRDefault="00DF3417" w:rsidP="00D7359B">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universitarios</w:t>
                            </w:r>
                          </w:p>
                          <w:p w14:paraId="280AF048" w14:textId="77777777" w:rsidR="00DF3417" w:rsidRDefault="00DF3417" w:rsidP="00D7359B"/>
                          <w:p w14:paraId="46B0CD67"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C4BAB1" w14:textId="77777777" w:rsidR="00DF3417" w:rsidRDefault="00DF3417" w:rsidP="00D7359B"/>
                          <w:p w14:paraId="213ADCB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3205BC" w14:textId="77777777" w:rsidR="00DF3417" w:rsidRDefault="00DF3417" w:rsidP="00D7359B"/>
                          <w:p w14:paraId="1C12F26A"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DEA7C51" w14:textId="77777777" w:rsidR="00DF3417" w:rsidRDefault="00DF3417" w:rsidP="00D7359B"/>
                          <w:p w14:paraId="47AFDE8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F9D117" w14:textId="77777777" w:rsidR="00DF3417" w:rsidRDefault="00DF3417" w:rsidP="00D7359B"/>
                          <w:p w14:paraId="4AD7419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EFBF65A" w14:textId="77777777" w:rsidR="00DF3417" w:rsidRDefault="00DF3417" w:rsidP="00D7359B"/>
                          <w:p w14:paraId="6326B2E2"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A98049" w14:textId="77777777" w:rsidR="00DF3417" w:rsidRDefault="00DF3417" w:rsidP="00D7359B"/>
                          <w:p w14:paraId="27AB57D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55E5D0" w14:textId="77777777" w:rsidR="00DF3417" w:rsidRDefault="00DF3417" w:rsidP="00D7359B"/>
                          <w:p w14:paraId="415E4F6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19F3F8" w14:textId="77777777" w:rsidR="00DF3417" w:rsidRDefault="00DF3417" w:rsidP="00D7359B"/>
                          <w:p w14:paraId="30B1561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40D13B" w14:textId="77777777" w:rsidR="00DF3417" w:rsidRDefault="00DF3417" w:rsidP="00D7359B"/>
                          <w:p w14:paraId="37A7773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96187B" w14:textId="77777777" w:rsidR="00DF3417" w:rsidRDefault="00DF3417" w:rsidP="00D7359B"/>
                          <w:p w14:paraId="4F35FEC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7CC953" w14:textId="77777777" w:rsidR="00DF3417" w:rsidRDefault="00DF3417" w:rsidP="00D7359B"/>
                          <w:p w14:paraId="7F44609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D3AB98D" w14:textId="77777777" w:rsidR="00DF3417" w:rsidRDefault="00DF3417" w:rsidP="00D7359B"/>
                          <w:p w14:paraId="50ED4CAF"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A3B628" w14:textId="77777777" w:rsidR="00DF3417" w:rsidRDefault="00DF3417" w:rsidP="00D7359B"/>
                          <w:p w14:paraId="358FFB8B"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B1C342" w14:textId="77777777" w:rsidR="00DF3417" w:rsidRDefault="00DF3417" w:rsidP="00D7359B"/>
                          <w:p w14:paraId="119CAAE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55E199" w14:textId="77777777" w:rsidR="00DF3417" w:rsidRDefault="00DF3417" w:rsidP="00D7359B"/>
                          <w:p w14:paraId="73BC7775"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3FAB48" w14:textId="77777777" w:rsidR="00DF3417" w:rsidRDefault="00DF3417" w:rsidP="00D7359B"/>
                          <w:p w14:paraId="459AB2A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C4DE80" w14:textId="77777777" w:rsidR="00DF3417" w:rsidRDefault="00DF3417" w:rsidP="00D7359B"/>
                          <w:p w14:paraId="4D98BDE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BAF660" w14:textId="77777777" w:rsidR="00DF3417" w:rsidRDefault="00DF3417" w:rsidP="00D7359B"/>
                          <w:p w14:paraId="5A8AB37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612C58D" w14:textId="77777777" w:rsidR="00DF3417" w:rsidRDefault="00DF3417" w:rsidP="00D7359B"/>
                          <w:p w14:paraId="69318158"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3C05FB" w14:textId="77777777" w:rsidR="00DF3417" w:rsidRDefault="00DF3417" w:rsidP="00D7359B"/>
                          <w:p w14:paraId="38BE2F13"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20AAEA" w14:textId="77777777" w:rsidR="00DF3417" w:rsidRDefault="00DF3417" w:rsidP="00D7359B"/>
                          <w:p w14:paraId="4749C9F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4D70031" w14:textId="77777777" w:rsidR="00DF3417" w:rsidRDefault="00DF3417" w:rsidP="00D7359B"/>
                          <w:p w14:paraId="772F5FB8"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7802DD" w14:textId="77777777" w:rsidR="00DF3417" w:rsidRDefault="00DF3417" w:rsidP="00D7359B"/>
                          <w:p w14:paraId="6A12BD3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BF1B43B" w14:textId="77777777" w:rsidR="00DF3417" w:rsidRDefault="00DF3417" w:rsidP="00D7359B"/>
                          <w:p w14:paraId="329C1FB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787E47" w14:textId="77777777" w:rsidR="00DF3417" w:rsidRDefault="00DF3417" w:rsidP="00D7359B"/>
                          <w:p w14:paraId="6B912D6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86B5EF" w14:textId="77777777" w:rsidR="00DF3417" w:rsidRDefault="00DF3417" w:rsidP="00D7359B"/>
                          <w:p w14:paraId="39FE679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D9F169" w14:textId="77777777" w:rsidR="00DF3417" w:rsidRDefault="00DF3417" w:rsidP="00D7359B"/>
                          <w:p w14:paraId="170F4142"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F473B0C" w14:textId="77777777" w:rsidR="00DF3417" w:rsidRDefault="00DF3417" w:rsidP="00D7359B"/>
                          <w:p w14:paraId="2AB10C6F"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36C654" w14:textId="77777777" w:rsidR="00DF3417" w:rsidRDefault="00DF3417" w:rsidP="00D7359B"/>
                          <w:p w14:paraId="016373B7"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F5AD5DF" w14:textId="77777777" w:rsidR="00DF3417" w:rsidRDefault="00DF3417" w:rsidP="00D7359B"/>
                          <w:p w14:paraId="3ACBB42A"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3CB80A2" w14:textId="77777777" w:rsidR="00DF3417" w:rsidRDefault="00DF3417" w:rsidP="00D7359B"/>
                          <w:p w14:paraId="2112845F" w14:textId="77777777" w:rsidR="00DF3417" w:rsidRDefault="00DF3417" w:rsidP="00D7359B"/>
                          <w:p w14:paraId="5E6CE8DB" w14:textId="77777777" w:rsidR="00DF3417" w:rsidRDefault="00DF3417" w:rsidP="00D7359B"/>
                          <w:p w14:paraId="132E0A2E" w14:textId="77777777" w:rsidR="00DF3417" w:rsidRDefault="00DF3417" w:rsidP="00D7359B"/>
                          <w:p w14:paraId="68493A69" w14:textId="77777777" w:rsidR="00DF3417" w:rsidRDefault="00DF3417" w:rsidP="00D7359B"/>
                          <w:p w14:paraId="5C52B4B8" w14:textId="77777777" w:rsidR="00DF3417" w:rsidRDefault="00DF3417" w:rsidP="00D7359B"/>
                          <w:p w14:paraId="6BEBEA3B" w14:textId="77777777" w:rsidR="00DF3417" w:rsidRDefault="00DF3417" w:rsidP="00D7359B"/>
                          <w:p w14:paraId="5485CF25" w14:textId="77777777" w:rsidR="00DF3417" w:rsidRDefault="00DF3417" w:rsidP="00D7359B"/>
                          <w:p w14:paraId="2C68A612" w14:textId="77777777" w:rsidR="00DF3417" w:rsidRDefault="00DF3417" w:rsidP="00D7359B"/>
                          <w:p w14:paraId="45B7BC08" w14:textId="77777777" w:rsidR="00DF3417" w:rsidRDefault="00DF3417" w:rsidP="00D7359B"/>
                          <w:p w14:paraId="34B5614A" w14:textId="77777777" w:rsidR="00DF3417" w:rsidRDefault="00DF3417" w:rsidP="00D7359B"/>
                          <w:p w14:paraId="2D621A51" w14:textId="77777777" w:rsidR="00DF3417" w:rsidRDefault="00DF3417" w:rsidP="00D7359B"/>
                          <w:p w14:paraId="27986560" w14:textId="77777777" w:rsidR="00DF3417" w:rsidRDefault="00DF3417" w:rsidP="00D7359B"/>
                          <w:p w14:paraId="1C75E673" w14:textId="77777777" w:rsidR="00DF3417" w:rsidRDefault="00DF3417" w:rsidP="00D7359B"/>
                          <w:p w14:paraId="721683B2" w14:textId="77777777" w:rsidR="00DF3417" w:rsidRDefault="00DF3417" w:rsidP="00D7359B"/>
                          <w:p w14:paraId="64C72D29" w14:textId="77777777" w:rsidR="00DF3417" w:rsidRDefault="00DF3417" w:rsidP="00D7359B"/>
                          <w:p w14:paraId="481C7481" w14:textId="77777777" w:rsidR="00DF3417" w:rsidRDefault="00DF3417" w:rsidP="00D7359B"/>
                          <w:p w14:paraId="06AE6750" w14:textId="77777777" w:rsidR="00DF3417" w:rsidRDefault="00DF3417" w:rsidP="00D7359B"/>
                          <w:p w14:paraId="6BBE117F" w14:textId="77777777" w:rsidR="00DF3417" w:rsidRDefault="00DF3417" w:rsidP="00D7359B"/>
                          <w:p w14:paraId="75B22022" w14:textId="77777777" w:rsidR="00DF3417" w:rsidRDefault="00DF3417" w:rsidP="00D7359B"/>
                          <w:p w14:paraId="4D87A0E0" w14:textId="77777777" w:rsidR="00DF3417" w:rsidRDefault="00DF3417" w:rsidP="00D7359B"/>
                          <w:p w14:paraId="67339A33" w14:textId="77777777" w:rsidR="00DF3417" w:rsidRDefault="00DF3417" w:rsidP="00D7359B"/>
                          <w:p w14:paraId="41AF74CA" w14:textId="77777777" w:rsidR="00DF3417" w:rsidRDefault="00DF3417" w:rsidP="00D7359B"/>
                          <w:p w14:paraId="03203032" w14:textId="77777777" w:rsidR="00DF3417" w:rsidRDefault="00DF3417" w:rsidP="00D7359B"/>
                          <w:p w14:paraId="04E5943B" w14:textId="77777777" w:rsidR="00DF3417" w:rsidRDefault="00DF3417" w:rsidP="00D7359B"/>
                          <w:p w14:paraId="76745966" w14:textId="77777777" w:rsidR="00DF3417" w:rsidRDefault="00DF3417" w:rsidP="00D7359B"/>
                          <w:p w14:paraId="68969734" w14:textId="77777777" w:rsidR="00DF3417" w:rsidRDefault="00DF3417" w:rsidP="00D7359B"/>
                          <w:p w14:paraId="74338BDD" w14:textId="77777777" w:rsidR="00DF3417" w:rsidRDefault="00DF3417" w:rsidP="00D7359B"/>
                          <w:p w14:paraId="7889A5A7" w14:textId="77777777" w:rsidR="00DF3417" w:rsidRDefault="00DF3417" w:rsidP="00D7359B"/>
                          <w:p w14:paraId="53A4E7FC" w14:textId="77777777" w:rsidR="00DF3417" w:rsidRDefault="00DF3417" w:rsidP="00D7359B"/>
                          <w:p w14:paraId="7864932C" w14:textId="77777777" w:rsidR="00DF3417" w:rsidRDefault="00DF3417" w:rsidP="00D7359B"/>
                          <w:p w14:paraId="456EFD04" w14:textId="77777777" w:rsidR="00DF3417" w:rsidRDefault="00DF3417" w:rsidP="00D7359B"/>
                          <w:p w14:paraId="4DED4A02" w14:textId="77777777" w:rsidR="00DF3417" w:rsidRDefault="00DF3417" w:rsidP="00D7359B"/>
                          <w:p w14:paraId="233D1A7A" w14:textId="77777777" w:rsidR="00DF3417" w:rsidRDefault="00DF3417" w:rsidP="00D7359B"/>
                          <w:p w14:paraId="7A2D756F" w14:textId="77777777" w:rsidR="00DF3417" w:rsidRDefault="00DF3417" w:rsidP="00D7359B"/>
                          <w:p w14:paraId="3CFF2F97" w14:textId="77777777" w:rsidR="00DF3417" w:rsidRDefault="00DF3417" w:rsidP="00D7359B"/>
                          <w:p w14:paraId="24D18EE5" w14:textId="77777777" w:rsidR="00DF3417" w:rsidRDefault="00DF3417" w:rsidP="00D7359B"/>
                          <w:p w14:paraId="1663B545" w14:textId="77777777" w:rsidR="00DF3417" w:rsidRDefault="00DF3417" w:rsidP="00D7359B"/>
                          <w:p w14:paraId="0A2DD5E3" w14:textId="77777777" w:rsidR="00DF3417" w:rsidRDefault="00DF3417" w:rsidP="00D7359B"/>
                          <w:p w14:paraId="1B731353" w14:textId="77777777" w:rsidR="00DF3417" w:rsidRDefault="00DF3417" w:rsidP="00D7359B"/>
                          <w:p w14:paraId="28B910EC" w14:textId="77777777" w:rsidR="00DF3417" w:rsidRDefault="00DF3417" w:rsidP="00D7359B"/>
                          <w:p w14:paraId="5ECB094C" w14:textId="77777777" w:rsidR="00DF3417" w:rsidRDefault="00DF3417" w:rsidP="00D7359B"/>
                          <w:p w14:paraId="2E30811A" w14:textId="77777777" w:rsidR="00DF3417" w:rsidRDefault="00DF3417" w:rsidP="00D7359B"/>
                          <w:p w14:paraId="15D589C8" w14:textId="77777777" w:rsidR="00DF3417" w:rsidRDefault="00DF3417" w:rsidP="00D7359B"/>
                          <w:p w14:paraId="3C136E23" w14:textId="77777777" w:rsidR="00DF3417" w:rsidRDefault="00DF3417" w:rsidP="00D7359B"/>
                          <w:p w14:paraId="5074FC32" w14:textId="77777777" w:rsidR="00DF3417" w:rsidRDefault="00DF3417" w:rsidP="00D7359B"/>
                          <w:p w14:paraId="32FBEEF2" w14:textId="77777777" w:rsidR="00DF3417" w:rsidRDefault="00DF3417" w:rsidP="00D7359B"/>
                          <w:p w14:paraId="060A7928" w14:textId="77777777" w:rsidR="00DF3417" w:rsidRDefault="00DF3417" w:rsidP="00D7359B"/>
                          <w:p w14:paraId="5AD6B2B2" w14:textId="77777777" w:rsidR="00DF3417" w:rsidRDefault="00DF3417" w:rsidP="00D7359B"/>
                          <w:p w14:paraId="79923538" w14:textId="77777777" w:rsidR="00DF3417" w:rsidRDefault="00DF3417" w:rsidP="00D7359B"/>
                          <w:p w14:paraId="7910AE62" w14:textId="77777777" w:rsidR="00DF3417" w:rsidRDefault="00DF3417" w:rsidP="00D7359B"/>
                          <w:p w14:paraId="0FFEEE59" w14:textId="77777777" w:rsidR="00DF3417" w:rsidRDefault="00DF3417" w:rsidP="00D7359B"/>
                          <w:p w14:paraId="420A92D7" w14:textId="77777777" w:rsidR="00DF3417" w:rsidRDefault="00DF3417" w:rsidP="00D7359B"/>
                          <w:p w14:paraId="2AB01906" w14:textId="77777777" w:rsidR="00DF3417" w:rsidRDefault="00DF3417" w:rsidP="00D7359B"/>
                          <w:p w14:paraId="40BCC9A1" w14:textId="77777777" w:rsidR="00DF3417" w:rsidRDefault="00DF3417" w:rsidP="00D7359B"/>
                          <w:p w14:paraId="25900626" w14:textId="77777777" w:rsidR="00DF3417" w:rsidRDefault="00DF3417" w:rsidP="00D7359B"/>
                          <w:p w14:paraId="21489F6C" w14:textId="77777777" w:rsidR="00DF3417" w:rsidRDefault="00DF3417" w:rsidP="00D7359B"/>
                          <w:p w14:paraId="7A18ADE0" w14:textId="77777777" w:rsidR="00DF3417" w:rsidRDefault="00DF3417" w:rsidP="00D7359B"/>
                          <w:p w14:paraId="1FD35AB2" w14:textId="77777777" w:rsidR="00DF3417" w:rsidRDefault="00DF3417" w:rsidP="00D7359B"/>
                          <w:p w14:paraId="0A4B1CEF" w14:textId="77777777" w:rsidR="00DF3417" w:rsidRDefault="00DF3417" w:rsidP="00D7359B"/>
                          <w:p w14:paraId="7EA1AE20" w14:textId="77777777" w:rsidR="00DF3417" w:rsidRDefault="00DF3417" w:rsidP="00D7359B"/>
                          <w:p w14:paraId="1BA1EF66" w14:textId="77777777" w:rsidR="00DF3417" w:rsidRDefault="00DF3417" w:rsidP="00D7359B"/>
                          <w:p w14:paraId="2E69D394" w14:textId="77777777" w:rsidR="00DF3417" w:rsidRDefault="00DF3417" w:rsidP="00D735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6C0D" id="_x0000_s1043" type="#_x0000_t202" style="position:absolute;left:0;text-align:left;margin-left:298.35pt;margin-top:11.25pt;width:110.55pt;height:15.55pt;z-index:-2507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" stroked="f">
                <v:textbox inset="0,0,0,0">
                  <w:txbxContent>
                    <w:p w14:paraId="074CCAC1" w14:textId="77777777" w:rsidR="00DF3417" w:rsidRPr="00B267D1" w:rsidRDefault="00DF3417" w:rsidP="00D7359B">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universitarios</w:t>
                      </w:r>
                    </w:p>
                    <w:p w14:paraId="280AF048" w14:textId="77777777" w:rsidR="00DF3417" w:rsidRDefault="00DF3417" w:rsidP="00D7359B"/>
                    <w:p w14:paraId="46B0CD67"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7C4BAB1" w14:textId="77777777" w:rsidR="00DF3417" w:rsidRDefault="00DF3417" w:rsidP="00D7359B"/>
                    <w:p w14:paraId="213ADCB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3205BC" w14:textId="77777777" w:rsidR="00DF3417" w:rsidRDefault="00DF3417" w:rsidP="00D7359B"/>
                    <w:p w14:paraId="1C12F26A"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DEA7C51" w14:textId="77777777" w:rsidR="00DF3417" w:rsidRDefault="00DF3417" w:rsidP="00D7359B"/>
                    <w:p w14:paraId="47AFDE8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F9D117" w14:textId="77777777" w:rsidR="00DF3417" w:rsidRDefault="00DF3417" w:rsidP="00D7359B"/>
                    <w:p w14:paraId="4AD7419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EFBF65A" w14:textId="77777777" w:rsidR="00DF3417" w:rsidRDefault="00DF3417" w:rsidP="00D7359B"/>
                    <w:p w14:paraId="6326B2E2"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EA98049" w14:textId="77777777" w:rsidR="00DF3417" w:rsidRDefault="00DF3417" w:rsidP="00D7359B"/>
                    <w:p w14:paraId="27AB57D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55E5D0" w14:textId="77777777" w:rsidR="00DF3417" w:rsidRDefault="00DF3417" w:rsidP="00D7359B"/>
                    <w:p w14:paraId="415E4F6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19F3F8" w14:textId="77777777" w:rsidR="00DF3417" w:rsidRDefault="00DF3417" w:rsidP="00D7359B"/>
                    <w:p w14:paraId="30B1561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E40D13B" w14:textId="77777777" w:rsidR="00DF3417" w:rsidRDefault="00DF3417" w:rsidP="00D7359B"/>
                    <w:p w14:paraId="37A7773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96187B" w14:textId="77777777" w:rsidR="00DF3417" w:rsidRDefault="00DF3417" w:rsidP="00D7359B"/>
                    <w:p w14:paraId="4F35FEC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7CC953" w14:textId="77777777" w:rsidR="00DF3417" w:rsidRDefault="00DF3417" w:rsidP="00D7359B"/>
                    <w:p w14:paraId="7F44609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D3AB98D" w14:textId="77777777" w:rsidR="00DF3417" w:rsidRDefault="00DF3417" w:rsidP="00D7359B"/>
                    <w:p w14:paraId="50ED4CAF"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A3B628" w14:textId="77777777" w:rsidR="00DF3417" w:rsidRDefault="00DF3417" w:rsidP="00D7359B"/>
                    <w:p w14:paraId="358FFB8B"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B1C342" w14:textId="77777777" w:rsidR="00DF3417" w:rsidRDefault="00DF3417" w:rsidP="00D7359B"/>
                    <w:p w14:paraId="119CAAE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55E199" w14:textId="77777777" w:rsidR="00DF3417" w:rsidRDefault="00DF3417" w:rsidP="00D7359B"/>
                    <w:p w14:paraId="73BC7775"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03FAB48" w14:textId="77777777" w:rsidR="00DF3417" w:rsidRDefault="00DF3417" w:rsidP="00D7359B"/>
                    <w:p w14:paraId="459AB2A9"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AC4DE80" w14:textId="77777777" w:rsidR="00DF3417" w:rsidRDefault="00DF3417" w:rsidP="00D7359B"/>
                    <w:p w14:paraId="4D98BDEC"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7BAF660" w14:textId="77777777" w:rsidR="00DF3417" w:rsidRDefault="00DF3417" w:rsidP="00D7359B"/>
                    <w:p w14:paraId="5A8AB37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612C58D" w14:textId="77777777" w:rsidR="00DF3417" w:rsidRDefault="00DF3417" w:rsidP="00D7359B"/>
                    <w:p w14:paraId="69318158"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3C05FB" w14:textId="77777777" w:rsidR="00DF3417" w:rsidRDefault="00DF3417" w:rsidP="00D7359B"/>
                    <w:p w14:paraId="38BE2F13"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20AAEA" w14:textId="77777777" w:rsidR="00DF3417" w:rsidRDefault="00DF3417" w:rsidP="00D7359B"/>
                    <w:p w14:paraId="4749C9F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4D70031" w14:textId="77777777" w:rsidR="00DF3417" w:rsidRDefault="00DF3417" w:rsidP="00D7359B"/>
                    <w:p w14:paraId="772F5FB8"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7802DD" w14:textId="77777777" w:rsidR="00DF3417" w:rsidRDefault="00DF3417" w:rsidP="00D7359B"/>
                    <w:p w14:paraId="6A12BD36"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BF1B43B" w14:textId="77777777" w:rsidR="00DF3417" w:rsidRDefault="00DF3417" w:rsidP="00D7359B"/>
                    <w:p w14:paraId="329C1FB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787E47" w14:textId="77777777" w:rsidR="00DF3417" w:rsidRDefault="00DF3417" w:rsidP="00D7359B"/>
                    <w:p w14:paraId="6B912D60"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B86B5EF" w14:textId="77777777" w:rsidR="00DF3417" w:rsidRDefault="00DF3417" w:rsidP="00D7359B"/>
                    <w:p w14:paraId="39FE679E"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D9F169" w14:textId="77777777" w:rsidR="00DF3417" w:rsidRDefault="00DF3417" w:rsidP="00D7359B"/>
                    <w:p w14:paraId="170F4142"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F473B0C" w14:textId="77777777" w:rsidR="00DF3417" w:rsidRDefault="00DF3417" w:rsidP="00D7359B"/>
                    <w:p w14:paraId="2AB10C6F"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536C654" w14:textId="77777777" w:rsidR="00DF3417" w:rsidRDefault="00DF3417" w:rsidP="00D7359B"/>
                    <w:p w14:paraId="016373B7"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F5AD5DF" w14:textId="77777777" w:rsidR="00DF3417" w:rsidRDefault="00DF3417" w:rsidP="00D7359B"/>
                    <w:p w14:paraId="3ACBB42A" w14:textId="77777777" w:rsidR="00DF3417" w:rsidRPr="00425B7D" w:rsidRDefault="00DF3417" w:rsidP="00D7359B">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3CB80A2" w14:textId="77777777" w:rsidR="00DF3417" w:rsidRDefault="00DF3417" w:rsidP="00D7359B"/>
                    <w:p w14:paraId="2112845F" w14:textId="77777777" w:rsidR="00DF3417" w:rsidRDefault="00DF3417" w:rsidP="00D7359B"/>
                    <w:p w14:paraId="5E6CE8DB" w14:textId="77777777" w:rsidR="00DF3417" w:rsidRDefault="00DF3417" w:rsidP="00D7359B"/>
                    <w:p w14:paraId="132E0A2E" w14:textId="77777777" w:rsidR="00DF3417" w:rsidRDefault="00DF3417" w:rsidP="00D7359B"/>
                    <w:p w14:paraId="68493A69" w14:textId="77777777" w:rsidR="00DF3417" w:rsidRDefault="00DF3417" w:rsidP="00D7359B"/>
                    <w:p w14:paraId="5C52B4B8" w14:textId="77777777" w:rsidR="00DF3417" w:rsidRDefault="00DF3417" w:rsidP="00D7359B"/>
                    <w:p w14:paraId="6BEBEA3B" w14:textId="77777777" w:rsidR="00DF3417" w:rsidRDefault="00DF3417" w:rsidP="00D7359B"/>
                    <w:p w14:paraId="5485CF25" w14:textId="77777777" w:rsidR="00DF3417" w:rsidRDefault="00DF3417" w:rsidP="00D7359B"/>
                    <w:p w14:paraId="2C68A612" w14:textId="77777777" w:rsidR="00DF3417" w:rsidRDefault="00DF3417" w:rsidP="00D7359B"/>
                    <w:p w14:paraId="45B7BC08" w14:textId="77777777" w:rsidR="00DF3417" w:rsidRDefault="00DF3417" w:rsidP="00D7359B"/>
                    <w:p w14:paraId="34B5614A" w14:textId="77777777" w:rsidR="00DF3417" w:rsidRDefault="00DF3417" w:rsidP="00D7359B"/>
                    <w:p w14:paraId="2D621A51" w14:textId="77777777" w:rsidR="00DF3417" w:rsidRDefault="00DF3417" w:rsidP="00D7359B"/>
                    <w:p w14:paraId="27986560" w14:textId="77777777" w:rsidR="00DF3417" w:rsidRDefault="00DF3417" w:rsidP="00D7359B"/>
                    <w:p w14:paraId="1C75E673" w14:textId="77777777" w:rsidR="00DF3417" w:rsidRDefault="00DF3417" w:rsidP="00D7359B"/>
                    <w:p w14:paraId="721683B2" w14:textId="77777777" w:rsidR="00DF3417" w:rsidRDefault="00DF3417" w:rsidP="00D7359B"/>
                    <w:p w14:paraId="64C72D29" w14:textId="77777777" w:rsidR="00DF3417" w:rsidRDefault="00DF3417" w:rsidP="00D7359B"/>
                    <w:p w14:paraId="481C7481" w14:textId="77777777" w:rsidR="00DF3417" w:rsidRDefault="00DF3417" w:rsidP="00D7359B"/>
                    <w:p w14:paraId="06AE6750" w14:textId="77777777" w:rsidR="00DF3417" w:rsidRDefault="00DF3417" w:rsidP="00D7359B"/>
                    <w:p w14:paraId="6BBE117F" w14:textId="77777777" w:rsidR="00DF3417" w:rsidRDefault="00DF3417" w:rsidP="00D7359B"/>
                    <w:p w14:paraId="75B22022" w14:textId="77777777" w:rsidR="00DF3417" w:rsidRDefault="00DF3417" w:rsidP="00D7359B"/>
                    <w:p w14:paraId="4D87A0E0" w14:textId="77777777" w:rsidR="00DF3417" w:rsidRDefault="00DF3417" w:rsidP="00D7359B"/>
                    <w:p w14:paraId="67339A33" w14:textId="77777777" w:rsidR="00DF3417" w:rsidRDefault="00DF3417" w:rsidP="00D7359B"/>
                    <w:p w14:paraId="41AF74CA" w14:textId="77777777" w:rsidR="00DF3417" w:rsidRDefault="00DF3417" w:rsidP="00D7359B"/>
                    <w:p w14:paraId="03203032" w14:textId="77777777" w:rsidR="00DF3417" w:rsidRDefault="00DF3417" w:rsidP="00D7359B"/>
                    <w:p w14:paraId="04E5943B" w14:textId="77777777" w:rsidR="00DF3417" w:rsidRDefault="00DF3417" w:rsidP="00D7359B"/>
                    <w:p w14:paraId="76745966" w14:textId="77777777" w:rsidR="00DF3417" w:rsidRDefault="00DF3417" w:rsidP="00D7359B"/>
                    <w:p w14:paraId="68969734" w14:textId="77777777" w:rsidR="00DF3417" w:rsidRDefault="00DF3417" w:rsidP="00D7359B"/>
                    <w:p w14:paraId="74338BDD" w14:textId="77777777" w:rsidR="00DF3417" w:rsidRDefault="00DF3417" w:rsidP="00D7359B"/>
                    <w:p w14:paraId="7889A5A7" w14:textId="77777777" w:rsidR="00DF3417" w:rsidRDefault="00DF3417" w:rsidP="00D7359B"/>
                    <w:p w14:paraId="53A4E7FC" w14:textId="77777777" w:rsidR="00DF3417" w:rsidRDefault="00DF3417" w:rsidP="00D7359B"/>
                    <w:p w14:paraId="7864932C" w14:textId="77777777" w:rsidR="00DF3417" w:rsidRDefault="00DF3417" w:rsidP="00D7359B"/>
                    <w:p w14:paraId="456EFD04" w14:textId="77777777" w:rsidR="00DF3417" w:rsidRDefault="00DF3417" w:rsidP="00D7359B"/>
                    <w:p w14:paraId="4DED4A02" w14:textId="77777777" w:rsidR="00DF3417" w:rsidRDefault="00DF3417" w:rsidP="00D7359B"/>
                    <w:p w14:paraId="233D1A7A" w14:textId="77777777" w:rsidR="00DF3417" w:rsidRDefault="00DF3417" w:rsidP="00D7359B"/>
                    <w:p w14:paraId="7A2D756F" w14:textId="77777777" w:rsidR="00DF3417" w:rsidRDefault="00DF3417" w:rsidP="00D7359B"/>
                    <w:p w14:paraId="3CFF2F97" w14:textId="77777777" w:rsidR="00DF3417" w:rsidRDefault="00DF3417" w:rsidP="00D7359B"/>
                    <w:p w14:paraId="24D18EE5" w14:textId="77777777" w:rsidR="00DF3417" w:rsidRDefault="00DF3417" w:rsidP="00D7359B"/>
                    <w:p w14:paraId="1663B545" w14:textId="77777777" w:rsidR="00DF3417" w:rsidRDefault="00DF3417" w:rsidP="00D7359B"/>
                    <w:p w14:paraId="0A2DD5E3" w14:textId="77777777" w:rsidR="00DF3417" w:rsidRDefault="00DF3417" w:rsidP="00D7359B"/>
                    <w:p w14:paraId="1B731353" w14:textId="77777777" w:rsidR="00DF3417" w:rsidRDefault="00DF3417" w:rsidP="00D7359B"/>
                    <w:p w14:paraId="28B910EC" w14:textId="77777777" w:rsidR="00DF3417" w:rsidRDefault="00DF3417" w:rsidP="00D7359B"/>
                    <w:p w14:paraId="5ECB094C" w14:textId="77777777" w:rsidR="00DF3417" w:rsidRDefault="00DF3417" w:rsidP="00D7359B"/>
                    <w:p w14:paraId="2E30811A" w14:textId="77777777" w:rsidR="00DF3417" w:rsidRDefault="00DF3417" w:rsidP="00D7359B"/>
                    <w:p w14:paraId="15D589C8" w14:textId="77777777" w:rsidR="00DF3417" w:rsidRDefault="00DF3417" w:rsidP="00D7359B"/>
                    <w:p w14:paraId="3C136E23" w14:textId="77777777" w:rsidR="00DF3417" w:rsidRDefault="00DF3417" w:rsidP="00D7359B"/>
                    <w:p w14:paraId="5074FC32" w14:textId="77777777" w:rsidR="00DF3417" w:rsidRDefault="00DF3417" w:rsidP="00D7359B"/>
                    <w:p w14:paraId="32FBEEF2" w14:textId="77777777" w:rsidR="00DF3417" w:rsidRDefault="00DF3417" w:rsidP="00D7359B"/>
                    <w:p w14:paraId="060A7928" w14:textId="77777777" w:rsidR="00DF3417" w:rsidRDefault="00DF3417" w:rsidP="00D7359B"/>
                    <w:p w14:paraId="5AD6B2B2" w14:textId="77777777" w:rsidR="00DF3417" w:rsidRDefault="00DF3417" w:rsidP="00D7359B"/>
                    <w:p w14:paraId="79923538" w14:textId="77777777" w:rsidR="00DF3417" w:rsidRDefault="00DF3417" w:rsidP="00D7359B"/>
                    <w:p w14:paraId="7910AE62" w14:textId="77777777" w:rsidR="00DF3417" w:rsidRDefault="00DF3417" w:rsidP="00D7359B"/>
                    <w:p w14:paraId="0FFEEE59" w14:textId="77777777" w:rsidR="00DF3417" w:rsidRDefault="00DF3417" w:rsidP="00D7359B"/>
                    <w:p w14:paraId="420A92D7" w14:textId="77777777" w:rsidR="00DF3417" w:rsidRDefault="00DF3417" w:rsidP="00D7359B"/>
                    <w:p w14:paraId="2AB01906" w14:textId="77777777" w:rsidR="00DF3417" w:rsidRDefault="00DF3417" w:rsidP="00D7359B"/>
                    <w:p w14:paraId="40BCC9A1" w14:textId="77777777" w:rsidR="00DF3417" w:rsidRDefault="00DF3417" w:rsidP="00D7359B"/>
                    <w:p w14:paraId="25900626" w14:textId="77777777" w:rsidR="00DF3417" w:rsidRDefault="00DF3417" w:rsidP="00D7359B"/>
                    <w:p w14:paraId="21489F6C" w14:textId="77777777" w:rsidR="00DF3417" w:rsidRDefault="00DF3417" w:rsidP="00D7359B"/>
                    <w:p w14:paraId="7A18ADE0" w14:textId="77777777" w:rsidR="00DF3417" w:rsidRDefault="00DF3417" w:rsidP="00D7359B"/>
                    <w:p w14:paraId="1FD35AB2" w14:textId="77777777" w:rsidR="00DF3417" w:rsidRDefault="00DF3417" w:rsidP="00D7359B"/>
                    <w:p w14:paraId="0A4B1CEF" w14:textId="77777777" w:rsidR="00DF3417" w:rsidRDefault="00DF3417" w:rsidP="00D7359B"/>
                    <w:p w14:paraId="7EA1AE20" w14:textId="77777777" w:rsidR="00DF3417" w:rsidRDefault="00DF3417" w:rsidP="00D7359B"/>
                    <w:p w14:paraId="1BA1EF66" w14:textId="77777777" w:rsidR="00DF3417" w:rsidRDefault="00DF3417" w:rsidP="00D7359B"/>
                    <w:p w14:paraId="2E69D394" w14:textId="77777777" w:rsidR="00DF3417" w:rsidRDefault="00DF3417" w:rsidP="00D7359B"/>
                  </w:txbxContent>
                </v:textbox>
                <w10:wrap type="tight" anchorx="margin"/>
              </v:shape>
            </w:pict>
          </mc:Fallback>
        </mc:AlternateContent>
      </w:r>
    </w:p>
    <w:p w14:paraId="2827102E" w14:textId="77777777" w:rsidR="009E7198" w:rsidRPr="003D50E0" w:rsidRDefault="00CA1C24"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hAnsi="Artifex CF Extra Light" w:cs="Arial"/>
          <w:noProof/>
          <w:color w:val="17365D" w:themeColor="text2" w:themeShade="BF"/>
          <w:lang w:val="es-MX" w:eastAsia="es-MX"/>
        </w:rPr>
        <w:drawing>
          <wp:anchor distT="0" distB="0" distL="114300" distR="114300" simplePos="0" relativeHeight="252561408" behindDoc="1" locked="0" layoutInCell="1" allowOverlap="1" wp14:anchorId="7DA4E798" wp14:editId="6B1DEB8F">
            <wp:simplePos x="0" y="0"/>
            <wp:positionH relativeFrom="margin">
              <wp:posOffset>3296209</wp:posOffset>
            </wp:positionH>
            <wp:positionV relativeFrom="paragraph">
              <wp:posOffset>323469</wp:posOffset>
            </wp:positionV>
            <wp:extent cx="2374900" cy="1781175"/>
            <wp:effectExtent l="0" t="0" r="6350" b="9525"/>
            <wp:wrapNone/>
            <wp:docPr id="64" name="Imagen 64" descr="C:\Users\IIBI\AppData\Local\Microsoft\Windows\INetCache\Content.Word\20200219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IBI\AppData\Local\Microsoft\Windows\INetCache\Content.Word\20200219_1204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ln>
                      <a:noFill/>
                    </a:ln>
                    <a:effectLst>
                      <a:softEdge rad="112500"/>
                    </a:effectLst>
                  </pic:spPr>
                </pic:pic>
              </a:graphicData>
            </a:graphic>
          </wp:anchor>
        </w:drawing>
      </w:r>
      <w:r w:rsidR="009802E4" w:rsidRPr="003D50E0">
        <w:rPr>
          <w:rFonts w:ascii="Artifex CF Extra Light" w:hAnsi="Artifex CF Extra Light"/>
          <w:noProof/>
          <w:color w:val="17365D" w:themeColor="text2" w:themeShade="BF"/>
          <w:lang w:val="es-MX" w:eastAsia="es-MX"/>
        </w:rPr>
        <w:drawing>
          <wp:anchor distT="0" distB="0" distL="114300" distR="114300" simplePos="0" relativeHeight="252557312" behindDoc="1" locked="0" layoutInCell="1" allowOverlap="1" wp14:anchorId="787F18E3" wp14:editId="15308D98">
            <wp:simplePos x="0" y="0"/>
            <wp:positionH relativeFrom="column">
              <wp:posOffset>35637</wp:posOffset>
            </wp:positionH>
            <wp:positionV relativeFrom="paragraph">
              <wp:posOffset>322961</wp:posOffset>
            </wp:positionV>
            <wp:extent cx="2523744" cy="1719852"/>
            <wp:effectExtent l="0" t="0" r="0" b="0"/>
            <wp:wrapTight wrapText="bothSides">
              <wp:wrapPolygon edited="0">
                <wp:start x="652" y="0"/>
                <wp:lineTo x="0" y="479"/>
                <wp:lineTo x="0" y="21058"/>
                <wp:lineTo x="652" y="21297"/>
                <wp:lineTo x="20709" y="21297"/>
                <wp:lineTo x="21361" y="21058"/>
                <wp:lineTo x="21361" y="479"/>
                <wp:lineTo x="20709" y="0"/>
                <wp:lineTo x="652"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7478" t="17723" r="18400" b="12363"/>
                    <a:stretch/>
                  </pic:blipFill>
                  <pic:spPr bwMode="auto">
                    <a:xfrm>
                      <a:off x="0" y="0"/>
                      <a:ext cx="2523744" cy="171985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482B5" w14:textId="77777777" w:rsidR="009E7198" w:rsidRPr="003D50E0" w:rsidRDefault="009E7198" w:rsidP="001127C6">
      <w:pPr>
        <w:spacing w:line="480" w:lineRule="auto"/>
        <w:jc w:val="center"/>
        <w:rPr>
          <w:rFonts w:ascii="Artifex CF Extra Light" w:hAnsi="Artifex CF Extra Light" w:cs="Times New Roman"/>
          <w:b/>
          <w:bCs/>
          <w:color w:val="17365D" w:themeColor="text2" w:themeShade="BF"/>
          <w:sz w:val="18"/>
          <w:szCs w:val="18"/>
        </w:rPr>
      </w:pPr>
    </w:p>
    <w:p w14:paraId="2B375D54" w14:textId="77777777" w:rsidR="00EA49E4" w:rsidRPr="003D50E0" w:rsidRDefault="00EA49E4" w:rsidP="001127C6">
      <w:pPr>
        <w:spacing w:line="480" w:lineRule="auto"/>
        <w:jc w:val="center"/>
        <w:rPr>
          <w:rFonts w:ascii="Artifex CF Extra Light" w:hAnsi="Artifex CF Extra Light" w:cs="Times New Roman"/>
          <w:b/>
          <w:bCs/>
          <w:color w:val="17365D" w:themeColor="text2" w:themeShade="BF"/>
          <w:sz w:val="18"/>
          <w:szCs w:val="18"/>
        </w:rPr>
      </w:pPr>
    </w:p>
    <w:p w14:paraId="060437DC" w14:textId="77777777" w:rsidR="00EA49E4" w:rsidRPr="003D50E0" w:rsidRDefault="00EA49E4" w:rsidP="001127C6">
      <w:pPr>
        <w:spacing w:line="480" w:lineRule="auto"/>
        <w:jc w:val="center"/>
        <w:rPr>
          <w:rFonts w:ascii="Artifex CF Extra Light" w:hAnsi="Artifex CF Extra Light" w:cs="Times New Roman"/>
          <w:b/>
          <w:bCs/>
          <w:color w:val="17365D" w:themeColor="text2" w:themeShade="BF"/>
          <w:sz w:val="18"/>
          <w:szCs w:val="18"/>
        </w:rPr>
      </w:pPr>
    </w:p>
    <w:p w14:paraId="6ADFAC51" w14:textId="77777777" w:rsidR="00DB31E8" w:rsidRPr="003D50E0" w:rsidRDefault="00DB31E8" w:rsidP="001127C6">
      <w:pPr>
        <w:spacing w:line="480" w:lineRule="auto"/>
        <w:jc w:val="center"/>
        <w:rPr>
          <w:rFonts w:ascii="Artifex CF Extra Light" w:hAnsi="Artifex CF Extra Light" w:cs="Times New Roman"/>
          <w:b/>
          <w:bCs/>
          <w:color w:val="17365D" w:themeColor="text2" w:themeShade="BF"/>
          <w:sz w:val="18"/>
          <w:szCs w:val="18"/>
        </w:rPr>
      </w:pPr>
    </w:p>
    <w:p w14:paraId="21E27E83" w14:textId="77777777" w:rsidR="00DB31E8" w:rsidRPr="003D50E0" w:rsidRDefault="00FF5026"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704768" behindDoc="1" locked="0" layoutInCell="1" allowOverlap="1" wp14:anchorId="7379CE3B" wp14:editId="5C1AAC5C">
                <wp:simplePos x="0" y="0"/>
                <wp:positionH relativeFrom="margin">
                  <wp:posOffset>3938981</wp:posOffset>
                </wp:positionH>
                <wp:positionV relativeFrom="paragraph">
                  <wp:posOffset>248971</wp:posOffset>
                </wp:positionV>
                <wp:extent cx="1403985" cy="197485"/>
                <wp:effectExtent l="0" t="0" r="5715" b="0"/>
                <wp:wrapTight wrapText="bothSides">
                  <wp:wrapPolygon edited="0">
                    <wp:start x="0" y="0"/>
                    <wp:lineTo x="0" y="18752"/>
                    <wp:lineTo x="21395" y="18752"/>
                    <wp:lineTo x="21395" y="0"/>
                    <wp:lineTo x="0" y="0"/>
                  </wp:wrapPolygon>
                </wp:wrapTight>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23CC1" w14:textId="77777777" w:rsidR="00DF3417" w:rsidRPr="00B267D1" w:rsidRDefault="00DF3417" w:rsidP="00FF5026">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colegio</w:t>
                            </w:r>
                          </w:p>
                          <w:p w14:paraId="07917436" w14:textId="77777777" w:rsidR="00DF3417" w:rsidRPr="00B267D1" w:rsidRDefault="00DF3417" w:rsidP="00FF5026">
                            <w:pPr>
                              <w:rPr>
                                <w:color w:val="17365D" w:themeColor="text2" w:themeShade="BF"/>
                              </w:rPr>
                            </w:pPr>
                          </w:p>
                          <w:p w14:paraId="7223E2A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5BB12DB" w14:textId="77777777" w:rsidR="00DF3417" w:rsidRPr="00B267D1" w:rsidRDefault="00DF3417" w:rsidP="00FF5026">
                            <w:pPr>
                              <w:rPr>
                                <w:color w:val="17365D" w:themeColor="text2" w:themeShade="BF"/>
                              </w:rPr>
                            </w:pPr>
                          </w:p>
                          <w:p w14:paraId="54CF54DE"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0F7A569" w14:textId="77777777" w:rsidR="00DF3417" w:rsidRPr="00B267D1" w:rsidRDefault="00DF3417" w:rsidP="00FF5026">
                            <w:pPr>
                              <w:rPr>
                                <w:color w:val="17365D" w:themeColor="text2" w:themeShade="BF"/>
                              </w:rPr>
                            </w:pPr>
                          </w:p>
                          <w:p w14:paraId="2791820A"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368BC2" w14:textId="77777777" w:rsidR="00DF3417" w:rsidRPr="00B267D1" w:rsidRDefault="00DF3417" w:rsidP="00FF5026">
                            <w:pPr>
                              <w:rPr>
                                <w:color w:val="17365D" w:themeColor="text2" w:themeShade="BF"/>
                              </w:rPr>
                            </w:pPr>
                          </w:p>
                          <w:p w14:paraId="0B9C47F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5811125" w14:textId="77777777" w:rsidR="00DF3417" w:rsidRPr="00B267D1" w:rsidRDefault="00DF3417" w:rsidP="00FF5026">
                            <w:pPr>
                              <w:rPr>
                                <w:color w:val="17365D" w:themeColor="text2" w:themeShade="BF"/>
                              </w:rPr>
                            </w:pPr>
                          </w:p>
                          <w:p w14:paraId="437B601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F21BC79" w14:textId="77777777" w:rsidR="00DF3417" w:rsidRPr="00B267D1" w:rsidRDefault="00DF3417" w:rsidP="00FF5026">
                            <w:pPr>
                              <w:rPr>
                                <w:color w:val="17365D" w:themeColor="text2" w:themeShade="BF"/>
                              </w:rPr>
                            </w:pPr>
                          </w:p>
                          <w:p w14:paraId="7C486CA8"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17D6F3B" w14:textId="77777777" w:rsidR="00DF3417" w:rsidRPr="00B267D1" w:rsidRDefault="00DF3417" w:rsidP="00FF5026">
                            <w:pPr>
                              <w:rPr>
                                <w:color w:val="17365D" w:themeColor="text2" w:themeShade="BF"/>
                              </w:rPr>
                            </w:pPr>
                          </w:p>
                          <w:p w14:paraId="4420EA3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DC5701C" w14:textId="77777777" w:rsidR="00DF3417" w:rsidRPr="00B267D1" w:rsidRDefault="00DF3417" w:rsidP="00FF5026">
                            <w:pPr>
                              <w:rPr>
                                <w:color w:val="17365D" w:themeColor="text2" w:themeShade="BF"/>
                              </w:rPr>
                            </w:pPr>
                          </w:p>
                          <w:p w14:paraId="5A6AAF5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9D5C69E" w14:textId="77777777" w:rsidR="00DF3417" w:rsidRPr="00B267D1" w:rsidRDefault="00DF3417" w:rsidP="00FF5026">
                            <w:pPr>
                              <w:rPr>
                                <w:color w:val="17365D" w:themeColor="text2" w:themeShade="BF"/>
                              </w:rPr>
                            </w:pPr>
                          </w:p>
                          <w:p w14:paraId="29317AB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A3D4D64" w14:textId="77777777" w:rsidR="00DF3417" w:rsidRPr="00B267D1" w:rsidRDefault="00DF3417" w:rsidP="00FF5026">
                            <w:pPr>
                              <w:rPr>
                                <w:color w:val="17365D" w:themeColor="text2" w:themeShade="BF"/>
                              </w:rPr>
                            </w:pPr>
                          </w:p>
                          <w:p w14:paraId="4CCED4C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5C60C98" w14:textId="77777777" w:rsidR="00DF3417" w:rsidRPr="00B267D1" w:rsidRDefault="00DF3417" w:rsidP="00FF5026">
                            <w:pPr>
                              <w:rPr>
                                <w:color w:val="17365D" w:themeColor="text2" w:themeShade="BF"/>
                              </w:rPr>
                            </w:pPr>
                          </w:p>
                          <w:p w14:paraId="09DDFA7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3DD5EA6" w14:textId="77777777" w:rsidR="00DF3417" w:rsidRPr="00B267D1" w:rsidRDefault="00DF3417" w:rsidP="00FF5026">
                            <w:pPr>
                              <w:rPr>
                                <w:color w:val="17365D" w:themeColor="text2" w:themeShade="BF"/>
                              </w:rPr>
                            </w:pPr>
                          </w:p>
                          <w:p w14:paraId="7E84D67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924EDCC" w14:textId="77777777" w:rsidR="00DF3417" w:rsidRPr="00B267D1" w:rsidRDefault="00DF3417" w:rsidP="00FF5026">
                            <w:pPr>
                              <w:rPr>
                                <w:color w:val="17365D" w:themeColor="text2" w:themeShade="BF"/>
                              </w:rPr>
                            </w:pPr>
                          </w:p>
                          <w:p w14:paraId="28C37F1B"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EEFFA09" w14:textId="77777777" w:rsidR="00DF3417" w:rsidRPr="00B267D1" w:rsidRDefault="00DF3417" w:rsidP="00FF5026">
                            <w:pPr>
                              <w:rPr>
                                <w:color w:val="17365D" w:themeColor="text2" w:themeShade="BF"/>
                              </w:rPr>
                            </w:pPr>
                          </w:p>
                          <w:p w14:paraId="0758133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8E53C9B" w14:textId="77777777" w:rsidR="00DF3417" w:rsidRPr="00B267D1" w:rsidRDefault="00DF3417" w:rsidP="00FF5026">
                            <w:pPr>
                              <w:rPr>
                                <w:color w:val="17365D" w:themeColor="text2" w:themeShade="BF"/>
                              </w:rPr>
                            </w:pPr>
                          </w:p>
                          <w:p w14:paraId="6D52DF2C"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F488529" w14:textId="77777777" w:rsidR="00DF3417" w:rsidRPr="00B267D1" w:rsidRDefault="00DF3417" w:rsidP="00FF5026">
                            <w:pPr>
                              <w:rPr>
                                <w:color w:val="17365D" w:themeColor="text2" w:themeShade="BF"/>
                              </w:rPr>
                            </w:pPr>
                          </w:p>
                          <w:p w14:paraId="3C29383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5E1994" w14:textId="77777777" w:rsidR="00DF3417" w:rsidRPr="00B267D1" w:rsidRDefault="00DF3417" w:rsidP="00FF5026">
                            <w:pPr>
                              <w:rPr>
                                <w:color w:val="17365D" w:themeColor="text2" w:themeShade="BF"/>
                              </w:rPr>
                            </w:pPr>
                          </w:p>
                          <w:p w14:paraId="790811D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5A04A9A" w14:textId="77777777" w:rsidR="00DF3417" w:rsidRPr="00B267D1" w:rsidRDefault="00DF3417" w:rsidP="00FF5026">
                            <w:pPr>
                              <w:rPr>
                                <w:color w:val="17365D" w:themeColor="text2" w:themeShade="BF"/>
                              </w:rPr>
                            </w:pPr>
                          </w:p>
                          <w:p w14:paraId="315AE178"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688852D" w14:textId="77777777" w:rsidR="00DF3417" w:rsidRPr="00B267D1" w:rsidRDefault="00DF3417" w:rsidP="00FF5026">
                            <w:pPr>
                              <w:rPr>
                                <w:color w:val="17365D" w:themeColor="text2" w:themeShade="BF"/>
                              </w:rPr>
                            </w:pPr>
                          </w:p>
                          <w:p w14:paraId="3E69B4E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84D4260" w14:textId="77777777" w:rsidR="00DF3417" w:rsidRPr="00B267D1" w:rsidRDefault="00DF3417" w:rsidP="00FF5026">
                            <w:pPr>
                              <w:rPr>
                                <w:color w:val="17365D" w:themeColor="text2" w:themeShade="BF"/>
                              </w:rPr>
                            </w:pPr>
                          </w:p>
                          <w:p w14:paraId="46F85BE1"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0E99C15" w14:textId="77777777" w:rsidR="00DF3417" w:rsidRPr="00B267D1" w:rsidRDefault="00DF3417" w:rsidP="00FF5026">
                            <w:pPr>
                              <w:rPr>
                                <w:color w:val="17365D" w:themeColor="text2" w:themeShade="BF"/>
                              </w:rPr>
                            </w:pPr>
                          </w:p>
                          <w:p w14:paraId="5D15A73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2BC13A4" w14:textId="77777777" w:rsidR="00DF3417" w:rsidRPr="00B267D1" w:rsidRDefault="00DF3417" w:rsidP="00FF5026">
                            <w:pPr>
                              <w:rPr>
                                <w:color w:val="17365D" w:themeColor="text2" w:themeShade="BF"/>
                              </w:rPr>
                            </w:pPr>
                          </w:p>
                          <w:p w14:paraId="244A325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D797963" w14:textId="77777777" w:rsidR="00DF3417" w:rsidRPr="00B267D1" w:rsidRDefault="00DF3417" w:rsidP="00FF5026">
                            <w:pPr>
                              <w:rPr>
                                <w:color w:val="17365D" w:themeColor="text2" w:themeShade="BF"/>
                              </w:rPr>
                            </w:pPr>
                          </w:p>
                          <w:p w14:paraId="48329FA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922ED6E" w14:textId="77777777" w:rsidR="00DF3417" w:rsidRPr="00B267D1" w:rsidRDefault="00DF3417" w:rsidP="00FF5026">
                            <w:pPr>
                              <w:rPr>
                                <w:color w:val="17365D" w:themeColor="text2" w:themeShade="BF"/>
                              </w:rPr>
                            </w:pPr>
                          </w:p>
                          <w:p w14:paraId="2BFB7E2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A23C5A1" w14:textId="77777777" w:rsidR="00DF3417" w:rsidRPr="00B267D1" w:rsidRDefault="00DF3417" w:rsidP="00FF5026">
                            <w:pPr>
                              <w:rPr>
                                <w:color w:val="17365D" w:themeColor="text2" w:themeShade="BF"/>
                              </w:rPr>
                            </w:pPr>
                          </w:p>
                          <w:p w14:paraId="7961B06A"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3B9C72C" w14:textId="77777777" w:rsidR="00DF3417" w:rsidRPr="00B267D1" w:rsidRDefault="00DF3417" w:rsidP="00FF5026">
                            <w:pPr>
                              <w:rPr>
                                <w:color w:val="17365D" w:themeColor="text2" w:themeShade="BF"/>
                              </w:rPr>
                            </w:pPr>
                          </w:p>
                          <w:p w14:paraId="791AB5C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0BC887C" w14:textId="77777777" w:rsidR="00DF3417" w:rsidRPr="00B267D1" w:rsidRDefault="00DF3417" w:rsidP="00FF5026">
                            <w:pPr>
                              <w:rPr>
                                <w:color w:val="17365D" w:themeColor="text2" w:themeShade="BF"/>
                              </w:rPr>
                            </w:pPr>
                          </w:p>
                          <w:p w14:paraId="2BCCB3D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71B50A9" w14:textId="77777777" w:rsidR="00DF3417" w:rsidRPr="00B267D1" w:rsidRDefault="00DF3417" w:rsidP="00FF5026">
                            <w:pPr>
                              <w:rPr>
                                <w:color w:val="17365D" w:themeColor="text2" w:themeShade="BF"/>
                              </w:rPr>
                            </w:pPr>
                          </w:p>
                          <w:p w14:paraId="1DF2474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2A52723" w14:textId="77777777" w:rsidR="00DF3417" w:rsidRPr="00B267D1" w:rsidRDefault="00DF3417" w:rsidP="00FF5026">
                            <w:pPr>
                              <w:rPr>
                                <w:color w:val="17365D" w:themeColor="text2" w:themeShade="BF"/>
                              </w:rPr>
                            </w:pPr>
                          </w:p>
                          <w:p w14:paraId="44DB5A5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E254905" w14:textId="77777777" w:rsidR="00DF3417" w:rsidRPr="00B267D1" w:rsidRDefault="00DF3417" w:rsidP="00FF5026">
                            <w:pPr>
                              <w:rPr>
                                <w:color w:val="17365D" w:themeColor="text2" w:themeShade="BF"/>
                              </w:rPr>
                            </w:pPr>
                          </w:p>
                          <w:p w14:paraId="676F0BFF"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A2C24E8" w14:textId="77777777" w:rsidR="00DF3417" w:rsidRPr="00B267D1" w:rsidRDefault="00DF3417" w:rsidP="00FF5026">
                            <w:pPr>
                              <w:rPr>
                                <w:color w:val="17365D" w:themeColor="text2" w:themeShade="BF"/>
                              </w:rPr>
                            </w:pPr>
                          </w:p>
                          <w:p w14:paraId="7A90A80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A8A1265" w14:textId="77777777" w:rsidR="00DF3417" w:rsidRPr="00B267D1" w:rsidRDefault="00DF3417" w:rsidP="00FF5026">
                            <w:pPr>
                              <w:rPr>
                                <w:color w:val="17365D" w:themeColor="text2" w:themeShade="BF"/>
                              </w:rPr>
                            </w:pPr>
                          </w:p>
                          <w:p w14:paraId="3DF0730D" w14:textId="77777777" w:rsidR="00DF3417" w:rsidRPr="00B267D1" w:rsidRDefault="00DF3417" w:rsidP="00FF5026">
                            <w:pPr>
                              <w:rPr>
                                <w:color w:val="17365D" w:themeColor="text2" w:themeShade="BF"/>
                              </w:rPr>
                            </w:pPr>
                          </w:p>
                          <w:p w14:paraId="4C7A82B4" w14:textId="77777777" w:rsidR="00DF3417" w:rsidRPr="00B267D1" w:rsidRDefault="00DF3417" w:rsidP="00FF5026">
                            <w:pPr>
                              <w:rPr>
                                <w:color w:val="17365D" w:themeColor="text2" w:themeShade="BF"/>
                              </w:rPr>
                            </w:pPr>
                          </w:p>
                          <w:p w14:paraId="12F50A16" w14:textId="77777777" w:rsidR="00DF3417" w:rsidRPr="00B267D1" w:rsidRDefault="00DF3417" w:rsidP="00FF5026">
                            <w:pPr>
                              <w:rPr>
                                <w:color w:val="17365D" w:themeColor="text2" w:themeShade="BF"/>
                              </w:rPr>
                            </w:pPr>
                          </w:p>
                          <w:p w14:paraId="5D90A789" w14:textId="77777777" w:rsidR="00DF3417" w:rsidRPr="00B267D1" w:rsidRDefault="00DF3417" w:rsidP="00FF5026">
                            <w:pPr>
                              <w:rPr>
                                <w:color w:val="17365D" w:themeColor="text2" w:themeShade="BF"/>
                              </w:rPr>
                            </w:pPr>
                          </w:p>
                          <w:p w14:paraId="11781FCB" w14:textId="77777777" w:rsidR="00DF3417" w:rsidRPr="00B267D1" w:rsidRDefault="00DF3417" w:rsidP="00FF5026">
                            <w:pPr>
                              <w:rPr>
                                <w:color w:val="17365D" w:themeColor="text2" w:themeShade="BF"/>
                              </w:rPr>
                            </w:pPr>
                          </w:p>
                          <w:p w14:paraId="48686D3C" w14:textId="77777777" w:rsidR="00DF3417" w:rsidRPr="00B267D1" w:rsidRDefault="00DF3417" w:rsidP="00FF5026">
                            <w:pPr>
                              <w:rPr>
                                <w:color w:val="17365D" w:themeColor="text2" w:themeShade="BF"/>
                              </w:rPr>
                            </w:pPr>
                          </w:p>
                          <w:p w14:paraId="6933835E" w14:textId="77777777" w:rsidR="00DF3417" w:rsidRPr="00B267D1" w:rsidRDefault="00DF3417" w:rsidP="00FF5026">
                            <w:pPr>
                              <w:rPr>
                                <w:color w:val="17365D" w:themeColor="text2" w:themeShade="BF"/>
                              </w:rPr>
                            </w:pPr>
                          </w:p>
                          <w:p w14:paraId="78438E8D" w14:textId="77777777" w:rsidR="00DF3417" w:rsidRPr="00B267D1" w:rsidRDefault="00DF3417" w:rsidP="00FF5026">
                            <w:pPr>
                              <w:rPr>
                                <w:color w:val="17365D" w:themeColor="text2" w:themeShade="BF"/>
                              </w:rPr>
                            </w:pPr>
                          </w:p>
                          <w:p w14:paraId="52C0BC85" w14:textId="77777777" w:rsidR="00DF3417" w:rsidRPr="00B267D1" w:rsidRDefault="00DF3417" w:rsidP="00FF5026">
                            <w:pPr>
                              <w:rPr>
                                <w:color w:val="17365D" w:themeColor="text2" w:themeShade="BF"/>
                              </w:rPr>
                            </w:pPr>
                          </w:p>
                          <w:p w14:paraId="470D198D" w14:textId="77777777" w:rsidR="00DF3417" w:rsidRPr="00B267D1" w:rsidRDefault="00DF3417" w:rsidP="00FF5026">
                            <w:pPr>
                              <w:rPr>
                                <w:color w:val="17365D" w:themeColor="text2" w:themeShade="BF"/>
                              </w:rPr>
                            </w:pPr>
                          </w:p>
                          <w:p w14:paraId="5C9A0AE4" w14:textId="77777777" w:rsidR="00DF3417" w:rsidRPr="00B267D1" w:rsidRDefault="00DF3417" w:rsidP="00FF5026">
                            <w:pPr>
                              <w:rPr>
                                <w:color w:val="17365D" w:themeColor="text2" w:themeShade="BF"/>
                              </w:rPr>
                            </w:pPr>
                          </w:p>
                          <w:p w14:paraId="1CA0B069" w14:textId="77777777" w:rsidR="00DF3417" w:rsidRPr="00B267D1" w:rsidRDefault="00DF3417" w:rsidP="00FF5026">
                            <w:pPr>
                              <w:rPr>
                                <w:color w:val="17365D" w:themeColor="text2" w:themeShade="BF"/>
                              </w:rPr>
                            </w:pPr>
                          </w:p>
                          <w:p w14:paraId="5B9C6EFB" w14:textId="77777777" w:rsidR="00DF3417" w:rsidRPr="00B267D1" w:rsidRDefault="00DF3417" w:rsidP="00FF5026">
                            <w:pPr>
                              <w:rPr>
                                <w:color w:val="17365D" w:themeColor="text2" w:themeShade="BF"/>
                              </w:rPr>
                            </w:pPr>
                          </w:p>
                          <w:p w14:paraId="1B5A6DED" w14:textId="77777777" w:rsidR="00DF3417" w:rsidRPr="00B267D1" w:rsidRDefault="00DF3417" w:rsidP="00FF5026">
                            <w:pPr>
                              <w:rPr>
                                <w:color w:val="17365D" w:themeColor="text2" w:themeShade="BF"/>
                              </w:rPr>
                            </w:pPr>
                          </w:p>
                          <w:p w14:paraId="7737CF4C" w14:textId="77777777" w:rsidR="00DF3417" w:rsidRPr="00B267D1" w:rsidRDefault="00DF3417" w:rsidP="00FF5026">
                            <w:pPr>
                              <w:rPr>
                                <w:color w:val="17365D" w:themeColor="text2" w:themeShade="BF"/>
                              </w:rPr>
                            </w:pPr>
                          </w:p>
                          <w:p w14:paraId="33188B46" w14:textId="77777777" w:rsidR="00DF3417" w:rsidRPr="00B267D1" w:rsidRDefault="00DF3417" w:rsidP="00FF5026">
                            <w:pPr>
                              <w:rPr>
                                <w:color w:val="17365D" w:themeColor="text2" w:themeShade="BF"/>
                              </w:rPr>
                            </w:pPr>
                          </w:p>
                          <w:p w14:paraId="4FA3CF3A" w14:textId="77777777" w:rsidR="00DF3417" w:rsidRPr="00B267D1" w:rsidRDefault="00DF3417" w:rsidP="00FF5026">
                            <w:pPr>
                              <w:rPr>
                                <w:color w:val="17365D" w:themeColor="text2" w:themeShade="BF"/>
                              </w:rPr>
                            </w:pPr>
                          </w:p>
                          <w:p w14:paraId="5A51B2E5" w14:textId="77777777" w:rsidR="00DF3417" w:rsidRPr="00B267D1" w:rsidRDefault="00DF3417" w:rsidP="00FF5026">
                            <w:pPr>
                              <w:rPr>
                                <w:color w:val="17365D" w:themeColor="text2" w:themeShade="BF"/>
                              </w:rPr>
                            </w:pPr>
                          </w:p>
                          <w:p w14:paraId="0B48D855" w14:textId="77777777" w:rsidR="00DF3417" w:rsidRPr="00B267D1" w:rsidRDefault="00DF3417" w:rsidP="00FF5026">
                            <w:pPr>
                              <w:rPr>
                                <w:color w:val="17365D" w:themeColor="text2" w:themeShade="BF"/>
                              </w:rPr>
                            </w:pPr>
                          </w:p>
                          <w:p w14:paraId="049FDFE4" w14:textId="77777777" w:rsidR="00DF3417" w:rsidRPr="00B267D1" w:rsidRDefault="00DF3417" w:rsidP="00FF5026">
                            <w:pPr>
                              <w:rPr>
                                <w:color w:val="17365D" w:themeColor="text2" w:themeShade="BF"/>
                              </w:rPr>
                            </w:pPr>
                          </w:p>
                          <w:p w14:paraId="045CEB59" w14:textId="77777777" w:rsidR="00DF3417" w:rsidRPr="00B267D1" w:rsidRDefault="00DF3417" w:rsidP="00FF5026">
                            <w:pPr>
                              <w:rPr>
                                <w:color w:val="17365D" w:themeColor="text2" w:themeShade="BF"/>
                              </w:rPr>
                            </w:pPr>
                          </w:p>
                          <w:p w14:paraId="7BBD6DAD" w14:textId="77777777" w:rsidR="00DF3417" w:rsidRPr="00B267D1" w:rsidRDefault="00DF3417" w:rsidP="00FF5026">
                            <w:pPr>
                              <w:rPr>
                                <w:color w:val="17365D" w:themeColor="text2" w:themeShade="BF"/>
                              </w:rPr>
                            </w:pPr>
                          </w:p>
                          <w:p w14:paraId="2D257677" w14:textId="77777777" w:rsidR="00DF3417" w:rsidRPr="00B267D1" w:rsidRDefault="00DF3417" w:rsidP="00FF5026">
                            <w:pPr>
                              <w:rPr>
                                <w:color w:val="17365D" w:themeColor="text2" w:themeShade="BF"/>
                              </w:rPr>
                            </w:pPr>
                          </w:p>
                          <w:p w14:paraId="113E8D5F" w14:textId="77777777" w:rsidR="00DF3417" w:rsidRPr="00B267D1" w:rsidRDefault="00DF3417" w:rsidP="00FF5026">
                            <w:pPr>
                              <w:rPr>
                                <w:color w:val="17365D" w:themeColor="text2" w:themeShade="BF"/>
                              </w:rPr>
                            </w:pPr>
                          </w:p>
                          <w:p w14:paraId="27C23CB2" w14:textId="77777777" w:rsidR="00DF3417" w:rsidRPr="00B267D1" w:rsidRDefault="00DF3417" w:rsidP="00FF5026">
                            <w:pPr>
                              <w:rPr>
                                <w:color w:val="17365D" w:themeColor="text2" w:themeShade="BF"/>
                              </w:rPr>
                            </w:pPr>
                          </w:p>
                          <w:p w14:paraId="619F4191" w14:textId="77777777" w:rsidR="00DF3417" w:rsidRPr="00B267D1" w:rsidRDefault="00DF3417" w:rsidP="00FF5026">
                            <w:pPr>
                              <w:rPr>
                                <w:color w:val="17365D" w:themeColor="text2" w:themeShade="BF"/>
                              </w:rPr>
                            </w:pPr>
                          </w:p>
                          <w:p w14:paraId="35A34DC4" w14:textId="77777777" w:rsidR="00DF3417" w:rsidRPr="00B267D1" w:rsidRDefault="00DF3417" w:rsidP="00FF5026">
                            <w:pPr>
                              <w:rPr>
                                <w:color w:val="17365D" w:themeColor="text2" w:themeShade="BF"/>
                              </w:rPr>
                            </w:pPr>
                          </w:p>
                          <w:p w14:paraId="54EB15DE" w14:textId="77777777" w:rsidR="00DF3417" w:rsidRPr="00B267D1" w:rsidRDefault="00DF3417" w:rsidP="00FF5026">
                            <w:pPr>
                              <w:rPr>
                                <w:color w:val="17365D" w:themeColor="text2" w:themeShade="BF"/>
                              </w:rPr>
                            </w:pPr>
                          </w:p>
                          <w:p w14:paraId="59B2D24B" w14:textId="77777777" w:rsidR="00DF3417" w:rsidRPr="00B267D1" w:rsidRDefault="00DF3417" w:rsidP="00FF5026">
                            <w:pPr>
                              <w:rPr>
                                <w:color w:val="17365D" w:themeColor="text2" w:themeShade="BF"/>
                              </w:rPr>
                            </w:pPr>
                          </w:p>
                          <w:p w14:paraId="3C3A6F9F" w14:textId="77777777" w:rsidR="00DF3417" w:rsidRPr="00B267D1" w:rsidRDefault="00DF3417" w:rsidP="00FF5026">
                            <w:pPr>
                              <w:rPr>
                                <w:color w:val="17365D" w:themeColor="text2" w:themeShade="BF"/>
                              </w:rPr>
                            </w:pPr>
                          </w:p>
                          <w:p w14:paraId="28D90194" w14:textId="77777777" w:rsidR="00DF3417" w:rsidRPr="00B267D1" w:rsidRDefault="00DF3417" w:rsidP="00FF5026">
                            <w:pPr>
                              <w:rPr>
                                <w:color w:val="17365D" w:themeColor="text2" w:themeShade="BF"/>
                              </w:rPr>
                            </w:pPr>
                          </w:p>
                          <w:p w14:paraId="281E43F0" w14:textId="77777777" w:rsidR="00DF3417" w:rsidRPr="00B267D1" w:rsidRDefault="00DF3417" w:rsidP="00FF5026">
                            <w:pPr>
                              <w:rPr>
                                <w:color w:val="17365D" w:themeColor="text2" w:themeShade="BF"/>
                              </w:rPr>
                            </w:pPr>
                          </w:p>
                          <w:p w14:paraId="2C21185E" w14:textId="77777777" w:rsidR="00DF3417" w:rsidRPr="00B267D1" w:rsidRDefault="00DF3417" w:rsidP="00FF5026">
                            <w:pPr>
                              <w:rPr>
                                <w:color w:val="17365D" w:themeColor="text2" w:themeShade="BF"/>
                              </w:rPr>
                            </w:pPr>
                          </w:p>
                          <w:p w14:paraId="0CB0A13F" w14:textId="77777777" w:rsidR="00DF3417" w:rsidRPr="00B267D1" w:rsidRDefault="00DF3417" w:rsidP="00FF5026">
                            <w:pPr>
                              <w:rPr>
                                <w:color w:val="17365D" w:themeColor="text2" w:themeShade="BF"/>
                              </w:rPr>
                            </w:pPr>
                          </w:p>
                          <w:p w14:paraId="6F26B238" w14:textId="77777777" w:rsidR="00DF3417" w:rsidRPr="00B267D1" w:rsidRDefault="00DF3417" w:rsidP="00FF5026">
                            <w:pPr>
                              <w:rPr>
                                <w:color w:val="17365D" w:themeColor="text2" w:themeShade="BF"/>
                              </w:rPr>
                            </w:pPr>
                          </w:p>
                          <w:p w14:paraId="3A90015C" w14:textId="77777777" w:rsidR="00DF3417" w:rsidRPr="00B267D1" w:rsidRDefault="00DF3417" w:rsidP="00FF5026">
                            <w:pPr>
                              <w:rPr>
                                <w:color w:val="17365D" w:themeColor="text2" w:themeShade="BF"/>
                              </w:rPr>
                            </w:pPr>
                          </w:p>
                          <w:p w14:paraId="4190F95E" w14:textId="77777777" w:rsidR="00DF3417" w:rsidRPr="00B267D1" w:rsidRDefault="00DF3417" w:rsidP="00FF5026">
                            <w:pPr>
                              <w:rPr>
                                <w:color w:val="17365D" w:themeColor="text2" w:themeShade="BF"/>
                              </w:rPr>
                            </w:pPr>
                          </w:p>
                          <w:p w14:paraId="71BB67E8" w14:textId="77777777" w:rsidR="00DF3417" w:rsidRPr="00B267D1" w:rsidRDefault="00DF3417" w:rsidP="00FF5026">
                            <w:pPr>
                              <w:rPr>
                                <w:color w:val="17365D" w:themeColor="text2" w:themeShade="BF"/>
                              </w:rPr>
                            </w:pPr>
                          </w:p>
                          <w:p w14:paraId="3D8E2A8A" w14:textId="77777777" w:rsidR="00DF3417" w:rsidRPr="00B267D1" w:rsidRDefault="00DF3417" w:rsidP="00FF5026">
                            <w:pPr>
                              <w:rPr>
                                <w:color w:val="17365D" w:themeColor="text2" w:themeShade="BF"/>
                              </w:rPr>
                            </w:pPr>
                          </w:p>
                          <w:p w14:paraId="1202C255" w14:textId="77777777" w:rsidR="00DF3417" w:rsidRPr="00B267D1" w:rsidRDefault="00DF3417" w:rsidP="00FF5026">
                            <w:pPr>
                              <w:rPr>
                                <w:color w:val="17365D" w:themeColor="text2" w:themeShade="BF"/>
                              </w:rPr>
                            </w:pPr>
                          </w:p>
                          <w:p w14:paraId="0EE5F453" w14:textId="77777777" w:rsidR="00DF3417" w:rsidRPr="00B267D1" w:rsidRDefault="00DF3417" w:rsidP="00FF5026">
                            <w:pPr>
                              <w:rPr>
                                <w:color w:val="17365D" w:themeColor="text2" w:themeShade="BF"/>
                              </w:rPr>
                            </w:pPr>
                          </w:p>
                          <w:p w14:paraId="26DAC588" w14:textId="77777777" w:rsidR="00DF3417" w:rsidRPr="00B267D1" w:rsidRDefault="00DF3417" w:rsidP="00FF5026">
                            <w:pPr>
                              <w:rPr>
                                <w:color w:val="17365D" w:themeColor="text2" w:themeShade="BF"/>
                              </w:rPr>
                            </w:pPr>
                          </w:p>
                          <w:p w14:paraId="31D8C0C8" w14:textId="77777777" w:rsidR="00DF3417" w:rsidRPr="00B267D1" w:rsidRDefault="00DF3417" w:rsidP="00FF5026">
                            <w:pPr>
                              <w:rPr>
                                <w:color w:val="17365D" w:themeColor="text2" w:themeShade="BF"/>
                              </w:rPr>
                            </w:pPr>
                          </w:p>
                          <w:p w14:paraId="63689258" w14:textId="77777777" w:rsidR="00DF3417" w:rsidRPr="00B267D1" w:rsidRDefault="00DF3417" w:rsidP="00FF5026">
                            <w:pPr>
                              <w:rPr>
                                <w:color w:val="17365D" w:themeColor="text2" w:themeShade="BF"/>
                              </w:rPr>
                            </w:pPr>
                          </w:p>
                          <w:p w14:paraId="3DC32411" w14:textId="77777777" w:rsidR="00DF3417" w:rsidRPr="00B267D1" w:rsidRDefault="00DF3417" w:rsidP="00FF5026">
                            <w:pPr>
                              <w:rPr>
                                <w:color w:val="17365D" w:themeColor="text2" w:themeShade="BF"/>
                              </w:rPr>
                            </w:pPr>
                          </w:p>
                          <w:p w14:paraId="024B81D0" w14:textId="77777777" w:rsidR="00DF3417" w:rsidRPr="00B267D1" w:rsidRDefault="00DF3417" w:rsidP="00FF5026">
                            <w:pPr>
                              <w:rPr>
                                <w:color w:val="17365D" w:themeColor="text2" w:themeShade="BF"/>
                              </w:rPr>
                            </w:pPr>
                          </w:p>
                          <w:p w14:paraId="25BFAFAD" w14:textId="77777777" w:rsidR="00DF3417" w:rsidRPr="00B267D1" w:rsidRDefault="00DF3417" w:rsidP="00FF5026">
                            <w:pPr>
                              <w:rPr>
                                <w:color w:val="17365D" w:themeColor="text2" w:themeShade="BF"/>
                              </w:rPr>
                            </w:pPr>
                          </w:p>
                          <w:p w14:paraId="45C352A5" w14:textId="77777777" w:rsidR="00DF3417" w:rsidRPr="00B267D1" w:rsidRDefault="00DF3417" w:rsidP="00FF5026">
                            <w:pPr>
                              <w:rPr>
                                <w:color w:val="17365D" w:themeColor="text2" w:themeShade="BF"/>
                              </w:rPr>
                            </w:pPr>
                          </w:p>
                          <w:p w14:paraId="714669C4" w14:textId="77777777" w:rsidR="00DF3417" w:rsidRPr="00B267D1" w:rsidRDefault="00DF3417" w:rsidP="00FF5026">
                            <w:pPr>
                              <w:rPr>
                                <w:color w:val="17365D" w:themeColor="text2" w:themeShade="BF"/>
                              </w:rPr>
                            </w:pPr>
                          </w:p>
                          <w:p w14:paraId="35547EA3" w14:textId="77777777" w:rsidR="00DF3417" w:rsidRPr="00B267D1" w:rsidRDefault="00DF3417" w:rsidP="00FF5026">
                            <w:pPr>
                              <w:rPr>
                                <w:color w:val="17365D" w:themeColor="text2" w:themeShade="BF"/>
                              </w:rPr>
                            </w:pPr>
                          </w:p>
                          <w:p w14:paraId="058B0591" w14:textId="77777777" w:rsidR="00DF3417" w:rsidRPr="00B267D1" w:rsidRDefault="00DF3417" w:rsidP="00FF5026">
                            <w:pPr>
                              <w:rPr>
                                <w:color w:val="17365D" w:themeColor="text2" w:themeShade="BF"/>
                              </w:rPr>
                            </w:pPr>
                          </w:p>
                          <w:p w14:paraId="416130B1" w14:textId="77777777" w:rsidR="00DF3417" w:rsidRPr="00B267D1" w:rsidRDefault="00DF3417" w:rsidP="00FF5026">
                            <w:pPr>
                              <w:rPr>
                                <w:color w:val="17365D" w:themeColor="text2" w:themeShade="BF"/>
                              </w:rPr>
                            </w:pPr>
                          </w:p>
                          <w:p w14:paraId="4895C5CD" w14:textId="77777777" w:rsidR="00DF3417" w:rsidRPr="00B267D1" w:rsidRDefault="00DF3417" w:rsidP="00FF5026">
                            <w:pPr>
                              <w:rPr>
                                <w:color w:val="17365D" w:themeColor="text2" w:themeShade="BF"/>
                              </w:rPr>
                            </w:pPr>
                          </w:p>
                          <w:p w14:paraId="34D21899" w14:textId="77777777" w:rsidR="00DF3417" w:rsidRPr="00B267D1" w:rsidRDefault="00DF3417" w:rsidP="00FF5026">
                            <w:pPr>
                              <w:rPr>
                                <w:color w:val="17365D" w:themeColor="text2" w:themeShade="BF"/>
                              </w:rPr>
                            </w:pPr>
                          </w:p>
                          <w:p w14:paraId="7B06783A" w14:textId="77777777" w:rsidR="00DF3417" w:rsidRPr="00B267D1" w:rsidRDefault="00DF3417" w:rsidP="00FF5026">
                            <w:pPr>
                              <w:rPr>
                                <w:color w:val="17365D" w:themeColor="text2" w:themeShade="BF"/>
                              </w:rPr>
                            </w:pPr>
                          </w:p>
                          <w:p w14:paraId="423F3052" w14:textId="77777777" w:rsidR="00DF3417" w:rsidRPr="00B267D1" w:rsidRDefault="00DF3417" w:rsidP="00FF5026">
                            <w:pPr>
                              <w:rPr>
                                <w:color w:val="17365D" w:themeColor="text2" w:themeShade="BF"/>
                              </w:rPr>
                            </w:pPr>
                          </w:p>
                          <w:p w14:paraId="0D2D9F52" w14:textId="77777777" w:rsidR="00DF3417" w:rsidRPr="00B267D1" w:rsidRDefault="00DF3417" w:rsidP="00FF5026">
                            <w:pPr>
                              <w:rPr>
                                <w:color w:val="17365D" w:themeColor="text2" w:themeShade="BF"/>
                              </w:rPr>
                            </w:pPr>
                          </w:p>
                          <w:p w14:paraId="2A45C4FD" w14:textId="77777777" w:rsidR="00DF3417" w:rsidRPr="00B267D1" w:rsidRDefault="00DF3417" w:rsidP="00FF5026">
                            <w:pPr>
                              <w:rPr>
                                <w:color w:val="17365D" w:themeColor="text2" w:themeShade="BF"/>
                              </w:rPr>
                            </w:pPr>
                          </w:p>
                          <w:p w14:paraId="51A2DA3A" w14:textId="77777777" w:rsidR="00DF3417" w:rsidRPr="00B267D1" w:rsidRDefault="00DF3417" w:rsidP="00FF5026">
                            <w:pPr>
                              <w:rPr>
                                <w:color w:val="17365D" w:themeColor="text2" w:themeShade="BF"/>
                              </w:rPr>
                            </w:pPr>
                          </w:p>
                          <w:p w14:paraId="6F9AC560" w14:textId="77777777" w:rsidR="00DF3417" w:rsidRPr="00B267D1" w:rsidRDefault="00DF3417" w:rsidP="00FF5026">
                            <w:pPr>
                              <w:rPr>
                                <w:color w:val="17365D" w:themeColor="text2" w:themeShade="BF"/>
                              </w:rPr>
                            </w:pPr>
                          </w:p>
                          <w:p w14:paraId="1F92D9B4" w14:textId="77777777" w:rsidR="00DF3417" w:rsidRPr="00B267D1" w:rsidRDefault="00DF3417" w:rsidP="00FF5026">
                            <w:pPr>
                              <w:rPr>
                                <w:color w:val="17365D" w:themeColor="text2" w:themeShade="BF"/>
                              </w:rPr>
                            </w:pPr>
                          </w:p>
                          <w:p w14:paraId="5FB6A289" w14:textId="77777777" w:rsidR="00DF3417" w:rsidRPr="00B267D1" w:rsidRDefault="00DF3417" w:rsidP="00FF5026">
                            <w:pPr>
                              <w:rPr>
                                <w:color w:val="17365D" w:themeColor="text2"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CE3B" id="_x0000_s1044" type="#_x0000_t202" style="position:absolute;left:0;text-align:left;margin-left:310.15pt;margin-top:19.6pt;width:110.55pt;height:15.55pt;z-index:-2506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" stroked="f">
                <v:textbox inset="0,0,0,0">
                  <w:txbxContent>
                    <w:p w14:paraId="26723CC1" w14:textId="77777777" w:rsidR="00DF3417" w:rsidRPr="00B267D1" w:rsidRDefault="00DF3417" w:rsidP="00FF5026">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colegio</w:t>
                      </w:r>
                    </w:p>
                    <w:p w14:paraId="07917436" w14:textId="77777777" w:rsidR="00DF3417" w:rsidRPr="00B267D1" w:rsidRDefault="00DF3417" w:rsidP="00FF5026">
                      <w:pPr>
                        <w:rPr>
                          <w:color w:val="17365D" w:themeColor="text2" w:themeShade="BF"/>
                        </w:rPr>
                      </w:pPr>
                    </w:p>
                    <w:p w14:paraId="7223E2A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5BB12DB" w14:textId="77777777" w:rsidR="00DF3417" w:rsidRPr="00B267D1" w:rsidRDefault="00DF3417" w:rsidP="00FF5026">
                      <w:pPr>
                        <w:rPr>
                          <w:color w:val="17365D" w:themeColor="text2" w:themeShade="BF"/>
                        </w:rPr>
                      </w:pPr>
                    </w:p>
                    <w:p w14:paraId="54CF54DE"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0F7A569" w14:textId="77777777" w:rsidR="00DF3417" w:rsidRPr="00B267D1" w:rsidRDefault="00DF3417" w:rsidP="00FF5026">
                      <w:pPr>
                        <w:rPr>
                          <w:color w:val="17365D" w:themeColor="text2" w:themeShade="BF"/>
                        </w:rPr>
                      </w:pPr>
                    </w:p>
                    <w:p w14:paraId="2791820A"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368BC2" w14:textId="77777777" w:rsidR="00DF3417" w:rsidRPr="00B267D1" w:rsidRDefault="00DF3417" w:rsidP="00FF5026">
                      <w:pPr>
                        <w:rPr>
                          <w:color w:val="17365D" w:themeColor="text2" w:themeShade="BF"/>
                        </w:rPr>
                      </w:pPr>
                    </w:p>
                    <w:p w14:paraId="0B9C47F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5811125" w14:textId="77777777" w:rsidR="00DF3417" w:rsidRPr="00B267D1" w:rsidRDefault="00DF3417" w:rsidP="00FF5026">
                      <w:pPr>
                        <w:rPr>
                          <w:color w:val="17365D" w:themeColor="text2" w:themeShade="BF"/>
                        </w:rPr>
                      </w:pPr>
                    </w:p>
                    <w:p w14:paraId="437B601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F21BC79" w14:textId="77777777" w:rsidR="00DF3417" w:rsidRPr="00B267D1" w:rsidRDefault="00DF3417" w:rsidP="00FF5026">
                      <w:pPr>
                        <w:rPr>
                          <w:color w:val="17365D" w:themeColor="text2" w:themeShade="BF"/>
                        </w:rPr>
                      </w:pPr>
                    </w:p>
                    <w:p w14:paraId="7C486CA8"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17D6F3B" w14:textId="77777777" w:rsidR="00DF3417" w:rsidRPr="00B267D1" w:rsidRDefault="00DF3417" w:rsidP="00FF5026">
                      <w:pPr>
                        <w:rPr>
                          <w:color w:val="17365D" w:themeColor="text2" w:themeShade="BF"/>
                        </w:rPr>
                      </w:pPr>
                    </w:p>
                    <w:p w14:paraId="4420EA3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DC5701C" w14:textId="77777777" w:rsidR="00DF3417" w:rsidRPr="00B267D1" w:rsidRDefault="00DF3417" w:rsidP="00FF5026">
                      <w:pPr>
                        <w:rPr>
                          <w:color w:val="17365D" w:themeColor="text2" w:themeShade="BF"/>
                        </w:rPr>
                      </w:pPr>
                    </w:p>
                    <w:p w14:paraId="5A6AAF5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9D5C69E" w14:textId="77777777" w:rsidR="00DF3417" w:rsidRPr="00B267D1" w:rsidRDefault="00DF3417" w:rsidP="00FF5026">
                      <w:pPr>
                        <w:rPr>
                          <w:color w:val="17365D" w:themeColor="text2" w:themeShade="BF"/>
                        </w:rPr>
                      </w:pPr>
                    </w:p>
                    <w:p w14:paraId="29317AB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A3D4D64" w14:textId="77777777" w:rsidR="00DF3417" w:rsidRPr="00B267D1" w:rsidRDefault="00DF3417" w:rsidP="00FF5026">
                      <w:pPr>
                        <w:rPr>
                          <w:color w:val="17365D" w:themeColor="text2" w:themeShade="BF"/>
                        </w:rPr>
                      </w:pPr>
                    </w:p>
                    <w:p w14:paraId="4CCED4C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5C60C98" w14:textId="77777777" w:rsidR="00DF3417" w:rsidRPr="00B267D1" w:rsidRDefault="00DF3417" w:rsidP="00FF5026">
                      <w:pPr>
                        <w:rPr>
                          <w:color w:val="17365D" w:themeColor="text2" w:themeShade="BF"/>
                        </w:rPr>
                      </w:pPr>
                    </w:p>
                    <w:p w14:paraId="09DDFA7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3DD5EA6" w14:textId="77777777" w:rsidR="00DF3417" w:rsidRPr="00B267D1" w:rsidRDefault="00DF3417" w:rsidP="00FF5026">
                      <w:pPr>
                        <w:rPr>
                          <w:color w:val="17365D" w:themeColor="text2" w:themeShade="BF"/>
                        </w:rPr>
                      </w:pPr>
                    </w:p>
                    <w:p w14:paraId="7E84D67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924EDCC" w14:textId="77777777" w:rsidR="00DF3417" w:rsidRPr="00B267D1" w:rsidRDefault="00DF3417" w:rsidP="00FF5026">
                      <w:pPr>
                        <w:rPr>
                          <w:color w:val="17365D" w:themeColor="text2" w:themeShade="BF"/>
                        </w:rPr>
                      </w:pPr>
                    </w:p>
                    <w:p w14:paraId="28C37F1B"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EEFFA09" w14:textId="77777777" w:rsidR="00DF3417" w:rsidRPr="00B267D1" w:rsidRDefault="00DF3417" w:rsidP="00FF5026">
                      <w:pPr>
                        <w:rPr>
                          <w:color w:val="17365D" w:themeColor="text2" w:themeShade="BF"/>
                        </w:rPr>
                      </w:pPr>
                    </w:p>
                    <w:p w14:paraId="0758133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8E53C9B" w14:textId="77777777" w:rsidR="00DF3417" w:rsidRPr="00B267D1" w:rsidRDefault="00DF3417" w:rsidP="00FF5026">
                      <w:pPr>
                        <w:rPr>
                          <w:color w:val="17365D" w:themeColor="text2" w:themeShade="BF"/>
                        </w:rPr>
                      </w:pPr>
                    </w:p>
                    <w:p w14:paraId="6D52DF2C"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F488529" w14:textId="77777777" w:rsidR="00DF3417" w:rsidRPr="00B267D1" w:rsidRDefault="00DF3417" w:rsidP="00FF5026">
                      <w:pPr>
                        <w:rPr>
                          <w:color w:val="17365D" w:themeColor="text2" w:themeShade="BF"/>
                        </w:rPr>
                      </w:pPr>
                    </w:p>
                    <w:p w14:paraId="3C29383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45E1994" w14:textId="77777777" w:rsidR="00DF3417" w:rsidRPr="00B267D1" w:rsidRDefault="00DF3417" w:rsidP="00FF5026">
                      <w:pPr>
                        <w:rPr>
                          <w:color w:val="17365D" w:themeColor="text2" w:themeShade="BF"/>
                        </w:rPr>
                      </w:pPr>
                    </w:p>
                    <w:p w14:paraId="790811D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5A04A9A" w14:textId="77777777" w:rsidR="00DF3417" w:rsidRPr="00B267D1" w:rsidRDefault="00DF3417" w:rsidP="00FF5026">
                      <w:pPr>
                        <w:rPr>
                          <w:color w:val="17365D" w:themeColor="text2" w:themeShade="BF"/>
                        </w:rPr>
                      </w:pPr>
                    </w:p>
                    <w:p w14:paraId="315AE178"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0688852D" w14:textId="77777777" w:rsidR="00DF3417" w:rsidRPr="00B267D1" w:rsidRDefault="00DF3417" w:rsidP="00FF5026">
                      <w:pPr>
                        <w:rPr>
                          <w:color w:val="17365D" w:themeColor="text2" w:themeShade="BF"/>
                        </w:rPr>
                      </w:pPr>
                    </w:p>
                    <w:p w14:paraId="3E69B4E3"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84D4260" w14:textId="77777777" w:rsidR="00DF3417" w:rsidRPr="00B267D1" w:rsidRDefault="00DF3417" w:rsidP="00FF5026">
                      <w:pPr>
                        <w:rPr>
                          <w:color w:val="17365D" w:themeColor="text2" w:themeShade="BF"/>
                        </w:rPr>
                      </w:pPr>
                    </w:p>
                    <w:p w14:paraId="46F85BE1"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0E99C15" w14:textId="77777777" w:rsidR="00DF3417" w:rsidRPr="00B267D1" w:rsidRDefault="00DF3417" w:rsidP="00FF5026">
                      <w:pPr>
                        <w:rPr>
                          <w:color w:val="17365D" w:themeColor="text2" w:themeShade="BF"/>
                        </w:rPr>
                      </w:pPr>
                    </w:p>
                    <w:p w14:paraId="5D15A73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2BC13A4" w14:textId="77777777" w:rsidR="00DF3417" w:rsidRPr="00B267D1" w:rsidRDefault="00DF3417" w:rsidP="00FF5026">
                      <w:pPr>
                        <w:rPr>
                          <w:color w:val="17365D" w:themeColor="text2" w:themeShade="BF"/>
                        </w:rPr>
                      </w:pPr>
                    </w:p>
                    <w:p w14:paraId="244A3254"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4D797963" w14:textId="77777777" w:rsidR="00DF3417" w:rsidRPr="00B267D1" w:rsidRDefault="00DF3417" w:rsidP="00FF5026">
                      <w:pPr>
                        <w:rPr>
                          <w:color w:val="17365D" w:themeColor="text2" w:themeShade="BF"/>
                        </w:rPr>
                      </w:pPr>
                    </w:p>
                    <w:p w14:paraId="48329FA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5922ED6E" w14:textId="77777777" w:rsidR="00DF3417" w:rsidRPr="00B267D1" w:rsidRDefault="00DF3417" w:rsidP="00FF5026">
                      <w:pPr>
                        <w:rPr>
                          <w:color w:val="17365D" w:themeColor="text2" w:themeShade="BF"/>
                        </w:rPr>
                      </w:pPr>
                    </w:p>
                    <w:p w14:paraId="2BFB7E29"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A23C5A1" w14:textId="77777777" w:rsidR="00DF3417" w:rsidRPr="00B267D1" w:rsidRDefault="00DF3417" w:rsidP="00FF5026">
                      <w:pPr>
                        <w:rPr>
                          <w:color w:val="17365D" w:themeColor="text2" w:themeShade="BF"/>
                        </w:rPr>
                      </w:pPr>
                    </w:p>
                    <w:p w14:paraId="7961B06A"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33B9C72C" w14:textId="77777777" w:rsidR="00DF3417" w:rsidRPr="00B267D1" w:rsidRDefault="00DF3417" w:rsidP="00FF5026">
                      <w:pPr>
                        <w:rPr>
                          <w:color w:val="17365D" w:themeColor="text2" w:themeShade="BF"/>
                        </w:rPr>
                      </w:pPr>
                    </w:p>
                    <w:p w14:paraId="791AB5C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0BC887C" w14:textId="77777777" w:rsidR="00DF3417" w:rsidRPr="00B267D1" w:rsidRDefault="00DF3417" w:rsidP="00FF5026">
                      <w:pPr>
                        <w:rPr>
                          <w:color w:val="17365D" w:themeColor="text2" w:themeShade="BF"/>
                        </w:rPr>
                      </w:pPr>
                    </w:p>
                    <w:p w14:paraId="2BCCB3D2"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671B50A9" w14:textId="77777777" w:rsidR="00DF3417" w:rsidRPr="00B267D1" w:rsidRDefault="00DF3417" w:rsidP="00FF5026">
                      <w:pPr>
                        <w:rPr>
                          <w:color w:val="17365D" w:themeColor="text2" w:themeShade="BF"/>
                        </w:rPr>
                      </w:pPr>
                    </w:p>
                    <w:p w14:paraId="1DF24747"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72A52723" w14:textId="77777777" w:rsidR="00DF3417" w:rsidRPr="00B267D1" w:rsidRDefault="00DF3417" w:rsidP="00FF5026">
                      <w:pPr>
                        <w:rPr>
                          <w:color w:val="17365D" w:themeColor="text2" w:themeShade="BF"/>
                        </w:rPr>
                      </w:pPr>
                    </w:p>
                    <w:p w14:paraId="44DB5A55"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E254905" w14:textId="77777777" w:rsidR="00DF3417" w:rsidRPr="00B267D1" w:rsidRDefault="00DF3417" w:rsidP="00FF5026">
                      <w:pPr>
                        <w:rPr>
                          <w:color w:val="17365D" w:themeColor="text2" w:themeShade="BF"/>
                        </w:rPr>
                      </w:pPr>
                    </w:p>
                    <w:p w14:paraId="676F0BFF"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2A2C24E8" w14:textId="77777777" w:rsidR="00DF3417" w:rsidRPr="00B267D1" w:rsidRDefault="00DF3417" w:rsidP="00FF5026">
                      <w:pPr>
                        <w:rPr>
                          <w:color w:val="17365D" w:themeColor="text2" w:themeShade="BF"/>
                        </w:rPr>
                      </w:pPr>
                    </w:p>
                    <w:p w14:paraId="7A90A800" w14:textId="77777777" w:rsidR="00DF3417" w:rsidRPr="00B267D1" w:rsidRDefault="00DF3417" w:rsidP="00FF5026">
                      <w:pPr>
                        <w:spacing w:after="0" w:line="240" w:lineRule="auto"/>
                        <w:jc w:val="both"/>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Firma convenio de cooperación interinstitucional entre el Consejo Nacional para la Reglamentación y Fomento de la Industria Lechera, CONALECHE.</w:t>
                      </w:r>
                    </w:p>
                    <w:p w14:paraId="1A8A1265" w14:textId="77777777" w:rsidR="00DF3417" w:rsidRPr="00B267D1" w:rsidRDefault="00DF3417" w:rsidP="00FF5026">
                      <w:pPr>
                        <w:rPr>
                          <w:color w:val="17365D" w:themeColor="text2" w:themeShade="BF"/>
                        </w:rPr>
                      </w:pPr>
                    </w:p>
                    <w:p w14:paraId="3DF0730D" w14:textId="77777777" w:rsidR="00DF3417" w:rsidRPr="00B267D1" w:rsidRDefault="00DF3417" w:rsidP="00FF5026">
                      <w:pPr>
                        <w:rPr>
                          <w:color w:val="17365D" w:themeColor="text2" w:themeShade="BF"/>
                        </w:rPr>
                      </w:pPr>
                    </w:p>
                    <w:p w14:paraId="4C7A82B4" w14:textId="77777777" w:rsidR="00DF3417" w:rsidRPr="00B267D1" w:rsidRDefault="00DF3417" w:rsidP="00FF5026">
                      <w:pPr>
                        <w:rPr>
                          <w:color w:val="17365D" w:themeColor="text2" w:themeShade="BF"/>
                        </w:rPr>
                      </w:pPr>
                    </w:p>
                    <w:p w14:paraId="12F50A16" w14:textId="77777777" w:rsidR="00DF3417" w:rsidRPr="00B267D1" w:rsidRDefault="00DF3417" w:rsidP="00FF5026">
                      <w:pPr>
                        <w:rPr>
                          <w:color w:val="17365D" w:themeColor="text2" w:themeShade="BF"/>
                        </w:rPr>
                      </w:pPr>
                    </w:p>
                    <w:p w14:paraId="5D90A789" w14:textId="77777777" w:rsidR="00DF3417" w:rsidRPr="00B267D1" w:rsidRDefault="00DF3417" w:rsidP="00FF5026">
                      <w:pPr>
                        <w:rPr>
                          <w:color w:val="17365D" w:themeColor="text2" w:themeShade="BF"/>
                        </w:rPr>
                      </w:pPr>
                    </w:p>
                    <w:p w14:paraId="11781FCB" w14:textId="77777777" w:rsidR="00DF3417" w:rsidRPr="00B267D1" w:rsidRDefault="00DF3417" w:rsidP="00FF5026">
                      <w:pPr>
                        <w:rPr>
                          <w:color w:val="17365D" w:themeColor="text2" w:themeShade="BF"/>
                        </w:rPr>
                      </w:pPr>
                    </w:p>
                    <w:p w14:paraId="48686D3C" w14:textId="77777777" w:rsidR="00DF3417" w:rsidRPr="00B267D1" w:rsidRDefault="00DF3417" w:rsidP="00FF5026">
                      <w:pPr>
                        <w:rPr>
                          <w:color w:val="17365D" w:themeColor="text2" w:themeShade="BF"/>
                        </w:rPr>
                      </w:pPr>
                    </w:p>
                    <w:p w14:paraId="6933835E" w14:textId="77777777" w:rsidR="00DF3417" w:rsidRPr="00B267D1" w:rsidRDefault="00DF3417" w:rsidP="00FF5026">
                      <w:pPr>
                        <w:rPr>
                          <w:color w:val="17365D" w:themeColor="text2" w:themeShade="BF"/>
                        </w:rPr>
                      </w:pPr>
                    </w:p>
                    <w:p w14:paraId="78438E8D" w14:textId="77777777" w:rsidR="00DF3417" w:rsidRPr="00B267D1" w:rsidRDefault="00DF3417" w:rsidP="00FF5026">
                      <w:pPr>
                        <w:rPr>
                          <w:color w:val="17365D" w:themeColor="text2" w:themeShade="BF"/>
                        </w:rPr>
                      </w:pPr>
                    </w:p>
                    <w:p w14:paraId="52C0BC85" w14:textId="77777777" w:rsidR="00DF3417" w:rsidRPr="00B267D1" w:rsidRDefault="00DF3417" w:rsidP="00FF5026">
                      <w:pPr>
                        <w:rPr>
                          <w:color w:val="17365D" w:themeColor="text2" w:themeShade="BF"/>
                        </w:rPr>
                      </w:pPr>
                    </w:p>
                    <w:p w14:paraId="470D198D" w14:textId="77777777" w:rsidR="00DF3417" w:rsidRPr="00B267D1" w:rsidRDefault="00DF3417" w:rsidP="00FF5026">
                      <w:pPr>
                        <w:rPr>
                          <w:color w:val="17365D" w:themeColor="text2" w:themeShade="BF"/>
                        </w:rPr>
                      </w:pPr>
                    </w:p>
                    <w:p w14:paraId="5C9A0AE4" w14:textId="77777777" w:rsidR="00DF3417" w:rsidRPr="00B267D1" w:rsidRDefault="00DF3417" w:rsidP="00FF5026">
                      <w:pPr>
                        <w:rPr>
                          <w:color w:val="17365D" w:themeColor="text2" w:themeShade="BF"/>
                        </w:rPr>
                      </w:pPr>
                    </w:p>
                    <w:p w14:paraId="1CA0B069" w14:textId="77777777" w:rsidR="00DF3417" w:rsidRPr="00B267D1" w:rsidRDefault="00DF3417" w:rsidP="00FF5026">
                      <w:pPr>
                        <w:rPr>
                          <w:color w:val="17365D" w:themeColor="text2" w:themeShade="BF"/>
                        </w:rPr>
                      </w:pPr>
                    </w:p>
                    <w:p w14:paraId="5B9C6EFB" w14:textId="77777777" w:rsidR="00DF3417" w:rsidRPr="00B267D1" w:rsidRDefault="00DF3417" w:rsidP="00FF5026">
                      <w:pPr>
                        <w:rPr>
                          <w:color w:val="17365D" w:themeColor="text2" w:themeShade="BF"/>
                        </w:rPr>
                      </w:pPr>
                    </w:p>
                    <w:p w14:paraId="1B5A6DED" w14:textId="77777777" w:rsidR="00DF3417" w:rsidRPr="00B267D1" w:rsidRDefault="00DF3417" w:rsidP="00FF5026">
                      <w:pPr>
                        <w:rPr>
                          <w:color w:val="17365D" w:themeColor="text2" w:themeShade="BF"/>
                        </w:rPr>
                      </w:pPr>
                    </w:p>
                    <w:p w14:paraId="7737CF4C" w14:textId="77777777" w:rsidR="00DF3417" w:rsidRPr="00B267D1" w:rsidRDefault="00DF3417" w:rsidP="00FF5026">
                      <w:pPr>
                        <w:rPr>
                          <w:color w:val="17365D" w:themeColor="text2" w:themeShade="BF"/>
                        </w:rPr>
                      </w:pPr>
                    </w:p>
                    <w:p w14:paraId="33188B46" w14:textId="77777777" w:rsidR="00DF3417" w:rsidRPr="00B267D1" w:rsidRDefault="00DF3417" w:rsidP="00FF5026">
                      <w:pPr>
                        <w:rPr>
                          <w:color w:val="17365D" w:themeColor="text2" w:themeShade="BF"/>
                        </w:rPr>
                      </w:pPr>
                    </w:p>
                    <w:p w14:paraId="4FA3CF3A" w14:textId="77777777" w:rsidR="00DF3417" w:rsidRPr="00B267D1" w:rsidRDefault="00DF3417" w:rsidP="00FF5026">
                      <w:pPr>
                        <w:rPr>
                          <w:color w:val="17365D" w:themeColor="text2" w:themeShade="BF"/>
                        </w:rPr>
                      </w:pPr>
                    </w:p>
                    <w:p w14:paraId="5A51B2E5" w14:textId="77777777" w:rsidR="00DF3417" w:rsidRPr="00B267D1" w:rsidRDefault="00DF3417" w:rsidP="00FF5026">
                      <w:pPr>
                        <w:rPr>
                          <w:color w:val="17365D" w:themeColor="text2" w:themeShade="BF"/>
                        </w:rPr>
                      </w:pPr>
                    </w:p>
                    <w:p w14:paraId="0B48D855" w14:textId="77777777" w:rsidR="00DF3417" w:rsidRPr="00B267D1" w:rsidRDefault="00DF3417" w:rsidP="00FF5026">
                      <w:pPr>
                        <w:rPr>
                          <w:color w:val="17365D" w:themeColor="text2" w:themeShade="BF"/>
                        </w:rPr>
                      </w:pPr>
                    </w:p>
                    <w:p w14:paraId="049FDFE4" w14:textId="77777777" w:rsidR="00DF3417" w:rsidRPr="00B267D1" w:rsidRDefault="00DF3417" w:rsidP="00FF5026">
                      <w:pPr>
                        <w:rPr>
                          <w:color w:val="17365D" w:themeColor="text2" w:themeShade="BF"/>
                        </w:rPr>
                      </w:pPr>
                    </w:p>
                    <w:p w14:paraId="045CEB59" w14:textId="77777777" w:rsidR="00DF3417" w:rsidRPr="00B267D1" w:rsidRDefault="00DF3417" w:rsidP="00FF5026">
                      <w:pPr>
                        <w:rPr>
                          <w:color w:val="17365D" w:themeColor="text2" w:themeShade="BF"/>
                        </w:rPr>
                      </w:pPr>
                    </w:p>
                    <w:p w14:paraId="7BBD6DAD" w14:textId="77777777" w:rsidR="00DF3417" w:rsidRPr="00B267D1" w:rsidRDefault="00DF3417" w:rsidP="00FF5026">
                      <w:pPr>
                        <w:rPr>
                          <w:color w:val="17365D" w:themeColor="text2" w:themeShade="BF"/>
                        </w:rPr>
                      </w:pPr>
                    </w:p>
                    <w:p w14:paraId="2D257677" w14:textId="77777777" w:rsidR="00DF3417" w:rsidRPr="00B267D1" w:rsidRDefault="00DF3417" w:rsidP="00FF5026">
                      <w:pPr>
                        <w:rPr>
                          <w:color w:val="17365D" w:themeColor="text2" w:themeShade="BF"/>
                        </w:rPr>
                      </w:pPr>
                    </w:p>
                    <w:p w14:paraId="113E8D5F" w14:textId="77777777" w:rsidR="00DF3417" w:rsidRPr="00B267D1" w:rsidRDefault="00DF3417" w:rsidP="00FF5026">
                      <w:pPr>
                        <w:rPr>
                          <w:color w:val="17365D" w:themeColor="text2" w:themeShade="BF"/>
                        </w:rPr>
                      </w:pPr>
                    </w:p>
                    <w:p w14:paraId="27C23CB2" w14:textId="77777777" w:rsidR="00DF3417" w:rsidRPr="00B267D1" w:rsidRDefault="00DF3417" w:rsidP="00FF5026">
                      <w:pPr>
                        <w:rPr>
                          <w:color w:val="17365D" w:themeColor="text2" w:themeShade="BF"/>
                        </w:rPr>
                      </w:pPr>
                    </w:p>
                    <w:p w14:paraId="619F4191" w14:textId="77777777" w:rsidR="00DF3417" w:rsidRPr="00B267D1" w:rsidRDefault="00DF3417" w:rsidP="00FF5026">
                      <w:pPr>
                        <w:rPr>
                          <w:color w:val="17365D" w:themeColor="text2" w:themeShade="BF"/>
                        </w:rPr>
                      </w:pPr>
                    </w:p>
                    <w:p w14:paraId="35A34DC4" w14:textId="77777777" w:rsidR="00DF3417" w:rsidRPr="00B267D1" w:rsidRDefault="00DF3417" w:rsidP="00FF5026">
                      <w:pPr>
                        <w:rPr>
                          <w:color w:val="17365D" w:themeColor="text2" w:themeShade="BF"/>
                        </w:rPr>
                      </w:pPr>
                    </w:p>
                    <w:p w14:paraId="54EB15DE" w14:textId="77777777" w:rsidR="00DF3417" w:rsidRPr="00B267D1" w:rsidRDefault="00DF3417" w:rsidP="00FF5026">
                      <w:pPr>
                        <w:rPr>
                          <w:color w:val="17365D" w:themeColor="text2" w:themeShade="BF"/>
                        </w:rPr>
                      </w:pPr>
                    </w:p>
                    <w:p w14:paraId="59B2D24B" w14:textId="77777777" w:rsidR="00DF3417" w:rsidRPr="00B267D1" w:rsidRDefault="00DF3417" w:rsidP="00FF5026">
                      <w:pPr>
                        <w:rPr>
                          <w:color w:val="17365D" w:themeColor="text2" w:themeShade="BF"/>
                        </w:rPr>
                      </w:pPr>
                    </w:p>
                    <w:p w14:paraId="3C3A6F9F" w14:textId="77777777" w:rsidR="00DF3417" w:rsidRPr="00B267D1" w:rsidRDefault="00DF3417" w:rsidP="00FF5026">
                      <w:pPr>
                        <w:rPr>
                          <w:color w:val="17365D" w:themeColor="text2" w:themeShade="BF"/>
                        </w:rPr>
                      </w:pPr>
                    </w:p>
                    <w:p w14:paraId="28D90194" w14:textId="77777777" w:rsidR="00DF3417" w:rsidRPr="00B267D1" w:rsidRDefault="00DF3417" w:rsidP="00FF5026">
                      <w:pPr>
                        <w:rPr>
                          <w:color w:val="17365D" w:themeColor="text2" w:themeShade="BF"/>
                        </w:rPr>
                      </w:pPr>
                    </w:p>
                    <w:p w14:paraId="281E43F0" w14:textId="77777777" w:rsidR="00DF3417" w:rsidRPr="00B267D1" w:rsidRDefault="00DF3417" w:rsidP="00FF5026">
                      <w:pPr>
                        <w:rPr>
                          <w:color w:val="17365D" w:themeColor="text2" w:themeShade="BF"/>
                        </w:rPr>
                      </w:pPr>
                    </w:p>
                    <w:p w14:paraId="2C21185E" w14:textId="77777777" w:rsidR="00DF3417" w:rsidRPr="00B267D1" w:rsidRDefault="00DF3417" w:rsidP="00FF5026">
                      <w:pPr>
                        <w:rPr>
                          <w:color w:val="17365D" w:themeColor="text2" w:themeShade="BF"/>
                        </w:rPr>
                      </w:pPr>
                    </w:p>
                    <w:p w14:paraId="0CB0A13F" w14:textId="77777777" w:rsidR="00DF3417" w:rsidRPr="00B267D1" w:rsidRDefault="00DF3417" w:rsidP="00FF5026">
                      <w:pPr>
                        <w:rPr>
                          <w:color w:val="17365D" w:themeColor="text2" w:themeShade="BF"/>
                        </w:rPr>
                      </w:pPr>
                    </w:p>
                    <w:p w14:paraId="6F26B238" w14:textId="77777777" w:rsidR="00DF3417" w:rsidRPr="00B267D1" w:rsidRDefault="00DF3417" w:rsidP="00FF5026">
                      <w:pPr>
                        <w:rPr>
                          <w:color w:val="17365D" w:themeColor="text2" w:themeShade="BF"/>
                        </w:rPr>
                      </w:pPr>
                    </w:p>
                    <w:p w14:paraId="3A90015C" w14:textId="77777777" w:rsidR="00DF3417" w:rsidRPr="00B267D1" w:rsidRDefault="00DF3417" w:rsidP="00FF5026">
                      <w:pPr>
                        <w:rPr>
                          <w:color w:val="17365D" w:themeColor="text2" w:themeShade="BF"/>
                        </w:rPr>
                      </w:pPr>
                    </w:p>
                    <w:p w14:paraId="4190F95E" w14:textId="77777777" w:rsidR="00DF3417" w:rsidRPr="00B267D1" w:rsidRDefault="00DF3417" w:rsidP="00FF5026">
                      <w:pPr>
                        <w:rPr>
                          <w:color w:val="17365D" w:themeColor="text2" w:themeShade="BF"/>
                        </w:rPr>
                      </w:pPr>
                    </w:p>
                    <w:p w14:paraId="71BB67E8" w14:textId="77777777" w:rsidR="00DF3417" w:rsidRPr="00B267D1" w:rsidRDefault="00DF3417" w:rsidP="00FF5026">
                      <w:pPr>
                        <w:rPr>
                          <w:color w:val="17365D" w:themeColor="text2" w:themeShade="BF"/>
                        </w:rPr>
                      </w:pPr>
                    </w:p>
                    <w:p w14:paraId="3D8E2A8A" w14:textId="77777777" w:rsidR="00DF3417" w:rsidRPr="00B267D1" w:rsidRDefault="00DF3417" w:rsidP="00FF5026">
                      <w:pPr>
                        <w:rPr>
                          <w:color w:val="17365D" w:themeColor="text2" w:themeShade="BF"/>
                        </w:rPr>
                      </w:pPr>
                    </w:p>
                    <w:p w14:paraId="1202C255" w14:textId="77777777" w:rsidR="00DF3417" w:rsidRPr="00B267D1" w:rsidRDefault="00DF3417" w:rsidP="00FF5026">
                      <w:pPr>
                        <w:rPr>
                          <w:color w:val="17365D" w:themeColor="text2" w:themeShade="BF"/>
                        </w:rPr>
                      </w:pPr>
                    </w:p>
                    <w:p w14:paraId="0EE5F453" w14:textId="77777777" w:rsidR="00DF3417" w:rsidRPr="00B267D1" w:rsidRDefault="00DF3417" w:rsidP="00FF5026">
                      <w:pPr>
                        <w:rPr>
                          <w:color w:val="17365D" w:themeColor="text2" w:themeShade="BF"/>
                        </w:rPr>
                      </w:pPr>
                    </w:p>
                    <w:p w14:paraId="26DAC588" w14:textId="77777777" w:rsidR="00DF3417" w:rsidRPr="00B267D1" w:rsidRDefault="00DF3417" w:rsidP="00FF5026">
                      <w:pPr>
                        <w:rPr>
                          <w:color w:val="17365D" w:themeColor="text2" w:themeShade="BF"/>
                        </w:rPr>
                      </w:pPr>
                    </w:p>
                    <w:p w14:paraId="31D8C0C8" w14:textId="77777777" w:rsidR="00DF3417" w:rsidRPr="00B267D1" w:rsidRDefault="00DF3417" w:rsidP="00FF5026">
                      <w:pPr>
                        <w:rPr>
                          <w:color w:val="17365D" w:themeColor="text2" w:themeShade="BF"/>
                        </w:rPr>
                      </w:pPr>
                    </w:p>
                    <w:p w14:paraId="63689258" w14:textId="77777777" w:rsidR="00DF3417" w:rsidRPr="00B267D1" w:rsidRDefault="00DF3417" w:rsidP="00FF5026">
                      <w:pPr>
                        <w:rPr>
                          <w:color w:val="17365D" w:themeColor="text2" w:themeShade="BF"/>
                        </w:rPr>
                      </w:pPr>
                    </w:p>
                    <w:p w14:paraId="3DC32411" w14:textId="77777777" w:rsidR="00DF3417" w:rsidRPr="00B267D1" w:rsidRDefault="00DF3417" w:rsidP="00FF5026">
                      <w:pPr>
                        <w:rPr>
                          <w:color w:val="17365D" w:themeColor="text2" w:themeShade="BF"/>
                        </w:rPr>
                      </w:pPr>
                    </w:p>
                    <w:p w14:paraId="024B81D0" w14:textId="77777777" w:rsidR="00DF3417" w:rsidRPr="00B267D1" w:rsidRDefault="00DF3417" w:rsidP="00FF5026">
                      <w:pPr>
                        <w:rPr>
                          <w:color w:val="17365D" w:themeColor="text2" w:themeShade="BF"/>
                        </w:rPr>
                      </w:pPr>
                    </w:p>
                    <w:p w14:paraId="25BFAFAD" w14:textId="77777777" w:rsidR="00DF3417" w:rsidRPr="00B267D1" w:rsidRDefault="00DF3417" w:rsidP="00FF5026">
                      <w:pPr>
                        <w:rPr>
                          <w:color w:val="17365D" w:themeColor="text2" w:themeShade="BF"/>
                        </w:rPr>
                      </w:pPr>
                    </w:p>
                    <w:p w14:paraId="45C352A5" w14:textId="77777777" w:rsidR="00DF3417" w:rsidRPr="00B267D1" w:rsidRDefault="00DF3417" w:rsidP="00FF5026">
                      <w:pPr>
                        <w:rPr>
                          <w:color w:val="17365D" w:themeColor="text2" w:themeShade="BF"/>
                        </w:rPr>
                      </w:pPr>
                    </w:p>
                    <w:p w14:paraId="714669C4" w14:textId="77777777" w:rsidR="00DF3417" w:rsidRPr="00B267D1" w:rsidRDefault="00DF3417" w:rsidP="00FF5026">
                      <w:pPr>
                        <w:rPr>
                          <w:color w:val="17365D" w:themeColor="text2" w:themeShade="BF"/>
                        </w:rPr>
                      </w:pPr>
                    </w:p>
                    <w:p w14:paraId="35547EA3" w14:textId="77777777" w:rsidR="00DF3417" w:rsidRPr="00B267D1" w:rsidRDefault="00DF3417" w:rsidP="00FF5026">
                      <w:pPr>
                        <w:rPr>
                          <w:color w:val="17365D" w:themeColor="text2" w:themeShade="BF"/>
                        </w:rPr>
                      </w:pPr>
                    </w:p>
                    <w:p w14:paraId="058B0591" w14:textId="77777777" w:rsidR="00DF3417" w:rsidRPr="00B267D1" w:rsidRDefault="00DF3417" w:rsidP="00FF5026">
                      <w:pPr>
                        <w:rPr>
                          <w:color w:val="17365D" w:themeColor="text2" w:themeShade="BF"/>
                        </w:rPr>
                      </w:pPr>
                    </w:p>
                    <w:p w14:paraId="416130B1" w14:textId="77777777" w:rsidR="00DF3417" w:rsidRPr="00B267D1" w:rsidRDefault="00DF3417" w:rsidP="00FF5026">
                      <w:pPr>
                        <w:rPr>
                          <w:color w:val="17365D" w:themeColor="text2" w:themeShade="BF"/>
                        </w:rPr>
                      </w:pPr>
                    </w:p>
                    <w:p w14:paraId="4895C5CD" w14:textId="77777777" w:rsidR="00DF3417" w:rsidRPr="00B267D1" w:rsidRDefault="00DF3417" w:rsidP="00FF5026">
                      <w:pPr>
                        <w:rPr>
                          <w:color w:val="17365D" w:themeColor="text2" w:themeShade="BF"/>
                        </w:rPr>
                      </w:pPr>
                    </w:p>
                    <w:p w14:paraId="34D21899" w14:textId="77777777" w:rsidR="00DF3417" w:rsidRPr="00B267D1" w:rsidRDefault="00DF3417" w:rsidP="00FF5026">
                      <w:pPr>
                        <w:rPr>
                          <w:color w:val="17365D" w:themeColor="text2" w:themeShade="BF"/>
                        </w:rPr>
                      </w:pPr>
                    </w:p>
                    <w:p w14:paraId="7B06783A" w14:textId="77777777" w:rsidR="00DF3417" w:rsidRPr="00B267D1" w:rsidRDefault="00DF3417" w:rsidP="00FF5026">
                      <w:pPr>
                        <w:rPr>
                          <w:color w:val="17365D" w:themeColor="text2" w:themeShade="BF"/>
                        </w:rPr>
                      </w:pPr>
                    </w:p>
                    <w:p w14:paraId="423F3052" w14:textId="77777777" w:rsidR="00DF3417" w:rsidRPr="00B267D1" w:rsidRDefault="00DF3417" w:rsidP="00FF5026">
                      <w:pPr>
                        <w:rPr>
                          <w:color w:val="17365D" w:themeColor="text2" w:themeShade="BF"/>
                        </w:rPr>
                      </w:pPr>
                    </w:p>
                    <w:p w14:paraId="0D2D9F52" w14:textId="77777777" w:rsidR="00DF3417" w:rsidRPr="00B267D1" w:rsidRDefault="00DF3417" w:rsidP="00FF5026">
                      <w:pPr>
                        <w:rPr>
                          <w:color w:val="17365D" w:themeColor="text2" w:themeShade="BF"/>
                        </w:rPr>
                      </w:pPr>
                    </w:p>
                    <w:p w14:paraId="2A45C4FD" w14:textId="77777777" w:rsidR="00DF3417" w:rsidRPr="00B267D1" w:rsidRDefault="00DF3417" w:rsidP="00FF5026">
                      <w:pPr>
                        <w:rPr>
                          <w:color w:val="17365D" w:themeColor="text2" w:themeShade="BF"/>
                        </w:rPr>
                      </w:pPr>
                    </w:p>
                    <w:p w14:paraId="51A2DA3A" w14:textId="77777777" w:rsidR="00DF3417" w:rsidRPr="00B267D1" w:rsidRDefault="00DF3417" w:rsidP="00FF5026">
                      <w:pPr>
                        <w:rPr>
                          <w:color w:val="17365D" w:themeColor="text2" w:themeShade="BF"/>
                        </w:rPr>
                      </w:pPr>
                    </w:p>
                    <w:p w14:paraId="6F9AC560" w14:textId="77777777" w:rsidR="00DF3417" w:rsidRPr="00B267D1" w:rsidRDefault="00DF3417" w:rsidP="00FF5026">
                      <w:pPr>
                        <w:rPr>
                          <w:color w:val="17365D" w:themeColor="text2" w:themeShade="BF"/>
                        </w:rPr>
                      </w:pPr>
                    </w:p>
                    <w:p w14:paraId="1F92D9B4" w14:textId="77777777" w:rsidR="00DF3417" w:rsidRPr="00B267D1" w:rsidRDefault="00DF3417" w:rsidP="00FF5026">
                      <w:pPr>
                        <w:rPr>
                          <w:color w:val="17365D" w:themeColor="text2" w:themeShade="BF"/>
                        </w:rPr>
                      </w:pPr>
                    </w:p>
                    <w:p w14:paraId="5FB6A289" w14:textId="77777777" w:rsidR="00DF3417" w:rsidRPr="00B267D1" w:rsidRDefault="00DF3417" w:rsidP="00FF5026">
                      <w:pPr>
                        <w:rPr>
                          <w:color w:val="17365D" w:themeColor="text2" w:themeShade="BF"/>
                        </w:rPr>
                      </w:pPr>
                    </w:p>
                  </w:txbxContent>
                </v:textbox>
                <w10:wrap type="tight" anchorx="margin"/>
              </v:shape>
            </w:pict>
          </mc:Fallback>
        </mc:AlternateContent>
      </w:r>
      <w:r w:rsidR="00CA1C24"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559360" behindDoc="1" locked="0" layoutInCell="1" allowOverlap="1" wp14:anchorId="333CDC82" wp14:editId="6CDCBBCF">
                <wp:simplePos x="0" y="0"/>
                <wp:positionH relativeFrom="margin">
                  <wp:posOffset>564159</wp:posOffset>
                </wp:positionH>
                <wp:positionV relativeFrom="paragraph">
                  <wp:posOffset>150394</wp:posOffset>
                </wp:positionV>
                <wp:extent cx="1403985" cy="197485"/>
                <wp:effectExtent l="0" t="0" r="5715" b="0"/>
                <wp:wrapTight wrapText="bothSides">
                  <wp:wrapPolygon edited="0">
                    <wp:start x="0" y="0"/>
                    <wp:lineTo x="0" y="18752"/>
                    <wp:lineTo x="21395" y="18752"/>
                    <wp:lineTo x="21395" y="0"/>
                    <wp:lineTo x="0" y="0"/>
                  </wp:wrapPolygon>
                </wp:wrapTight>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C282" w14:textId="77777777" w:rsidR="00DF3417" w:rsidRPr="00B267D1" w:rsidRDefault="00DF3417" w:rsidP="009802E4">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universitarios</w:t>
                            </w:r>
                          </w:p>
                          <w:p w14:paraId="5A25CD6A" w14:textId="77777777" w:rsidR="00DF3417" w:rsidRDefault="00DF3417" w:rsidP="009802E4"/>
                          <w:p w14:paraId="774653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0594A0" w14:textId="77777777" w:rsidR="00DF3417" w:rsidRDefault="00DF3417" w:rsidP="009802E4"/>
                          <w:p w14:paraId="5123AA8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529054" w14:textId="77777777" w:rsidR="00DF3417" w:rsidRDefault="00DF3417" w:rsidP="009802E4"/>
                          <w:p w14:paraId="5A77CD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1ADDB6" w14:textId="77777777" w:rsidR="00DF3417" w:rsidRDefault="00DF3417" w:rsidP="009802E4"/>
                          <w:p w14:paraId="3EB863DD"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DBD978" w14:textId="77777777" w:rsidR="00DF3417" w:rsidRDefault="00DF3417" w:rsidP="009802E4"/>
                          <w:p w14:paraId="0732B5AD"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F706299" w14:textId="77777777" w:rsidR="00DF3417" w:rsidRDefault="00DF3417" w:rsidP="009802E4"/>
                          <w:p w14:paraId="55835CA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85462F" w14:textId="77777777" w:rsidR="00DF3417" w:rsidRDefault="00DF3417" w:rsidP="009802E4"/>
                          <w:p w14:paraId="32E24DAB"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CA75BC" w14:textId="77777777" w:rsidR="00DF3417" w:rsidRDefault="00DF3417" w:rsidP="009802E4"/>
                          <w:p w14:paraId="2813744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5FBBFB" w14:textId="77777777" w:rsidR="00DF3417" w:rsidRDefault="00DF3417" w:rsidP="009802E4"/>
                          <w:p w14:paraId="2CBB41E9"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DC4430" w14:textId="77777777" w:rsidR="00DF3417" w:rsidRDefault="00DF3417" w:rsidP="009802E4"/>
                          <w:p w14:paraId="6B30B64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6CDE7FC" w14:textId="77777777" w:rsidR="00DF3417" w:rsidRDefault="00DF3417" w:rsidP="009802E4"/>
                          <w:p w14:paraId="644983E3"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559765" w14:textId="77777777" w:rsidR="00DF3417" w:rsidRDefault="00DF3417" w:rsidP="009802E4"/>
                          <w:p w14:paraId="359DE82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5E07172" w14:textId="77777777" w:rsidR="00DF3417" w:rsidRDefault="00DF3417" w:rsidP="009802E4"/>
                          <w:p w14:paraId="0E6CE242"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30A82A" w14:textId="77777777" w:rsidR="00DF3417" w:rsidRDefault="00DF3417" w:rsidP="009802E4"/>
                          <w:p w14:paraId="1FB010D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833A83" w14:textId="77777777" w:rsidR="00DF3417" w:rsidRDefault="00DF3417" w:rsidP="009802E4"/>
                          <w:p w14:paraId="056890BB"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78500F2" w14:textId="77777777" w:rsidR="00DF3417" w:rsidRDefault="00DF3417" w:rsidP="009802E4"/>
                          <w:p w14:paraId="6482016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7DB7AB" w14:textId="77777777" w:rsidR="00DF3417" w:rsidRDefault="00DF3417" w:rsidP="009802E4"/>
                          <w:p w14:paraId="73FC0BB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75B2BBA" w14:textId="77777777" w:rsidR="00DF3417" w:rsidRDefault="00DF3417" w:rsidP="009802E4"/>
                          <w:p w14:paraId="6FA93EE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AE031C9" w14:textId="77777777" w:rsidR="00DF3417" w:rsidRDefault="00DF3417" w:rsidP="009802E4"/>
                          <w:p w14:paraId="15E2D9A4"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43874" w14:textId="77777777" w:rsidR="00DF3417" w:rsidRDefault="00DF3417" w:rsidP="009802E4"/>
                          <w:p w14:paraId="14B685BF"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35AE6E" w14:textId="77777777" w:rsidR="00DF3417" w:rsidRDefault="00DF3417" w:rsidP="009802E4"/>
                          <w:p w14:paraId="5B7174B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97B0FA" w14:textId="77777777" w:rsidR="00DF3417" w:rsidRDefault="00DF3417" w:rsidP="009802E4"/>
                          <w:p w14:paraId="186D4382"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C3A027" w14:textId="77777777" w:rsidR="00DF3417" w:rsidRDefault="00DF3417" w:rsidP="009802E4"/>
                          <w:p w14:paraId="15E3CE6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F726E9B" w14:textId="77777777" w:rsidR="00DF3417" w:rsidRDefault="00DF3417" w:rsidP="009802E4"/>
                          <w:p w14:paraId="440A0F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108DBE8" w14:textId="77777777" w:rsidR="00DF3417" w:rsidRDefault="00DF3417" w:rsidP="009802E4"/>
                          <w:p w14:paraId="5BE92E9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BAE4D59" w14:textId="77777777" w:rsidR="00DF3417" w:rsidRDefault="00DF3417" w:rsidP="009802E4"/>
                          <w:p w14:paraId="08DA230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37E9943" w14:textId="77777777" w:rsidR="00DF3417" w:rsidRDefault="00DF3417" w:rsidP="009802E4"/>
                          <w:p w14:paraId="1ACA7164"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6CB8D5" w14:textId="77777777" w:rsidR="00DF3417" w:rsidRDefault="00DF3417" w:rsidP="009802E4"/>
                          <w:p w14:paraId="5CFBA35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B6F469" w14:textId="77777777" w:rsidR="00DF3417" w:rsidRDefault="00DF3417" w:rsidP="009802E4"/>
                          <w:p w14:paraId="51CB40E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D84BE51" w14:textId="77777777" w:rsidR="00DF3417" w:rsidRDefault="00DF3417" w:rsidP="009802E4"/>
                          <w:p w14:paraId="68862DA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93103F" w14:textId="77777777" w:rsidR="00DF3417" w:rsidRDefault="00DF3417" w:rsidP="009802E4"/>
                          <w:p w14:paraId="6AE34F4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D642896" w14:textId="77777777" w:rsidR="00DF3417" w:rsidRDefault="00DF3417" w:rsidP="009802E4"/>
                          <w:p w14:paraId="7675D057" w14:textId="77777777" w:rsidR="00DF3417" w:rsidRDefault="00DF3417" w:rsidP="009802E4"/>
                          <w:p w14:paraId="20C68F3F" w14:textId="77777777" w:rsidR="00DF3417" w:rsidRDefault="00DF3417" w:rsidP="009802E4"/>
                          <w:p w14:paraId="7C721E41" w14:textId="77777777" w:rsidR="00DF3417" w:rsidRDefault="00DF3417" w:rsidP="009802E4"/>
                          <w:p w14:paraId="40FF908F" w14:textId="77777777" w:rsidR="00DF3417" w:rsidRDefault="00DF3417" w:rsidP="009802E4"/>
                          <w:p w14:paraId="27599BFC" w14:textId="77777777" w:rsidR="00DF3417" w:rsidRDefault="00DF3417" w:rsidP="009802E4"/>
                          <w:p w14:paraId="33C1EAD0" w14:textId="77777777" w:rsidR="00DF3417" w:rsidRDefault="00DF3417" w:rsidP="009802E4"/>
                          <w:p w14:paraId="315A065B" w14:textId="77777777" w:rsidR="00DF3417" w:rsidRDefault="00DF3417" w:rsidP="009802E4"/>
                          <w:p w14:paraId="65B28DE6" w14:textId="77777777" w:rsidR="00DF3417" w:rsidRDefault="00DF3417" w:rsidP="009802E4"/>
                          <w:p w14:paraId="0DFA9D47" w14:textId="77777777" w:rsidR="00DF3417" w:rsidRDefault="00DF3417" w:rsidP="009802E4"/>
                          <w:p w14:paraId="627075C5" w14:textId="77777777" w:rsidR="00DF3417" w:rsidRDefault="00DF3417" w:rsidP="009802E4"/>
                          <w:p w14:paraId="0F6303A0" w14:textId="77777777" w:rsidR="00DF3417" w:rsidRDefault="00DF3417" w:rsidP="009802E4"/>
                          <w:p w14:paraId="648ECAAB" w14:textId="77777777" w:rsidR="00DF3417" w:rsidRDefault="00DF3417" w:rsidP="009802E4"/>
                          <w:p w14:paraId="5501EF24" w14:textId="77777777" w:rsidR="00DF3417" w:rsidRDefault="00DF3417" w:rsidP="009802E4"/>
                          <w:p w14:paraId="46401CEE" w14:textId="77777777" w:rsidR="00DF3417" w:rsidRDefault="00DF3417" w:rsidP="009802E4"/>
                          <w:p w14:paraId="24A2C309" w14:textId="77777777" w:rsidR="00DF3417" w:rsidRDefault="00DF3417" w:rsidP="009802E4"/>
                          <w:p w14:paraId="1320EB51" w14:textId="77777777" w:rsidR="00DF3417" w:rsidRDefault="00DF3417" w:rsidP="009802E4"/>
                          <w:p w14:paraId="70F03AFE" w14:textId="77777777" w:rsidR="00DF3417" w:rsidRDefault="00DF3417" w:rsidP="009802E4"/>
                          <w:p w14:paraId="4B1427CC" w14:textId="77777777" w:rsidR="00DF3417" w:rsidRDefault="00DF3417" w:rsidP="009802E4"/>
                          <w:p w14:paraId="5F478AF5" w14:textId="77777777" w:rsidR="00DF3417" w:rsidRDefault="00DF3417" w:rsidP="009802E4"/>
                          <w:p w14:paraId="56AACEA4" w14:textId="77777777" w:rsidR="00DF3417" w:rsidRDefault="00DF3417" w:rsidP="009802E4"/>
                          <w:p w14:paraId="71C64A28" w14:textId="77777777" w:rsidR="00DF3417" w:rsidRDefault="00DF3417" w:rsidP="009802E4"/>
                          <w:p w14:paraId="5F17E5E7" w14:textId="77777777" w:rsidR="00DF3417" w:rsidRDefault="00DF3417" w:rsidP="009802E4"/>
                          <w:p w14:paraId="32DBB50C" w14:textId="77777777" w:rsidR="00DF3417" w:rsidRDefault="00DF3417" w:rsidP="009802E4"/>
                          <w:p w14:paraId="31BD56F1" w14:textId="77777777" w:rsidR="00DF3417" w:rsidRDefault="00DF3417" w:rsidP="009802E4"/>
                          <w:p w14:paraId="47BD1D43" w14:textId="77777777" w:rsidR="00DF3417" w:rsidRDefault="00DF3417" w:rsidP="009802E4"/>
                          <w:p w14:paraId="3D1878A5" w14:textId="77777777" w:rsidR="00DF3417" w:rsidRDefault="00DF3417" w:rsidP="009802E4"/>
                          <w:p w14:paraId="6ED91B98" w14:textId="77777777" w:rsidR="00DF3417" w:rsidRDefault="00DF3417" w:rsidP="009802E4"/>
                          <w:p w14:paraId="1A048544" w14:textId="77777777" w:rsidR="00DF3417" w:rsidRDefault="00DF3417" w:rsidP="009802E4"/>
                          <w:p w14:paraId="3A793CAC" w14:textId="77777777" w:rsidR="00DF3417" w:rsidRDefault="00DF3417" w:rsidP="009802E4"/>
                          <w:p w14:paraId="58196A73" w14:textId="77777777" w:rsidR="00DF3417" w:rsidRDefault="00DF3417" w:rsidP="009802E4"/>
                          <w:p w14:paraId="6215A10E" w14:textId="77777777" w:rsidR="00DF3417" w:rsidRDefault="00DF3417" w:rsidP="009802E4"/>
                          <w:p w14:paraId="72D089C6" w14:textId="77777777" w:rsidR="00DF3417" w:rsidRDefault="00DF3417" w:rsidP="009802E4"/>
                          <w:p w14:paraId="45425C27" w14:textId="77777777" w:rsidR="00DF3417" w:rsidRDefault="00DF3417" w:rsidP="009802E4"/>
                          <w:p w14:paraId="1DD61B50" w14:textId="77777777" w:rsidR="00DF3417" w:rsidRDefault="00DF3417" w:rsidP="009802E4"/>
                          <w:p w14:paraId="39E2890E" w14:textId="77777777" w:rsidR="00DF3417" w:rsidRDefault="00DF3417" w:rsidP="009802E4"/>
                          <w:p w14:paraId="42B0B261" w14:textId="77777777" w:rsidR="00DF3417" w:rsidRDefault="00DF3417" w:rsidP="009802E4"/>
                          <w:p w14:paraId="0FB81A58" w14:textId="77777777" w:rsidR="00DF3417" w:rsidRDefault="00DF3417" w:rsidP="009802E4"/>
                          <w:p w14:paraId="24D7530C" w14:textId="77777777" w:rsidR="00DF3417" w:rsidRDefault="00DF3417" w:rsidP="009802E4"/>
                          <w:p w14:paraId="7399CC39" w14:textId="77777777" w:rsidR="00DF3417" w:rsidRDefault="00DF3417" w:rsidP="009802E4"/>
                          <w:p w14:paraId="6E3C90E1" w14:textId="77777777" w:rsidR="00DF3417" w:rsidRDefault="00DF3417" w:rsidP="009802E4"/>
                          <w:p w14:paraId="248EF06A" w14:textId="77777777" w:rsidR="00DF3417" w:rsidRDefault="00DF3417" w:rsidP="009802E4"/>
                          <w:p w14:paraId="1AA9E2E9" w14:textId="77777777" w:rsidR="00DF3417" w:rsidRDefault="00DF3417" w:rsidP="009802E4"/>
                          <w:p w14:paraId="0272B44E" w14:textId="77777777" w:rsidR="00DF3417" w:rsidRDefault="00DF3417" w:rsidP="009802E4"/>
                          <w:p w14:paraId="057BB588" w14:textId="77777777" w:rsidR="00DF3417" w:rsidRDefault="00DF3417" w:rsidP="009802E4"/>
                          <w:p w14:paraId="75EFE7CA" w14:textId="77777777" w:rsidR="00DF3417" w:rsidRDefault="00DF3417" w:rsidP="009802E4"/>
                          <w:p w14:paraId="0F9C28DD" w14:textId="77777777" w:rsidR="00DF3417" w:rsidRDefault="00DF3417" w:rsidP="009802E4"/>
                          <w:p w14:paraId="74D84D9F" w14:textId="77777777" w:rsidR="00DF3417" w:rsidRDefault="00DF3417" w:rsidP="009802E4"/>
                          <w:p w14:paraId="2926B477" w14:textId="77777777" w:rsidR="00DF3417" w:rsidRDefault="00DF3417" w:rsidP="009802E4"/>
                          <w:p w14:paraId="4CE5FBB1" w14:textId="77777777" w:rsidR="00DF3417" w:rsidRDefault="00DF3417" w:rsidP="009802E4"/>
                          <w:p w14:paraId="2DF59390" w14:textId="77777777" w:rsidR="00DF3417" w:rsidRDefault="00DF3417" w:rsidP="009802E4"/>
                          <w:p w14:paraId="412AC21F" w14:textId="77777777" w:rsidR="00DF3417" w:rsidRDefault="00DF3417" w:rsidP="009802E4"/>
                          <w:p w14:paraId="2065EBB1" w14:textId="77777777" w:rsidR="00DF3417" w:rsidRDefault="00DF3417" w:rsidP="009802E4"/>
                          <w:p w14:paraId="010FA345" w14:textId="77777777" w:rsidR="00DF3417" w:rsidRDefault="00DF3417" w:rsidP="009802E4"/>
                          <w:p w14:paraId="4FF749DC" w14:textId="77777777" w:rsidR="00DF3417" w:rsidRDefault="00DF3417" w:rsidP="009802E4"/>
                          <w:p w14:paraId="5CD954D0" w14:textId="77777777" w:rsidR="00DF3417" w:rsidRDefault="00DF3417" w:rsidP="009802E4"/>
                          <w:p w14:paraId="18979757" w14:textId="77777777" w:rsidR="00DF3417" w:rsidRDefault="00DF3417" w:rsidP="009802E4"/>
                          <w:p w14:paraId="0A95AE0A" w14:textId="77777777" w:rsidR="00DF3417" w:rsidRDefault="00DF3417" w:rsidP="009802E4"/>
                          <w:p w14:paraId="2B426969" w14:textId="77777777" w:rsidR="00DF3417" w:rsidRDefault="00DF3417" w:rsidP="009802E4"/>
                          <w:p w14:paraId="2DD2A854" w14:textId="77777777" w:rsidR="00DF3417" w:rsidRDefault="00DF3417" w:rsidP="009802E4"/>
                          <w:p w14:paraId="0590676D" w14:textId="77777777" w:rsidR="00DF3417" w:rsidRDefault="00DF3417" w:rsidP="009802E4"/>
                          <w:p w14:paraId="0FDC69F6" w14:textId="77777777" w:rsidR="00DF3417" w:rsidRDefault="00DF3417" w:rsidP="009802E4"/>
                          <w:p w14:paraId="15D9C009" w14:textId="77777777" w:rsidR="00DF3417" w:rsidRDefault="00DF3417" w:rsidP="00980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DC82" id="_x0000_s1045" type="#_x0000_t202" style="position:absolute;left:0;text-align:left;margin-left:44.4pt;margin-top:11.85pt;width:110.55pt;height:15.55pt;z-index:-2507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mAfwIAAAk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" stroked="f">
                <v:textbox inset="0,0,0,0">
                  <w:txbxContent>
                    <w:p w14:paraId="448FC282" w14:textId="77777777" w:rsidR="00DF3417" w:rsidRPr="00B267D1" w:rsidRDefault="00DF3417" w:rsidP="009802E4">
                      <w:pPr>
                        <w:spacing w:after="0" w:line="240" w:lineRule="auto"/>
                        <w:jc w:val="center"/>
                        <w:rPr>
                          <w:rFonts w:ascii="Artifex CF Extra Light" w:hAnsi="Artifex CF Extra Light" w:cs="Times New Roman"/>
                          <w:color w:val="17365D" w:themeColor="text2" w:themeShade="BF"/>
                          <w:sz w:val="12"/>
                          <w:szCs w:val="12"/>
                          <w:lang w:val="es-MX"/>
                        </w:rPr>
                      </w:pPr>
                      <w:r w:rsidRPr="00B267D1">
                        <w:rPr>
                          <w:rFonts w:ascii="Artifex CF Extra Light" w:hAnsi="Artifex CF Extra Light" w:cs="Times New Roman"/>
                          <w:color w:val="17365D" w:themeColor="text2" w:themeShade="BF"/>
                          <w:sz w:val="12"/>
                          <w:szCs w:val="12"/>
                          <w:lang w:val="es-ES"/>
                        </w:rPr>
                        <w:t>Visita estudiantes  universitarios</w:t>
                      </w:r>
                    </w:p>
                    <w:p w14:paraId="5A25CD6A" w14:textId="77777777" w:rsidR="00DF3417" w:rsidRDefault="00DF3417" w:rsidP="009802E4"/>
                    <w:p w14:paraId="774653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0594A0" w14:textId="77777777" w:rsidR="00DF3417" w:rsidRDefault="00DF3417" w:rsidP="009802E4"/>
                    <w:p w14:paraId="5123AA8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0529054" w14:textId="77777777" w:rsidR="00DF3417" w:rsidRDefault="00DF3417" w:rsidP="009802E4"/>
                    <w:p w14:paraId="5A77CD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1ADDB6" w14:textId="77777777" w:rsidR="00DF3417" w:rsidRDefault="00DF3417" w:rsidP="009802E4"/>
                    <w:p w14:paraId="3EB863DD"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DBD978" w14:textId="77777777" w:rsidR="00DF3417" w:rsidRDefault="00DF3417" w:rsidP="009802E4"/>
                    <w:p w14:paraId="0732B5AD"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F706299" w14:textId="77777777" w:rsidR="00DF3417" w:rsidRDefault="00DF3417" w:rsidP="009802E4"/>
                    <w:p w14:paraId="55835CA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85462F" w14:textId="77777777" w:rsidR="00DF3417" w:rsidRDefault="00DF3417" w:rsidP="009802E4"/>
                    <w:p w14:paraId="32E24DAB"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ECA75BC" w14:textId="77777777" w:rsidR="00DF3417" w:rsidRDefault="00DF3417" w:rsidP="009802E4"/>
                    <w:p w14:paraId="2813744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5FBBFB" w14:textId="77777777" w:rsidR="00DF3417" w:rsidRDefault="00DF3417" w:rsidP="009802E4"/>
                    <w:p w14:paraId="2CBB41E9"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6DC4430" w14:textId="77777777" w:rsidR="00DF3417" w:rsidRDefault="00DF3417" w:rsidP="009802E4"/>
                    <w:p w14:paraId="6B30B64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6CDE7FC" w14:textId="77777777" w:rsidR="00DF3417" w:rsidRDefault="00DF3417" w:rsidP="009802E4"/>
                    <w:p w14:paraId="644983E3"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559765" w14:textId="77777777" w:rsidR="00DF3417" w:rsidRDefault="00DF3417" w:rsidP="009802E4"/>
                    <w:p w14:paraId="359DE82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5E07172" w14:textId="77777777" w:rsidR="00DF3417" w:rsidRDefault="00DF3417" w:rsidP="009802E4"/>
                    <w:p w14:paraId="0E6CE242"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230A82A" w14:textId="77777777" w:rsidR="00DF3417" w:rsidRDefault="00DF3417" w:rsidP="009802E4"/>
                    <w:p w14:paraId="1FB010D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0833A83" w14:textId="77777777" w:rsidR="00DF3417" w:rsidRDefault="00DF3417" w:rsidP="009802E4"/>
                    <w:p w14:paraId="056890BB"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78500F2" w14:textId="77777777" w:rsidR="00DF3417" w:rsidRDefault="00DF3417" w:rsidP="009802E4"/>
                    <w:p w14:paraId="6482016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A7DB7AB" w14:textId="77777777" w:rsidR="00DF3417" w:rsidRDefault="00DF3417" w:rsidP="009802E4"/>
                    <w:p w14:paraId="73FC0BB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75B2BBA" w14:textId="77777777" w:rsidR="00DF3417" w:rsidRDefault="00DF3417" w:rsidP="009802E4"/>
                    <w:p w14:paraId="6FA93EE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AE031C9" w14:textId="77777777" w:rsidR="00DF3417" w:rsidRDefault="00DF3417" w:rsidP="009802E4"/>
                    <w:p w14:paraId="15E2D9A4"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AC43874" w14:textId="77777777" w:rsidR="00DF3417" w:rsidRDefault="00DF3417" w:rsidP="009802E4"/>
                    <w:p w14:paraId="14B685BF"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935AE6E" w14:textId="77777777" w:rsidR="00DF3417" w:rsidRDefault="00DF3417" w:rsidP="009802E4"/>
                    <w:p w14:paraId="5B7174B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A97B0FA" w14:textId="77777777" w:rsidR="00DF3417" w:rsidRDefault="00DF3417" w:rsidP="009802E4"/>
                    <w:p w14:paraId="186D4382"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C3A027" w14:textId="77777777" w:rsidR="00DF3417" w:rsidRDefault="00DF3417" w:rsidP="009802E4"/>
                    <w:p w14:paraId="15E3CE6A"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F726E9B" w14:textId="77777777" w:rsidR="00DF3417" w:rsidRDefault="00DF3417" w:rsidP="009802E4"/>
                    <w:p w14:paraId="440A0FB1"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108DBE8" w14:textId="77777777" w:rsidR="00DF3417" w:rsidRDefault="00DF3417" w:rsidP="009802E4"/>
                    <w:p w14:paraId="5BE92E9E"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BAE4D59" w14:textId="77777777" w:rsidR="00DF3417" w:rsidRDefault="00DF3417" w:rsidP="009802E4"/>
                    <w:p w14:paraId="08DA2308"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37E9943" w14:textId="77777777" w:rsidR="00DF3417" w:rsidRDefault="00DF3417" w:rsidP="009802E4"/>
                    <w:p w14:paraId="1ACA7164"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36CB8D5" w14:textId="77777777" w:rsidR="00DF3417" w:rsidRDefault="00DF3417" w:rsidP="009802E4"/>
                    <w:p w14:paraId="5CFBA35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CB6F469" w14:textId="77777777" w:rsidR="00DF3417" w:rsidRDefault="00DF3417" w:rsidP="009802E4"/>
                    <w:p w14:paraId="51CB40E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D84BE51" w14:textId="77777777" w:rsidR="00DF3417" w:rsidRDefault="00DF3417" w:rsidP="009802E4"/>
                    <w:p w14:paraId="68862DAC"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93103F" w14:textId="77777777" w:rsidR="00DF3417" w:rsidRDefault="00DF3417" w:rsidP="009802E4"/>
                    <w:p w14:paraId="6AE34F40" w14:textId="77777777" w:rsidR="00DF3417" w:rsidRPr="00425B7D" w:rsidRDefault="00DF3417" w:rsidP="009802E4">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D642896" w14:textId="77777777" w:rsidR="00DF3417" w:rsidRDefault="00DF3417" w:rsidP="009802E4"/>
                    <w:p w14:paraId="7675D057" w14:textId="77777777" w:rsidR="00DF3417" w:rsidRDefault="00DF3417" w:rsidP="009802E4"/>
                    <w:p w14:paraId="20C68F3F" w14:textId="77777777" w:rsidR="00DF3417" w:rsidRDefault="00DF3417" w:rsidP="009802E4"/>
                    <w:p w14:paraId="7C721E41" w14:textId="77777777" w:rsidR="00DF3417" w:rsidRDefault="00DF3417" w:rsidP="009802E4"/>
                    <w:p w14:paraId="40FF908F" w14:textId="77777777" w:rsidR="00DF3417" w:rsidRDefault="00DF3417" w:rsidP="009802E4"/>
                    <w:p w14:paraId="27599BFC" w14:textId="77777777" w:rsidR="00DF3417" w:rsidRDefault="00DF3417" w:rsidP="009802E4"/>
                    <w:p w14:paraId="33C1EAD0" w14:textId="77777777" w:rsidR="00DF3417" w:rsidRDefault="00DF3417" w:rsidP="009802E4"/>
                    <w:p w14:paraId="315A065B" w14:textId="77777777" w:rsidR="00DF3417" w:rsidRDefault="00DF3417" w:rsidP="009802E4"/>
                    <w:p w14:paraId="65B28DE6" w14:textId="77777777" w:rsidR="00DF3417" w:rsidRDefault="00DF3417" w:rsidP="009802E4"/>
                    <w:p w14:paraId="0DFA9D47" w14:textId="77777777" w:rsidR="00DF3417" w:rsidRDefault="00DF3417" w:rsidP="009802E4"/>
                    <w:p w14:paraId="627075C5" w14:textId="77777777" w:rsidR="00DF3417" w:rsidRDefault="00DF3417" w:rsidP="009802E4"/>
                    <w:p w14:paraId="0F6303A0" w14:textId="77777777" w:rsidR="00DF3417" w:rsidRDefault="00DF3417" w:rsidP="009802E4"/>
                    <w:p w14:paraId="648ECAAB" w14:textId="77777777" w:rsidR="00DF3417" w:rsidRDefault="00DF3417" w:rsidP="009802E4"/>
                    <w:p w14:paraId="5501EF24" w14:textId="77777777" w:rsidR="00DF3417" w:rsidRDefault="00DF3417" w:rsidP="009802E4"/>
                    <w:p w14:paraId="46401CEE" w14:textId="77777777" w:rsidR="00DF3417" w:rsidRDefault="00DF3417" w:rsidP="009802E4"/>
                    <w:p w14:paraId="24A2C309" w14:textId="77777777" w:rsidR="00DF3417" w:rsidRDefault="00DF3417" w:rsidP="009802E4"/>
                    <w:p w14:paraId="1320EB51" w14:textId="77777777" w:rsidR="00DF3417" w:rsidRDefault="00DF3417" w:rsidP="009802E4"/>
                    <w:p w14:paraId="70F03AFE" w14:textId="77777777" w:rsidR="00DF3417" w:rsidRDefault="00DF3417" w:rsidP="009802E4"/>
                    <w:p w14:paraId="4B1427CC" w14:textId="77777777" w:rsidR="00DF3417" w:rsidRDefault="00DF3417" w:rsidP="009802E4"/>
                    <w:p w14:paraId="5F478AF5" w14:textId="77777777" w:rsidR="00DF3417" w:rsidRDefault="00DF3417" w:rsidP="009802E4"/>
                    <w:p w14:paraId="56AACEA4" w14:textId="77777777" w:rsidR="00DF3417" w:rsidRDefault="00DF3417" w:rsidP="009802E4"/>
                    <w:p w14:paraId="71C64A28" w14:textId="77777777" w:rsidR="00DF3417" w:rsidRDefault="00DF3417" w:rsidP="009802E4"/>
                    <w:p w14:paraId="5F17E5E7" w14:textId="77777777" w:rsidR="00DF3417" w:rsidRDefault="00DF3417" w:rsidP="009802E4"/>
                    <w:p w14:paraId="32DBB50C" w14:textId="77777777" w:rsidR="00DF3417" w:rsidRDefault="00DF3417" w:rsidP="009802E4"/>
                    <w:p w14:paraId="31BD56F1" w14:textId="77777777" w:rsidR="00DF3417" w:rsidRDefault="00DF3417" w:rsidP="009802E4"/>
                    <w:p w14:paraId="47BD1D43" w14:textId="77777777" w:rsidR="00DF3417" w:rsidRDefault="00DF3417" w:rsidP="009802E4"/>
                    <w:p w14:paraId="3D1878A5" w14:textId="77777777" w:rsidR="00DF3417" w:rsidRDefault="00DF3417" w:rsidP="009802E4"/>
                    <w:p w14:paraId="6ED91B98" w14:textId="77777777" w:rsidR="00DF3417" w:rsidRDefault="00DF3417" w:rsidP="009802E4"/>
                    <w:p w14:paraId="1A048544" w14:textId="77777777" w:rsidR="00DF3417" w:rsidRDefault="00DF3417" w:rsidP="009802E4"/>
                    <w:p w14:paraId="3A793CAC" w14:textId="77777777" w:rsidR="00DF3417" w:rsidRDefault="00DF3417" w:rsidP="009802E4"/>
                    <w:p w14:paraId="58196A73" w14:textId="77777777" w:rsidR="00DF3417" w:rsidRDefault="00DF3417" w:rsidP="009802E4"/>
                    <w:p w14:paraId="6215A10E" w14:textId="77777777" w:rsidR="00DF3417" w:rsidRDefault="00DF3417" w:rsidP="009802E4"/>
                    <w:p w14:paraId="72D089C6" w14:textId="77777777" w:rsidR="00DF3417" w:rsidRDefault="00DF3417" w:rsidP="009802E4"/>
                    <w:p w14:paraId="45425C27" w14:textId="77777777" w:rsidR="00DF3417" w:rsidRDefault="00DF3417" w:rsidP="009802E4"/>
                    <w:p w14:paraId="1DD61B50" w14:textId="77777777" w:rsidR="00DF3417" w:rsidRDefault="00DF3417" w:rsidP="009802E4"/>
                    <w:p w14:paraId="39E2890E" w14:textId="77777777" w:rsidR="00DF3417" w:rsidRDefault="00DF3417" w:rsidP="009802E4"/>
                    <w:p w14:paraId="42B0B261" w14:textId="77777777" w:rsidR="00DF3417" w:rsidRDefault="00DF3417" w:rsidP="009802E4"/>
                    <w:p w14:paraId="0FB81A58" w14:textId="77777777" w:rsidR="00DF3417" w:rsidRDefault="00DF3417" w:rsidP="009802E4"/>
                    <w:p w14:paraId="24D7530C" w14:textId="77777777" w:rsidR="00DF3417" w:rsidRDefault="00DF3417" w:rsidP="009802E4"/>
                    <w:p w14:paraId="7399CC39" w14:textId="77777777" w:rsidR="00DF3417" w:rsidRDefault="00DF3417" w:rsidP="009802E4"/>
                    <w:p w14:paraId="6E3C90E1" w14:textId="77777777" w:rsidR="00DF3417" w:rsidRDefault="00DF3417" w:rsidP="009802E4"/>
                    <w:p w14:paraId="248EF06A" w14:textId="77777777" w:rsidR="00DF3417" w:rsidRDefault="00DF3417" w:rsidP="009802E4"/>
                    <w:p w14:paraId="1AA9E2E9" w14:textId="77777777" w:rsidR="00DF3417" w:rsidRDefault="00DF3417" w:rsidP="009802E4"/>
                    <w:p w14:paraId="0272B44E" w14:textId="77777777" w:rsidR="00DF3417" w:rsidRDefault="00DF3417" w:rsidP="009802E4"/>
                    <w:p w14:paraId="057BB588" w14:textId="77777777" w:rsidR="00DF3417" w:rsidRDefault="00DF3417" w:rsidP="009802E4"/>
                    <w:p w14:paraId="75EFE7CA" w14:textId="77777777" w:rsidR="00DF3417" w:rsidRDefault="00DF3417" w:rsidP="009802E4"/>
                    <w:p w14:paraId="0F9C28DD" w14:textId="77777777" w:rsidR="00DF3417" w:rsidRDefault="00DF3417" w:rsidP="009802E4"/>
                    <w:p w14:paraId="74D84D9F" w14:textId="77777777" w:rsidR="00DF3417" w:rsidRDefault="00DF3417" w:rsidP="009802E4"/>
                    <w:p w14:paraId="2926B477" w14:textId="77777777" w:rsidR="00DF3417" w:rsidRDefault="00DF3417" w:rsidP="009802E4"/>
                    <w:p w14:paraId="4CE5FBB1" w14:textId="77777777" w:rsidR="00DF3417" w:rsidRDefault="00DF3417" w:rsidP="009802E4"/>
                    <w:p w14:paraId="2DF59390" w14:textId="77777777" w:rsidR="00DF3417" w:rsidRDefault="00DF3417" w:rsidP="009802E4"/>
                    <w:p w14:paraId="412AC21F" w14:textId="77777777" w:rsidR="00DF3417" w:rsidRDefault="00DF3417" w:rsidP="009802E4"/>
                    <w:p w14:paraId="2065EBB1" w14:textId="77777777" w:rsidR="00DF3417" w:rsidRDefault="00DF3417" w:rsidP="009802E4"/>
                    <w:p w14:paraId="010FA345" w14:textId="77777777" w:rsidR="00DF3417" w:rsidRDefault="00DF3417" w:rsidP="009802E4"/>
                    <w:p w14:paraId="4FF749DC" w14:textId="77777777" w:rsidR="00DF3417" w:rsidRDefault="00DF3417" w:rsidP="009802E4"/>
                    <w:p w14:paraId="5CD954D0" w14:textId="77777777" w:rsidR="00DF3417" w:rsidRDefault="00DF3417" w:rsidP="009802E4"/>
                    <w:p w14:paraId="18979757" w14:textId="77777777" w:rsidR="00DF3417" w:rsidRDefault="00DF3417" w:rsidP="009802E4"/>
                    <w:p w14:paraId="0A95AE0A" w14:textId="77777777" w:rsidR="00DF3417" w:rsidRDefault="00DF3417" w:rsidP="009802E4"/>
                    <w:p w14:paraId="2B426969" w14:textId="77777777" w:rsidR="00DF3417" w:rsidRDefault="00DF3417" w:rsidP="009802E4"/>
                    <w:p w14:paraId="2DD2A854" w14:textId="77777777" w:rsidR="00DF3417" w:rsidRDefault="00DF3417" w:rsidP="009802E4"/>
                    <w:p w14:paraId="0590676D" w14:textId="77777777" w:rsidR="00DF3417" w:rsidRDefault="00DF3417" w:rsidP="009802E4"/>
                    <w:p w14:paraId="0FDC69F6" w14:textId="77777777" w:rsidR="00DF3417" w:rsidRDefault="00DF3417" w:rsidP="009802E4"/>
                    <w:p w14:paraId="15D9C009" w14:textId="77777777" w:rsidR="00DF3417" w:rsidRDefault="00DF3417" w:rsidP="009802E4"/>
                  </w:txbxContent>
                </v:textbox>
                <w10:wrap type="tight" anchorx="margin"/>
              </v:shape>
            </w:pict>
          </mc:Fallback>
        </mc:AlternateContent>
      </w:r>
    </w:p>
    <w:p w14:paraId="091C2E67" w14:textId="77777777" w:rsidR="00CC1419" w:rsidRPr="003D50E0" w:rsidRDefault="00CC1419" w:rsidP="001127C6">
      <w:pPr>
        <w:spacing w:line="480" w:lineRule="auto"/>
        <w:jc w:val="center"/>
        <w:rPr>
          <w:rFonts w:ascii="Artifex CF Extra Light" w:hAnsi="Artifex CF Extra Light" w:cs="Times New Roman"/>
          <w:b/>
          <w:bCs/>
          <w:color w:val="17365D" w:themeColor="text2" w:themeShade="BF"/>
          <w:sz w:val="18"/>
          <w:szCs w:val="18"/>
        </w:rPr>
      </w:pPr>
    </w:p>
    <w:p w14:paraId="192CCB7C" w14:textId="77777777" w:rsidR="00CC1419" w:rsidRPr="003D50E0" w:rsidRDefault="00CC1419" w:rsidP="0043452F">
      <w:pPr>
        <w:spacing w:line="480" w:lineRule="auto"/>
        <w:jc w:val="center"/>
        <w:rPr>
          <w:rFonts w:ascii="Artifex CF Extra Light" w:hAnsi="Artifex CF Extra Light" w:cs="Times New Roman"/>
          <w:b/>
          <w:bCs/>
          <w:color w:val="17365D" w:themeColor="text2" w:themeShade="BF"/>
          <w:sz w:val="18"/>
          <w:szCs w:val="18"/>
        </w:rPr>
      </w:pPr>
    </w:p>
    <w:p w14:paraId="66871203" w14:textId="77777777" w:rsidR="00CC1419" w:rsidRPr="003D50E0" w:rsidRDefault="00CC1419" w:rsidP="001127C6">
      <w:pPr>
        <w:spacing w:line="480" w:lineRule="auto"/>
        <w:jc w:val="center"/>
        <w:rPr>
          <w:rFonts w:ascii="Artifex CF Extra Light" w:hAnsi="Artifex CF Extra Light" w:cs="Times New Roman"/>
          <w:b/>
          <w:bCs/>
          <w:color w:val="17365D" w:themeColor="text2" w:themeShade="BF"/>
          <w:sz w:val="18"/>
          <w:szCs w:val="18"/>
        </w:rPr>
      </w:pPr>
    </w:p>
    <w:p w14:paraId="66CADF3E" w14:textId="77777777" w:rsidR="00CC1419" w:rsidRPr="003D50E0" w:rsidRDefault="00CC1419" w:rsidP="001127C6">
      <w:pPr>
        <w:spacing w:line="480" w:lineRule="auto"/>
        <w:jc w:val="center"/>
        <w:rPr>
          <w:rFonts w:ascii="Artifex CF Extra Light" w:hAnsi="Artifex CF Extra Light" w:cs="Times New Roman"/>
          <w:b/>
          <w:bCs/>
          <w:color w:val="17365D" w:themeColor="text2" w:themeShade="BF"/>
          <w:sz w:val="18"/>
          <w:szCs w:val="18"/>
        </w:rPr>
      </w:pPr>
    </w:p>
    <w:p w14:paraId="0FE34BC8" w14:textId="77777777" w:rsidR="00CC1419" w:rsidRDefault="00CC1419" w:rsidP="001127C6">
      <w:pPr>
        <w:spacing w:line="480" w:lineRule="auto"/>
        <w:jc w:val="center"/>
        <w:rPr>
          <w:rFonts w:ascii="Artifex CF Extra Light" w:hAnsi="Artifex CF Extra Light" w:cs="Times New Roman"/>
          <w:b/>
          <w:bCs/>
          <w:color w:val="17365D" w:themeColor="text2" w:themeShade="BF"/>
          <w:sz w:val="18"/>
          <w:szCs w:val="18"/>
        </w:rPr>
      </w:pPr>
    </w:p>
    <w:p w14:paraId="7BEB3D0D" w14:textId="77777777" w:rsidR="00143F3B" w:rsidRDefault="00143F3B" w:rsidP="001127C6">
      <w:pPr>
        <w:spacing w:line="480" w:lineRule="auto"/>
        <w:jc w:val="center"/>
        <w:rPr>
          <w:rFonts w:ascii="Artifex CF Extra Light" w:hAnsi="Artifex CF Extra Light" w:cs="Times New Roman"/>
          <w:b/>
          <w:bCs/>
          <w:color w:val="17365D" w:themeColor="text2" w:themeShade="BF"/>
          <w:sz w:val="18"/>
          <w:szCs w:val="18"/>
        </w:rPr>
      </w:pPr>
    </w:p>
    <w:p w14:paraId="0A922033" w14:textId="77777777" w:rsidR="00143F3B" w:rsidRPr="003D50E0" w:rsidRDefault="00143F3B" w:rsidP="001127C6">
      <w:pPr>
        <w:spacing w:line="480" w:lineRule="auto"/>
        <w:jc w:val="center"/>
        <w:rPr>
          <w:rFonts w:ascii="Artifex CF Extra Light" w:hAnsi="Artifex CF Extra Light" w:cs="Times New Roman"/>
          <w:b/>
          <w:bCs/>
          <w:color w:val="17365D" w:themeColor="text2" w:themeShade="BF"/>
          <w:sz w:val="18"/>
          <w:szCs w:val="18"/>
        </w:rPr>
      </w:pPr>
    </w:p>
    <w:p w14:paraId="1DDEED9B" w14:textId="77777777" w:rsidR="00304097" w:rsidRPr="003D50E0" w:rsidRDefault="00304097" w:rsidP="001127C6">
      <w:pPr>
        <w:spacing w:line="480" w:lineRule="auto"/>
        <w:jc w:val="center"/>
        <w:rPr>
          <w:rFonts w:ascii="Artifex CF Extra Light" w:hAnsi="Artifex CF Extra Light" w:cs="Times New Roman"/>
          <w:b/>
          <w:bCs/>
          <w:color w:val="17365D" w:themeColor="text2" w:themeShade="BF"/>
          <w:sz w:val="18"/>
          <w:szCs w:val="18"/>
        </w:rPr>
      </w:pPr>
    </w:p>
    <w:p w14:paraId="0C4E24C2" w14:textId="77777777" w:rsidR="00DB31E8" w:rsidRPr="003D50E0" w:rsidRDefault="00DB31E8" w:rsidP="00A3297E">
      <w:pPr>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XXI</w:t>
      </w:r>
    </w:p>
    <w:p w14:paraId="2CE4EAF6" w14:textId="77777777" w:rsidR="00DB31E8" w:rsidRPr="003D50E0" w:rsidRDefault="00CB3B97" w:rsidP="00A3297E">
      <w:pPr>
        <w:jc w:val="center"/>
        <w:rPr>
          <w:rFonts w:ascii="Artifex CF Extra Light" w:hAnsi="Artifex CF Extra Light" w:cs="Times New Roman"/>
          <w:b/>
          <w:bCs/>
          <w:color w:val="17365D" w:themeColor="text2" w:themeShade="BF"/>
          <w:sz w:val="18"/>
          <w:szCs w:val="18"/>
        </w:rPr>
      </w:pPr>
      <w:r w:rsidRPr="003D50E0">
        <w:rPr>
          <w:noProof/>
          <w:color w:val="17365D" w:themeColor="text2" w:themeShade="BF"/>
          <w:lang w:val="es-MX" w:eastAsia="es-MX"/>
        </w:rPr>
        <w:drawing>
          <wp:anchor distT="0" distB="0" distL="114300" distR="114300" simplePos="0" relativeHeight="252707840" behindDoc="1" locked="0" layoutInCell="1" allowOverlap="1" wp14:anchorId="65EA917E" wp14:editId="62A7F80F">
            <wp:simplePos x="0" y="0"/>
            <wp:positionH relativeFrom="column">
              <wp:posOffset>565379</wp:posOffset>
            </wp:positionH>
            <wp:positionV relativeFrom="paragraph">
              <wp:posOffset>256540</wp:posOffset>
            </wp:positionV>
            <wp:extent cx="2465070" cy="1643380"/>
            <wp:effectExtent l="0" t="0" r="0" b="0"/>
            <wp:wrapTight wrapText="bothSides">
              <wp:wrapPolygon edited="0">
                <wp:start x="668" y="0"/>
                <wp:lineTo x="0" y="501"/>
                <wp:lineTo x="0" y="20532"/>
                <wp:lineTo x="334" y="21283"/>
                <wp:lineTo x="668" y="21283"/>
                <wp:lineTo x="20699" y="21283"/>
                <wp:lineTo x="21032" y="21283"/>
                <wp:lineTo x="21366" y="20532"/>
                <wp:lineTo x="21366" y="501"/>
                <wp:lineTo x="20699" y="0"/>
                <wp:lineTo x="668" y="0"/>
              </wp:wrapPolygon>
            </wp:wrapTight>
            <wp:docPr id="231" name="Imagen 231" descr="\\10.0.0.10\intercambio\Red De Calidad\PUBLICIDAD\Registros IIBI\1. FOTOS y VIDEOS\fotos iibi 2020\febrero\AUDITORIA CARTA COMPROMISO\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0\intercambio\Red De Calidad\PUBLICIDAD\Registros IIBI\1. FOTOS y VIDEOS\fotos iibi 2020\febrero\AUDITORIA CARTA COMPROMISO\IMG_70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5070" cy="1643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1419" w:rsidRPr="003D50E0">
        <w:rPr>
          <w:rFonts w:ascii="Artifex CF Extra Light" w:hAnsi="Artifex CF Extra Light" w:cs="Times New Roman"/>
          <w:b/>
          <w:bCs/>
          <w:color w:val="17365D" w:themeColor="text2" w:themeShade="BF"/>
          <w:sz w:val="18"/>
          <w:szCs w:val="18"/>
        </w:rPr>
        <w:t>VISITAS AUDITORÍAS EXTERNAS</w:t>
      </w:r>
    </w:p>
    <w:p w14:paraId="6516B9F4" w14:textId="77777777" w:rsidR="00823035" w:rsidRPr="003D50E0" w:rsidRDefault="008746AD" w:rsidP="001127C6">
      <w:pPr>
        <w:spacing w:line="480" w:lineRule="auto"/>
        <w:jc w:val="center"/>
        <w:rPr>
          <w:rFonts w:ascii="Artifex CF Extra Light" w:hAnsi="Artifex CF Extra Light" w:cs="Times New Roman"/>
          <w:b/>
          <w:bCs/>
          <w:color w:val="17365D" w:themeColor="text2" w:themeShade="BF"/>
          <w:sz w:val="18"/>
          <w:szCs w:val="18"/>
        </w:rPr>
      </w:pPr>
      <w:r w:rsidRPr="003D50E0">
        <w:rPr>
          <w:noProof/>
          <w:color w:val="17365D" w:themeColor="text2" w:themeShade="BF"/>
          <w:lang w:val="es-MX" w:eastAsia="es-MX"/>
        </w:rPr>
        <w:drawing>
          <wp:anchor distT="0" distB="0" distL="114300" distR="114300" simplePos="0" relativeHeight="252711936" behindDoc="1" locked="0" layoutInCell="1" allowOverlap="1" wp14:anchorId="366F7B09" wp14:editId="3DCF552F">
            <wp:simplePos x="0" y="0"/>
            <wp:positionH relativeFrom="column">
              <wp:posOffset>3129915</wp:posOffset>
            </wp:positionH>
            <wp:positionV relativeFrom="paragraph">
              <wp:posOffset>12700</wp:posOffset>
            </wp:positionV>
            <wp:extent cx="2456180" cy="1605280"/>
            <wp:effectExtent l="0" t="0" r="1270" b="0"/>
            <wp:wrapTight wrapText="bothSides">
              <wp:wrapPolygon edited="0">
                <wp:start x="670" y="0"/>
                <wp:lineTo x="0" y="513"/>
                <wp:lineTo x="0" y="20763"/>
                <wp:lineTo x="503" y="21275"/>
                <wp:lineTo x="670" y="21275"/>
                <wp:lineTo x="20774" y="21275"/>
                <wp:lineTo x="20941" y="21275"/>
                <wp:lineTo x="21444" y="20763"/>
                <wp:lineTo x="21444" y="513"/>
                <wp:lineTo x="20774" y="0"/>
                <wp:lineTo x="670" y="0"/>
              </wp:wrapPolygon>
            </wp:wrapTight>
            <wp:docPr id="237" name="Imagen 237" descr="\\10.0.0.10\intercambio\Red De Calidad\PUBLICIDAD\Registros IIBI\1. FOTOS y VIDEOS\fotos iibi 2020\febrero\CLIENTE CON CARTA COMPROMISO\IMG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10\intercambio\Red De Calidad\PUBLICIDAD\Registros IIBI\1. FOTOS y VIDEOS\fotos iibi 2020\febrero\CLIENTE CON CARTA COMPROMISO\IMG_695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6180" cy="1605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E8B6A2" w14:textId="77777777" w:rsidR="00823035" w:rsidRPr="003D50E0" w:rsidRDefault="00823035" w:rsidP="001127C6">
      <w:pPr>
        <w:spacing w:line="480" w:lineRule="auto"/>
        <w:jc w:val="center"/>
        <w:rPr>
          <w:rFonts w:ascii="Artifex CF Extra Light" w:hAnsi="Artifex CF Extra Light" w:cs="Times New Roman"/>
          <w:b/>
          <w:bCs/>
          <w:color w:val="17365D" w:themeColor="text2" w:themeShade="BF"/>
          <w:sz w:val="18"/>
          <w:szCs w:val="18"/>
        </w:rPr>
      </w:pPr>
    </w:p>
    <w:p w14:paraId="01B33B66" w14:textId="77777777" w:rsidR="00823035" w:rsidRPr="003D50E0" w:rsidRDefault="00823035" w:rsidP="001127C6">
      <w:pPr>
        <w:spacing w:line="480" w:lineRule="auto"/>
        <w:jc w:val="center"/>
        <w:rPr>
          <w:rFonts w:ascii="Artifex CF Extra Light" w:hAnsi="Artifex CF Extra Light" w:cs="Times New Roman"/>
          <w:b/>
          <w:bCs/>
          <w:color w:val="17365D" w:themeColor="text2" w:themeShade="BF"/>
          <w:sz w:val="18"/>
          <w:szCs w:val="18"/>
        </w:rPr>
      </w:pPr>
    </w:p>
    <w:p w14:paraId="53FA63A9" w14:textId="1E2D73F5" w:rsidR="00823035" w:rsidRPr="003D50E0" w:rsidRDefault="00F80B53" w:rsidP="001127C6">
      <w:pPr>
        <w:spacing w:line="480" w:lineRule="auto"/>
        <w:jc w:val="center"/>
        <w:rPr>
          <w:rFonts w:ascii="Artifex CF Extra Light" w:hAnsi="Artifex CF Extra Light" w:cs="Times New Roman"/>
          <w:b/>
          <w:bCs/>
          <w:color w:val="17365D" w:themeColor="text2" w:themeShade="BF"/>
          <w:sz w:val="18"/>
          <w:szCs w:val="18"/>
        </w:rPr>
      </w:pPr>
      <w:r w:rsidRPr="003D50E0">
        <w:rPr>
          <w:rFonts w:ascii="Times New Roman" w:hAnsi="Times New Roman" w:cs="Times New Roman"/>
          <w:noProof/>
          <w:color w:val="17365D" w:themeColor="text2" w:themeShade="BF"/>
          <w:lang w:val="es-MX" w:eastAsia="es-MX"/>
        </w:rPr>
        <mc:AlternateContent>
          <mc:Choice Requires="wps">
            <w:drawing>
              <wp:anchor distT="0" distB="0" distL="114300" distR="114300" simplePos="0" relativeHeight="251664896" behindDoc="0" locked="0" layoutInCell="1" allowOverlap="1" wp14:anchorId="2C943D86" wp14:editId="106EF93C">
                <wp:simplePos x="0" y="0"/>
                <wp:positionH relativeFrom="margin">
                  <wp:posOffset>3196590</wp:posOffset>
                </wp:positionH>
                <wp:positionV relativeFrom="paragraph">
                  <wp:posOffset>494665</wp:posOffset>
                </wp:positionV>
                <wp:extent cx="2228850" cy="133350"/>
                <wp:effectExtent l="0" t="0" r="0" b="0"/>
                <wp:wrapTopAndBottom/>
                <wp:docPr id="2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E1639" w14:textId="0A4E89EC" w:rsidR="00DF3417" w:rsidRPr="00B267D1" w:rsidRDefault="00DF3417" w:rsidP="00EF0199">
                            <w:pPr>
                              <w:pStyle w:val="Descripcin"/>
                              <w:rPr>
                                <w:rFonts w:ascii="Gotham Light" w:hAnsi="Gotham Light" w:cs="Times New Roman"/>
                                <w:noProof/>
                                <w:color w:val="17365D" w:themeColor="text2" w:themeShade="BF"/>
                                <w:sz w:val="12"/>
                                <w:szCs w:val="12"/>
                              </w:rPr>
                            </w:pPr>
                            <w:r>
                              <w:rPr>
                                <w:rFonts w:ascii="Gotham Light" w:hAnsi="Gotham Light" w:cs="Times New Roman"/>
                                <w:color w:val="17365D" w:themeColor="text2" w:themeShade="BF"/>
                                <w:sz w:val="12"/>
                                <w:szCs w:val="12"/>
                              </w:rPr>
                              <w:t>Entrega</w:t>
                            </w:r>
                            <w:r w:rsidRPr="00B267D1">
                              <w:rPr>
                                <w:rFonts w:ascii="Gotham Light" w:hAnsi="Gotham Light" w:cs="Times New Roman"/>
                                <w:color w:val="17365D" w:themeColor="text2" w:themeShade="BF"/>
                                <w:sz w:val="12"/>
                                <w:szCs w:val="12"/>
                              </w:rPr>
                              <w:t xml:space="preserve"> </w:t>
                            </w:r>
                            <w:r>
                              <w:rPr>
                                <w:rFonts w:ascii="Gotham Light" w:hAnsi="Gotham Light" w:cs="Times New Roman"/>
                                <w:color w:val="17365D" w:themeColor="text2" w:themeShade="BF"/>
                                <w:sz w:val="12"/>
                                <w:szCs w:val="12"/>
                              </w:rPr>
                              <w:t xml:space="preserve">a cliente </w:t>
                            </w:r>
                            <w:r w:rsidRPr="00B267D1">
                              <w:rPr>
                                <w:rFonts w:ascii="Gotham Light" w:hAnsi="Gotham Light" w:cs="Times New Roman"/>
                                <w:color w:val="17365D" w:themeColor="text2" w:themeShade="BF"/>
                                <w:sz w:val="12"/>
                                <w:szCs w:val="12"/>
                              </w:rPr>
                              <w:t xml:space="preserve">de la Carta Compromiso al Ciudadano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43D86" id="_x0000_s1046" type="#_x0000_t202" style="position:absolute;left:0;text-align:left;margin-left:251.7pt;margin-top:38.95pt;width:175.5pt;height:1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" stroked="f">
                <v:textbox inset="0,0,0,0">
                  <w:txbxContent>
                    <w:p w14:paraId="7BAE1639" w14:textId="0A4E89EC" w:rsidR="00DF3417" w:rsidRPr="00B267D1" w:rsidRDefault="00DF3417" w:rsidP="00EF0199">
                      <w:pPr>
                        <w:pStyle w:val="Descripcin"/>
                        <w:rPr>
                          <w:rFonts w:ascii="Gotham Light" w:hAnsi="Gotham Light" w:cs="Times New Roman"/>
                          <w:noProof/>
                          <w:color w:val="17365D" w:themeColor="text2" w:themeShade="BF"/>
                          <w:sz w:val="12"/>
                          <w:szCs w:val="12"/>
                        </w:rPr>
                      </w:pPr>
                      <w:r>
                        <w:rPr>
                          <w:rFonts w:ascii="Gotham Light" w:hAnsi="Gotham Light" w:cs="Times New Roman"/>
                          <w:color w:val="17365D" w:themeColor="text2" w:themeShade="BF"/>
                          <w:sz w:val="12"/>
                          <w:szCs w:val="12"/>
                        </w:rPr>
                        <w:t>Entrega</w:t>
                      </w:r>
                      <w:r w:rsidRPr="00B267D1">
                        <w:rPr>
                          <w:rFonts w:ascii="Gotham Light" w:hAnsi="Gotham Light" w:cs="Times New Roman"/>
                          <w:color w:val="17365D" w:themeColor="text2" w:themeShade="BF"/>
                          <w:sz w:val="12"/>
                          <w:szCs w:val="12"/>
                        </w:rPr>
                        <w:t xml:space="preserve"> </w:t>
                      </w:r>
                      <w:r>
                        <w:rPr>
                          <w:rFonts w:ascii="Gotham Light" w:hAnsi="Gotham Light" w:cs="Times New Roman"/>
                          <w:color w:val="17365D" w:themeColor="text2" w:themeShade="BF"/>
                          <w:sz w:val="12"/>
                          <w:szCs w:val="12"/>
                        </w:rPr>
                        <w:t xml:space="preserve">a cliente </w:t>
                      </w:r>
                      <w:r w:rsidRPr="00B267D1">
                        <w:rPr>
                          <w:rFonts w:ascii="Gotham Light" w:hAnsi="Gotham Light" w:cs="Times New Roman"/>
                          <w:color w:val="17365D" w:themeColor="text2" w:themeShade="BF"/>
                          <w:sz w:val="12"/>
                          <w:szCs w:val="12"/>
                        </w:rPr>
                        <w:t xml:space="preserve">de la Carta Compromiso al Ciudadano </w:t>
                      </w:r>
                    </w:p>
                  </w:txbxContent>
                </v:textbox>
                <w10:wrap type="topAndBottom" anchorx="margin"/>
              </v:shape>
            </w:pict>
          </mc:Fallback>
        </mc:AlternateContent>
      </w:r>
      <w:r w:rsidRPr="003D50E0">
        <w:rPr>
          <w:rFonts w:ascii="Times New Roman" w:hAnsi="Times New Roman" w:cs="Times New Roman"/>
          <w:noProof/>
          <w:color w:val="17365D" w:themeColor="text2" w:themeShade="BF"/>
          <w:lang w:val="es-MX" w:eastAsia="es-MX"/>
        </w:rPr>
        <mc:AlternateContent>
          <mc:Choice Requires="wps">
            <w:drawing>
              <wp:anchor distT="0" distB="0" distL="114300" distR="114300" simplePos="0" relativeHeight="251662848" behindDoc="0" locked="0" layoutInCell="1" allowOverlap="1" wp14:anchorId="2F616F87" wp14:editId="50C633CD">
                <wp:simplePos x="0" y="0"/>
                <wp:positionH relativeFrom="margin">
                  <wp:posOffset>660400</wp:posOffset>
                </wp:positionH>
                <wp:positionV relativeFrom="paragraph">
                  <wp:posOffset>493395</wp:posOffset>
                </wp:positionV>
                <wp:extent cx="2172335" cy="197485"/>
                <wp:effectExtent l="0" t="0" r="0" b="0"/>
                <wp:wrapTopAndBottom/>
                <wp:docPr id="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50C99" w14:textId="77777777" w:rsidR="00DF3417" w:rsidRPr="00B267D1" w:rsidRDefault="00DF3417" w:rsidP="004741AD">
                            <w:pPr>
                              <w:pStyle w:val="Descripcin"/>
                              <w:jc w:val="center"/>
                              <w:rPr>
                                <w:rFonts w:ascii="Gotham Light" w:hAnsi="Gotham Light" w:cs="Times New Roman"/>
                                <w:noProof/>
                                <w:color w:val="17365D" w:themeColor="text2" w:themeShade="BF"/>
                                <w:sz w:val="12"/>
                                <w:szCs w:val="12"/>
                              </w:rPr>
                            </w:pPr>
                            <w:r w:rsidRPr="00B267D1">
                              <w:rPr>
                                <w:rFonts w:ascii="Gotham Light" w:hAnsi="Gotham Light" w:cs="Times New Roman"/>
                                <w:color w:val="17365D" w:themeColor="text2" w:themeShade="BF"/>
                                <w:sz w:val="12"/>
                                <w:szCs w:val="12"/>
                              </w:rPr>
                              <w:t>Auditoria de la Carta Compromiso al Ciudadano por el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6F87" id="_x0000_s1047" type="#_x0000_t202" style="position:absolute;left:0;text-align:left;margin-left:52pt;margin-top:38.85pt;width:171.05pt;height:15.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u8fwIAAAk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" stroked="f">
                <v:textbox inset="0,0,0,0">
                  <w:txbxContent>
                    <w:p w14:paraId="32950C99" w14:textId="77777777" w:rsidR="00DF3417" w:rsidRPr="00B267D1" w:rsidRDefault="00DF3417" w:rsidP="004741AD">
                      <w:pPr>
                        <w:pStyle w:val="Descripcin"/>
                        <w:jc w:val="center"/>
                        <w:rPr>
                          <w:rFonts w:ascii="Gotham Light" w:hAnsi="Gotham Light" w:cs="Times New Roman"/>
                          <w:noProof/>
                          <w:color w:val="17365D" w:themeColor="text2" w:themeShade="BF"/>
                          <w:sz w:val="12"/>
                          <w:szCs w:val="12"/>
                        </w:rPr>
                      </w:pPr>
                      <w:r w:rsidRPr="00B267D1">
                        <w:rPr>
                          <w:rFonts w:ascii="Gotham Light" w:hAnsi="Gotham Light" w:cs="Times New Roman"/>
                          <w:color w:val="17365D" w:themeColor="text2" w:themeShade="BF"/>
                          <w:sz w:val="12"/>
                          <w:szCs w:val="12"/>
                        </w:rPr>
                        <w:t>Auditoria de la Carta Compromiso al Ciudadano por el MAP</w:t>
                      </w:r>
                    </w:p>
                  </w:txbxContent>
                </v:textbox>
                <w10:wrap type="topAndBottom" anchorx="margin"/>
              </v:shape>
            </w:pict>
          </mc:Fallback>
        </mc:AlternateContent>
      </w:r>
      <w:r w:rsidR="00A20C99" w:rsidRPr="003D50E0">
        <w:rPr>
          <w:rFonts w:ascii="Artifex CF Extra Light" w:hAnsi="Artifex CF Extra Light"/>
          <w:noProof/>
          <w:color w:val="17365D" w:themeColor="text2" w:themeShade="BF"/>
          <w:lang w:val="es-MX" w:eastAsia="es-MX"/>
        </w:rPr>
        <w:drawing>
          <wp:anchor distT="0" distB="0" distL="114300" distR="114300" simplePos="0" relativeHeight="251633152" behindDoc="0" locked="0" layoutInCell="1" allowOverlap="1" wp14:anchorId="7EF904F6" wp14:editId="5FE812B4">
            <wp:simplePos x="0" y="0"/>
            <wp:positionH relativeFrom="column">
              <wp:posOffset>3027680</wp:posOffset>
            </wp:positionH>
            <wp:positionV relativeFrom="paragraph">
              <wp:posOffset>715645</wp:posOffset>
            </wp:positionV>
            <wp:extent cx="2592705" cy="1470025"/>
            <wp:effectExtent l="0" t="0" r="0" b="0"/>
            <wp:wrapThrough wrapText="bothSides">
              <wp:wrapPolygon edited="0">
                <wp:start x="635" y="0"/>
                <wp:lineTo x="0" y="560"/>
                <wp:lineTo x="0" y="20994"/>
                <wp:lineTo x="635" y="21273"/>
                <wp:lineTo x="20791" y="21273"/>
                <wp:lineTo x="21425" y="20994"/>
                <wp:lineTo x="21425" y="560"/>
                <wp:lineTo x="20791" y="0"/>
                <wp:lineTo x="635"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9327" t="19693" r="14724" b="35013"/>
                    <a:stretch/>
                  </pic:blipFill>
                  <pic:spPr bwMode="auto">
                    <a:xfrm>
                      <a:off x="0" y="0"/>
                      <a:ext cx="2592705" cy="1470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C99" w:rsidRPr="003D50E0">
        <w:rPr>
          <w:noProof/>
          <w:color w:val="17365D" w:themeColor="text2" w:themeShade="BF"/>
          <w:lang w:val="es-MX" w:eastAsia="es-MX"/>
        </w:rPr>
        <w:drawing>
          <wp:anchor distT="0" distB="0" distL="114300" distR="114300" simplePos="0" relativeHeight="251635200" behindDoc="1" locked="0" layoutInCell="1" allowOverlap="1" wp14:anchorId="70D105FA" wp14:editId="23F4F260">
            <wp:simplePos x="0" y="0"/>
            <wp:positionH relativeFrom="margin">
              <wp:posOffset>493850</wp:posOffset>
            </wp:positionH>
            <wp:positionV relativeFrom="paragraph">
              <wp:posOffset>704073</wp:posOffset>
            </wp:positionV>
            <wp:extent cx="2512695" cy="1433195"/>
            <wp:effectExtent l="0" t="0" r="1905" b="0"/>
            <wp:wrapTight wrapText="bothSides">
              <wp:wrapPolygon edited="0">
                <wp:start x="655" y="0"/>
                <wp:lineTo x="0" y="574"/>
                <wp:lineTo x="0" y="20959"/>
                <wp:lineTo x="655" y="21246"/>
                <wp:lineTo x="20798" y="21246"/>
                <wp:lineTo x="21453" y="20959"/>
                <wp:lineTo x="21453" y="574"/>
                <wp:lineTo x="20798" y="0"/>
                <wp:lineTo x="655" y="0"/>
              </wp:wrapPolygon>
            </wp:wrapTight>
            <wp:docPr id="15" name="Imagen 15" descr="C:\Users\BenitoC\Desktop\MEMORIA 2020 ULTIMA CASA 2020 12 05\IM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C\Desktop\MEMORIA 2020 ULTIMA CASA 2020 12 05\IMG_657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2695" cy="143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CE3FA9" w14:textId="77777777" w:rsidR="00823035" w:rsidRPr="003D50E0" w:rsidRDefault="00823035" w:rsidP="001127C6">
      <w:pPr>
        <w:spacing w:line="480" w:lineRule="auto"/>
        <w:jc w:val="center"/>
        <w:rPr>
          <w:rFonts w:ascii="Artifex CF Extra Light" w:hAnsi="Artifex CF Extra Light" w:cs="Times New Roman"/>
          <w:b/>
          <w:bCs/>
          <w:color w:val="17365D" w:themeColor="text2" w:themeShade="BF"/>
          <w:sz w:val="18"/>
          <w:szCs w:val="18"/>
        </w:rPr>
      </w:pPr>
    </w:p>
    <w:p w14:paraId="4E6D0B23" w14:textId="77777777" w:rsidR="00DB31E8" w:rsidRPr="003D50E0" w:rsidRDefault="00DB31E8" w:rsidP="001127C6">
      <w:pPr>
        <w:spacing w:line="480" w:lineRule="auto"/>
        <w:jc w:val="center"/>
        <w:rPr>
          <w:rFonts w:ascii="Artifex CF Extra Light" w:hAnsi="Artifex CF Extra Light" w:cs="Times New Roman"/>
          <w:b/>
          <w:bCs/>
          <w:color w:val="17365D" w:themeColor="text2" w:themeShade="BF"/>
          <w:sz w:val="18"/>
          <w:szCs w:val="18"/>
        </w:rPr>
      </w:pPr>
    </w:p>
    <w:p w14:paraId="48512843" w14:textId="60306B2D" w:rsidR="009E6A74" w:rsidRPr="003D50E0" w:rsidRDefault="009E6A74" w:rsidP="001127C6">
      <w:pPr>
        <w:spacing w:after="0" w:line="480" w:lineRule="auto"/>
        <w:jc w:val="center"/>
        <w:rPr>
          <w:rFonts w:ascii="Artifex CF Extra Light" w:eastAsia="Batang" w:hAnsi="Artifex CF Extra Light" w:cs="Times New Roman"/>
          <w:b/>
          <w:color w:val="17365D" w:themeColor="text2" w:themeShade="BF"/>
          <w:sz w:val="18"/>
          <w:szCs w:val="18"/>
        </w:rPr>
      </w:pPr>
    </w:p>
    <w:p w14:paraId="6C82776A" w14:textId="13C62A60" w:rsidR="005A7986" w:rsidRPr="003D50E0" w:rsidRDefault="006E152A" w:rsidP="001127C6">
      <w:pPr>
        <w:spacing w:line="480" w:lineRule="auto"/>
        <w:rPr>
          <w:rFonts w:ascii="Artifex CF Extra Light" w:hAnsi="Artifex CF Extra Light" w:cs="Times New Roman"/>
          <w:color w:val="17365D" w:themeColor="text2" w:themeShade="BF"/>
          <w:sz w:val="26"/>
          <w:szCs w:val="26"/>
        </w:rPr>
      </w:pPr>
      <w:r w:rsidRPr="003D50E0">
        <w:rPr>
          <w:noProof/>
          <w:color w:val="17365D" w:themeColor="text2" w:themeShade="BF"/>
          <w:lang w:val="es-MX" w:eastAsia="es-MX"/>
        </w:rPr>
        <w:drawing>
          <wp:anchor distT="0" distB="0" distL="114300" distR="114300" simplePos="0" relativeHeight="251646464" behindDoc="1" locked="0" layoutInCell="1" allowOverlap="1" wp14:anchorId="14C52230" wp14:editId="65C0C488">
            <wp:simplePos x="0" y="0"/>
            <wp:positionH relativeFrom="column">
              <wp:posOffset>449542</wp:posOffset>
            </wp:positionH>
            <wp:positionV relativeFrom="paragraph">
              <wp:posOffset>761365</wp:posOffset>
            </wp:positionV>
            <wp:extent cx="2413635" cy="1690370"/>
            <wp:effectExtent l="0" t="0" r="5715" b="5080"/>
            <wp:wrapTight wrapText="bothSides">
              <wp:wrapPolygon edited="0">
                <wp:start x="682" y="0"/>
                <wp:lineTo x="0" y="487"/>
                <wp:lineTo x="0" y="21178"/>
                <wp:lineTo x="682" y="21421"/>
                <wp:lineTo x="20799" y="21421"/>
                <wp:lineTo x="21481" y="21178"/>
                <wp:lineTo x="21481" y="487"/>
                <wp:lineTo x="20799" y="0"/>
                <wp:lineTo x="682" y="0"/>
              </wp:wrapPolygon>
            </wp:wrapTight>
            <wp:docPr id="21" name="Imagen 21" descr="C:\Users\BenitoC\Desktop\MEMORIA 2020 ULTIMA CASA 2020 12 05\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oC\Desktop\MEMORIA 2020 ULTIMA CASA 2020 12 05\IMG_68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3635"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0C99" w:rsidRPr="003D50E0">
        <w:rPr>
          <w:noProof/>
          <w:color w:val="17365D" w:themeColor="text2" w:themeShade="BF"/>
          <w:lang w:val="es-MX" w:eastAsia="es-MX"/>
        </w:rPr>
        <w:drawing>
          <wp:anchor distT="0" distB="0" distL="114300" distR="114300" simplePos="0" relativeHeight="251660800" behindDoc="1" locked="0" layoutInCell="1" allowOverlap="1" wp14:anchorId="439858CE" wp14:editId="02E013D6">
            <wp:simplePos x="0" y="0"/>
            <wp:positionH relativeFrom="column">
              <wp:posOffset>3041015</wp:posOffset>
            </wp:positionH>
            <wp:positionV relativeFrom="paragraph">
              <wp:posOffset>782320</wp:posOffset>
            </wp:positionV>
            <wp:extent cx="2559050" cy="1637665"/>
            <wp:effectExtent l="0" t="0" r="0" b="635"/>
            <wp:wrapTight wrapText="bothSides">
              <wp:wrapPolygon edited="0">
                <wp:start x="643" y="0"/>
                <wp:lineTo x="0" y="503"/>
                <wp:lineTo x="0" y="20603"/>
                <wp:lineTo x="322" y="21357"/>
                <wp:lineTo x="643" y="21357"/>
                <wp:lineTo x="20742" y="21357"/>
                <wp:lineTo x="21064" y="21357"/>
                <wp:lineTo x="21386" y="20603"/>
                <wp:lineTo x="21386" y="503"/>
                <wp:lineTo x="20742" y="0"/>
                <wp:lineTo x="643" y="0"/>
              </wp:wrapPolygon>
            </wp:wrapTight>
            <wp:docPr id="228" name="Imagen 228" descr="C:\Users\BenitoC\Desktop\MEMORIA 2020 ULTIMA CASA 2020 12 05\MEMORIA POR AREA\6.E.R\memoria 2020\IMG_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C\Desktop\MEMORIA 2020 ULTIMA CASA 2020 12 05\MEMORIA POR AREA\6.E.R\memoria 2020\IMG_6859.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9646" t="16582" r="1329" b="2848"/>
                    <a:stretch/>
                  </pic:blipFill>
                  <pic:spPr bwMode="auto">
                    <a:xfrm>
                      <a:off x="0" y="0"/>
                      <a:ext cx="2559050" cy="1637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C1EFB" w14:textId="34546BE8" w:rsidR="005A7986" w:rsidRPr="003D50E0" w:rsidRDefault="00010638" w:rsidP="001127C6">
      <w:pPr>
        <w:spacing w:line="480" w:lineRule="auto"/>
        <w:rPr>
          <w:rFonts w:ascii="Artifex CF Extra Light" w:hAnsi="Artifex CF Extra Light" w:cs="Times New Roman"/>
          <w:color w:val="17365D" w:themeColor="text2" w:themeShade="BF"/>
          <w:sz w:val="26"/>
          <w:szCs w:val="26"/>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1639296" behindDoc="1" locked="0" layoutInCell="1" allowOverlap="1" wp14:anchorId="4496E4AB" wp14:editId="218EC4ED">
                <wp:simplePos x="0" y="0"/>
                <wp:positionH relativeFrom="margin">
                  <wp:posOffset>1224280</wp:posOffset>
                </wp:positionH>
                <wp:positionV relativeFrom="paragraph">
                  <wp:posOffset>10160</wp:posOffset>
                </wp:positionV>
                <wp:extent cx="3796030" cy="197485"/>
                <wp:effectExtent l="0" t="0" r="0" b="0"/>
                <wp:wrapTight wrapText="bothSides">
                  <wp:wrapPolygon edited="0">
                    <wp:start x="0" y="0"/>
                    <wp:lineTo x="0" y="18752"/>
                    <wp:lineTo x="21463" y="18752"/>
                    <wp:lineTo x="214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35F7F" w14:textId="77777777" w:rsidR="00DF3417" w:rsidRPr="00EF536A" w:rsidRDefault="00DF3417" w:rsidP="00DB75E3">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Visita Auditoria Externa ISO IEC 17025:2017, ECA</w:t>
                            </w:r>
                          </w:p>
                          <w:p w14:paraId="38435D69" w14:textId="77777777" w:rsidR="00DF3417" w:rsidRPr="00EF536A" w:rsidRDefault="00DF3417" w:rsidP="00DB75E3">
                            <w:pPr>
                              <w:rPr>
                                <w:sz w:val="12"/>
                                <w:szCs w:val="12"/>
                              </w:rPr>
                            </w:pPr>
                          </w:p>
                          <w:p w14:paraId="0B63498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B09A034" w14:textId="77777777" w:rsidR="00DF3417" w:rsidRPr="00EF536A" w:rsidRDefault="00DF3417" w:rsidP="00DB75E3">
                            <w:pPr>
                              <w:rPr>
                                <w:sz w:val="12"/>
                                <w:szCs w:val="12"/>
                              </w:rPr>
                            </w:pPr>
                          </w:p>
                          <w:p w14:paraId="3B53E00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BC55C9C" w14:textId="77777777" w:rsidR="00DF3417" w:rsidRPr="00EF536A" w:rsidRDefault="00DF3417" w:rsidP="00DB75E3">
                            <w:pPr>
                              <w:rPr>
                                <w:sz w:val="12"/>
                                <w:szCs w:val="12"/>
                              </w:rPr>
                            </w:pPr>
                          </w:p>
                          <w:p w14:paraId="7D7E82C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6B9EF2" w14:textId="77777777" w:rsidR="00DF3417" w:rsidRPr="00EF536A" w:rsidRDefault="00DF3417" w:rsidP="00DB75E3">
                            <w:pPr>
                              <w:rPr>
                                <w:sz w:val="12"/>
                                <w:szCs w:val="12"/>
                              </w:rPr>
                            </w:pPr>
                          </w:p>
                          <w:p w14:paraId="30BDB2F6"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874362" w14:textId="77777777" w:rsidR="00DF3417" w:rsidRPr="00EF536A" w:rsidRDefault="00DF3417" w:rsidP="00DB75E3">
                            <w:pPr>
                              <w:rPr>
                                <w:sz w:val="12"/>
                                <w:szCs w:val="12"/>
                              </w:rPr>
                            </w:pPr>
                          </w:p>
                          <w:p w14:paraId="7830F365"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8F66002" w14:textId="77777777" w:rsidR="00DF3417" w:rsidRPr="00EF536A" w:rsidRDefault="00DF3417" w:rsidP="00DB75E3">
                            <w:pPr>
                              <w:rPr>
                                <w:sz w:val="12"/>
                                <w:szCs w:val="12"/>
                              </w:rPr>
                            </w:pPr>
                          </w:p>
                          <w:p w14:paraId="6ECDD902"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A0B08FA" w14:textId="77777777" w:rsidR="00DF3417" w:rsidRPr="00EF536A" w:rsidRDefault="00DF3417" w:rsidP="00DB75E3">
                            <w:pPr>
                              <w:rPr>
                                <w:sz w:val="12"/>
                                <w:szCs w:val="12"/>
                              </w:rPr>
                            </w:pPr>
                          </w:p>
                          <w:p w14:paraId="44644459"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59EE8E4" w14:textId="77777777" w:rsidR="00DF3417" w:rsidRPr="00EF536A" w:rsidRDefault="00DF3417" w:rsidP="00DB75E3">
                            <w:pPr>
                              <w:rPr>
                                <w:sz w:val="12"/>
                                <w:szCs w:val="12"/>
                              </w:rPr>
                            </w:pPr>
                          </w:p>
                          <w:p w14:paraId="4C595582"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A323E89" w14:textId="77777777" w:rsidR="00DF3417" w:rsidRPr="00EF536A" w:rsidRDefault="00DF3417" w:rsidP="00DB75E3">
                            <w:pPr>
                              <w:rPr>
                                <w:sz w:val="12"/>
                                <w:szCs w:val="12"/>
                              </w:rPr>
                            </w:pPr>
                          </w:p>
                          <w:p w14:paraId="1495CD3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1EF4ADE" w14:textId="77777777" w:rsidR="00DF3417" w:rsidRPr="00EF536A" w:rsidRDefault="00DF3417" w:rsidP="00DB75E3">
                            <w:pPr>
                              <w:rPr>
                                <w:sz w:val="12"/>
                                <w:szCs w:val="12"/>
                              </w:rPr>
                            </w:pPr>
                          </w:p>
                          <w:p w14:paraId="6417F8D8"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6B25A47" w14:textId="77777777" w:rsidR="00DF3417" w:rsidRPr="00EF536A" w:rsidRDefault="00DF3417" w:rsidP="00DB75E3">
                            <w:pPr>
                              <w:rPr>
                                <w:sz w:val="12"/>
                                <w:szCs w:val="12"/>
                              </w:rPr>
                            </w:pPr>
                          </w:p>
                          <w:p w14:paraId="033E072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DA5F15B" w14:textId="77777777" w:rsidR="00DF3417" w:rsidRPr="00EF536A" w:rsidRDefault="00DF3417" w:rsidP="00DB75E3">
                            <w:pPr>
                              <w:rPr>
                                <w:sz w:val="12"/>
                                <w:szCs w:val="12"/>
                              </w:rPr>
                            </w:pPr>
                          </w:p>
                          <w:p w14:paraId="6229301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127A346" w14:textId="77777777" w:rsidR="00DF3417" w:rsidRPr="00EF536A" w:rsidRDefault="00DF3417" w:rsidP="00DB75E3">
                            <w:pPr>
                              <w:rPr>
                                <w:sz w:val="12"/>
                                <w:szCs w:val="12"/>
                              </w:rPr>
                            </w:pPr>
                          </w:p>
                          <w:p w14:paraId="48AF8CF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1C0E0F1" w14:textId="77777777" w:rsidR="00DF3417" w:rsidRPr="00EF536A" w:rsidRDefault="00DF3417" w:rsidP="00DB75E3">
                            <w:pPr>
                              <w:rPr>
                                <w:sz w:val="12"/>
                                <w:szCs w:val="12"/>
                              </w:rPr>
                            </w:pPr>
                          </w:p>
                          <w:p w14:paraId="2F8229E9"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F8E9781" w14:textId="77777777" w:rsidR="00DF3417" w:rsidRPr="00EF536A" w:rsidRDefault="00DF3417" w:rsidP="00DB75E3">
                            <w:pPr>
                              <w:rPr>
                                <w:sz w:val="12"/>
                                <w:szCs w:val="12"/>
                              </w:rPr>
                            </w:pPr>
                          </w:p>
                          <w:p w14:paraId="0C56EAC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D78E578" w14:textId="77777777" w:rsidR="00DF3417" w:rsidRPr="00EF536A" w:rsidRDefault="00DF3417" w:rsidP="00DB75E3">
                            <w:pPr>
                              <w:rPr>
                                <w:sz w:val="12"/>
                                <w:szCs w:val="12"/>
                              </w:rPr>
                            </w:pPr>
                          </w:p>
                          <w:p w14:paraId="22083A5C"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0B3A860" w14:textId="77777777" w:rsidR="00DF3417" w:rsidRPr="00EF536A" w:rsidRDefault="00DF3417" w:rsidP="00DB75E3">
                            <w:pPr>
                              <w:rPr>
                                <w:sz w:val="12"/>
                                <w:szCs w:val="12"/>
                              </w:rPr>
                            </w:pPr>
                          </w:p>
                          <w:p w14:paraId="774F334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46E3049" w14:textId="77777777" w:rsidR="00DF3417" w:rsidRPr="00EF536A" w:rsidRDefault="00DF3417" w:rsidP="00DB75E3">
                            <w:pPr>
                              <w:rPr>
                                <w:sz w:val="12"/>
                                <w:szCs w:val="12"/>
                              </w:rPr>
                            </w:pPr>
                          </w:p>
                          <w:p w14:paraId="023F3B1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ECB6BCD" w14:textId="77777777" w:rsidR="00DF3417" w:rsidRPr="00EF536A" w:rsidRDefault="00DF3417" w:rsidP="00DB75E3">
                            <w:pPr>
                              <w:rPr>
                                <w:sz w:val="12"/>
                                <w:szCs w:val="12"/>
                              </w:rPr>
                            </w:pPr>
                          </w:p>
                          <w:p w14:paraId="6CF36E0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1D0786D" w14:textId="77777777" w:rsidR="00DF3417" w:rsidRPr="00EF536A" w:rsidRDefault="00DF3417" w:rsidP="00DB75E3">
                            <w:pPr>
                              <w:rPr>
                                <w:sz w:val="12"/>
                                <w:szCs w:val="12"/>
                              </w:rPr>
                            </w:pPr>
                          </w:p>
                          <w:p w14:paraId="45A8D9DE"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BB058B" w14:textId="77777777" w:rsidR="00DF3417" w:rsidRPr="00EF536A" w:rsidRDefault="00DF3417" w:rsidP="00DB75E3">
                            <w:pPr>
                              <w:rPr>
                                <w:sz w:val="12"/>
                                <w:szCs w:val="12"/>
                              </w:rPr>
                            </w:pPr>
                          </w:p>
                          <w:p w14:paraId="16D094EB"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AEDB2BE" w14:textId="77777777" w:rsidR="00DF3417" w:rsidRPr="00EF536A" w:rsidRDefault="00DF3417" w:rsidP="00DB75E3">
                            <w:pPr>
                              <w:rPr>
                                <w:sz w:val="12"/>
                                <w:szCs w:val="12"/>
                              </w:rPr>
                            </w:pPr>
                          </w:p>
                          <w:p w14:paraId="6BEF05C7"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BBD8C91" w14:textId="77777777" w:rsidR="00DF3417" w:rsidRPr="00EF536A" w:rsidRDefault="00DF3417" w:rsidP="00DB75E3">
                            <w:pPr>
                              <w:rPr>
                                <w:sz w:val="12"/>
                                <w:szCs w:val="12"/>
                              </w:rPr>
                            </w:pPr>
                          </w:p>
                          <w:p w14:paraId="41C67875"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607FBEA" w14:textId="77777777" w:rsidR="00DF3417" w:rsidRPr="00EF536A" w:rsidRDefault="00DF3417" w:rsidP="00DB75E3">
                            <w:pPr>
                              <w:rPr>
                                <w:sz w:val="12"/>
                                <w:szCs w:val="12"/>
                              </w:rPr>
                            </w:pPr>
                          </w:p>
                          <w:p w14:paraId="2B5830E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159C3BE" w14:textId="77777777" w:rsidR="00DF3417" w:rsidRPr="00EF536A" w:rsidRDefault="00DF3417" w:rsidP="00DB75E3">
                            <w:pPr>
                              <w:rPr>
                                <w:sz w:val="12"/>
                                <w:szCs w:val="12"/>
                              </w:rPr>
                            </w:pPr>
                          </w:p>
                          <w:p w14:paraId="1BB7537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3092D54" w14:textId="77777777" w:rsidR="00DF3417" w:rsidRPr="00EF536A" w:rsidRDefault="00DF3417" w:rsidP="00DB75E3">
                            <w:pPr>
                              <w:rPr>
                                <w:sz w:val="12"/>
                                <w:szCs w:val="12"/>
                              </w:rPr>
                            </w:pPr>
                          </w:p>
                          <w:p w14:paraId="721CE57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99B693B" w14:textId="77777777" w:rsidR="00DF3417" w:rsidRPr="00EF536A" w:rsidRDefault="00DF3417" w:rsidP="00DB75E3">
                            <w:pPr>
                              <w:rPr>
                                <w:sz w:val="12"/>
                                <w:szCs w:val="12"/>
                              </w:rPr>
                            </w:pPr>
                          </w:p>
                          <w:p w14:paraId="3A20F166"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CD99E4A" w14:textId="77777777" w:rsidR="00DF3417" w:rsidRPr="00EF536A" w:rsidRDefault="00DF3417" w:rsidP="00DB75E3">
                            <w:pPr>
                              <w:rPr>
                                <w:sz w:val="12"/>
                                <w:szCs w:val="12"/>
                              </w:rPr>
                            </w:pPr>
                          </w:p>
                          <w:p w14:paraId="639A344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DD3845F" w14:textId="77777777" w:rsidR="00DF3417" w:rsidRPr="00EF536A" w:rsidRDefault="00DF3417" w:rsidP="00DB75E3">
                            <w:pPr>
                              <w:rPr>
                                <w:sz w:val="12"/>
                                <w:szCs w:val="12"/>
                              </w:rPr>
                            </w:pPr>
                          </w:p>
                          <w:p w14:paraId="2689F36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54C57F2" w14:textId="77777777" w:rsidR="00DF3417" w:rsidRPr="00EF536A" w:rsidRDefault="00DF3417" w:rsidP="00DB75E3">
                            <w:pPr>
                              <w:rPr>
                                <w:sz w:val="12"/>
                                <w:szCs w:val="12"/>
                              </w:rPr>
                            </w:pPr>
                          </w:p>
                          <w:p w14:paraId="2CD68CF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EBE150" w14:textId="77777777" w:rsidR="00DF3417" w:rsidRPr="00EF536A" w:rsidRDefault="00DF3417" w:rsidP="00DB75E3">
                            <w:pPr>
                              <w:rPr>
                                <w:sz w:val="12"/>
                                <w:szCs w:val="12"/>
                              </w:rPr>
                            </w:pPr>
                          </w:p>
                          <w:p w14:paraId="1D2F894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3B1A8F4" w14:textId="77777777" w:rsidR="00DF3417" w:rsidRPr="00EF536A" w:rsidRDefault="00DF3417" w:rsidP="00DB75E3">
                            <w:pPr>
                              <w:rPr>
                                <w:sz w:val="12"/>
                                <w:szCs w:val="12"/>
                              </w:rPr>
                            </w:pPr>
                          </w:p>
                          <w:p w14:paraId="11AB7BC6" w14:textId="77777777" w:rsidR="00DF3417" w:rsidRPr="00EF536A" w:rsidRDefault="00DF3417" w:rsidP="00DB75E3">
                            <w:pPr>
                              <w:rPr>
                                <w:sz w:val="12"/>
                                <w:szCs w:val="12"/>
                              </w:rPr>
                            </w:pPr>
                          </w:p>
                          <w:p w14:paraId="7AB81A51" w14:textId="77777777" w:rsidR="00DF3417" w:rsidRPr="00EF536A" w:rsidRDefault="00DF3417" w:rsidP="00DB75E3">
                            <w:pPr>
                              <w:rPr>
                                <w:sz w:val="12"/>
                                <w:szCs w:val="12"/>
                              </w:rPr>
                            </w:pPr>
                          </w:p>
                          <w:p w14:paraId="03D688E5" w14:textId="77777777" w:rsidR="00DF3417" w:rsidRPr="00EF536A" w:rsidRDefault="00DF3417" w:rsidP="00DB75E3">
                            <w:pPr>
                              <w:rPr>
                                <w:sz w:val="12"/>
                                <w:szCs w:val="12"/>
                              </w:rPr>
                            </w:pPr>
                          </w:p>
                          <w:p w14:paraId="584E6938" w14:textId="77777777" w:rsidR="00DF3417" w:rsidRPr="00EF536A" w:rsidRDefault="00DF3417" w:rsidP="00DB75E3">
                            <w:pPr>
                              <w:rPr>
                                <w:sz w:val="12"/>
                                <w:szCs w:val="12"/>
                              </w:rPr>
                            </w:pPr>
                          </w:p>
                          <w:p w14:paraId="532773BE" w14:textId="77777777" w:rsidR="00DF3417" w:rsidRPr="00EF536A" w:rsidRDefault="00DF3417" w:rsidP="00DB75E3">
                            <w:pPr>
                              <w:rPr>
                                <w:sz w:val="12"/>
                                <w:szCs w:val="12"/>
                              </w:rPr>
                            </w:pPr>
                          </w:p>
                          <w:p w14:paraId="2B90172B" w14:textId="77777777" w:rsidR="00DF3417" w:rsidRPr="00EF536A" w:rsidRDefault="00DF3417" w:rsidP="00DB75E3">
                            <w:pPr>
                              <w:rPr>
                                <w:sz w:val="12"/>
                                <w:szCs w:val="12"/>
                              </w:rPr>
                            </w:pPr>
                          </w:p>
                          <w:p w14:paraId="51D5899D" w14:textId="77777777" w:rsidR="00DF3417" w:rsidRPr="00EF536A" w:rsidRDefault="00DF3417" w:rsidP="00DB75E3">
                            <w:pPr>
                              <w:rPr>
                                <w:sz w:val="12"/>
                                <w:szCs w:val="12"/>
                              </w:rPr>
                            </w:pPr>
                          </w:p>
                          <w:p w14:paraId="080D2055" w14:textId="77777777" w:rsidR="00DF3417" w:rsidRPr="00EF536A" w:rsidRDefault="00DF3417" w:rsidP="00DB75E3">
                            <w:pPr>
                              <w:rPr>
                                <w:sz w:val="12"/>
                                <w:szCs w:val="12"/>
                              </w:rPr>
                            </w:pPr>
                          </w:p>
                          <w:p w14:paraId="7A9E1D9D" w14:textId="77777777" w:rsidR="00DF3417" w:rsidRPr="00EF536A" w:rsidRDefault="00DF3417" w:rsidP="00DB75E3">
                            <w:pPr>
                              <w:rPr>
                                <w:sz w:val="12"/>
                                <w:szCs w:val="12"/>
                              </w:rPr>
                            </w:pPr>
                          </w:p>
                          <w:p w14:paraId="1EE30DD8" w14:textId="77777777" w:rsidR="00DF3417" w:rsidRPr="00EF536A" w:rsidRDefault="00DF3417" w:rsidP="00DB75E3">
                            <w:pPr>
                              <w:rPr>
                                <w:sz w:val="12"/>
                                <w:szCs w:val="12"/>
                              </w:rPr>
                            </w:pPr>
                          </w:p>
                          <w:p w14:paraId="0796CA0D" w14:textId="77777777" w:rsidR="00DF3417" w:rsidRPr="00EF536A" w:rsidRDefault="00DF3417" w:rsidP="00DB75E3">
                            <w:pPr>
                              <w:rPr>
                                <w:sz w:val="12"/>
                                <w:szCs w:val="12"/>
                              </w:rPr>
                            </w:pPr>
                          </w:p>
                          <w:p w14:paraId="3ED1F923" w14:textId="77777777" w:rsidR="00DF3417" w:rsidRPr="00EF536A" w:rsidRDefault="00DF3417" w:rsidP="00DB75E3">
                            <w:pPr>
                              <w:rPr>
                                <w:sz w:val="12"/>
                                <w:szCs w:val="12"/>
                              </w:rPr>
                            </w:pPr>
                          </w:p>
                          <w:p w14:paraId="184F9832" w14:textId="77777777" w:rsidR="00DF3417" w:rsidRPr="00EF536A" w:rsidRDefault="00DF3417" w:rsidP="00DB75E3">
                            <w:pPr>
                              <w:rPr>
                                <w:sz w:val="12"/>
                                <w:szCs w:val="12"/>
                              </w:rPr>
                            </w:pPr>
                          </w:p>
                          <w:p w14:paraId="408E7FE5" w14:textId="77777777" w:rsidR="00DF3417" w:rsidRPr="00EF536A" w:rsidRDefault="00DF3417" w:rsidP="00DB75E3">
                            <w:pPr>
                              <w:rPr>
                                <w:sz w:val="12"/>
                                <w:szCs w:val="12"/>
                              </w:rPr>
                            </w:pPr>
                          </w:p>
                          <w:p w14:paraId="35CD43D7" w14:textId="77777777" w:rsidR="00DF3417" w:rsidRPr="00EF536A" w:rsidRDefault="00DF3417" w:rsidP="00DB75E3">
                            <w:pPr>
                              <w:rPr>
                                <w:sz w:val="12"/>
                                <w:szCs w:val="12"/>
                              </w:rPr>
                            </w:pPr>
                          </w:p>
                          <w:p w14:paraId="1EB06C2B" w14:textId="77777777" w:rsidR="00DF3417" w:rsidRPr="00EF536A" w:rsidRDefault="00DF3417" w:rsidP="00DB75E3">
                            <w:pPr>
                              <w:rPr>
                                <w:sz w:val="12"/>
                                <w:szCs w:val="12"/>
                              </w:rPr>
                            </w:pPr>
                          </w:p>
                          <w:p w14:paraId="71327806" w14:textId="77777777" w:rsidR="00DF3417" w:rsidRPr="00EF536A" w:rsidRDefault="00DF3417" w:rsidP="00DB75E3">
                            <w:pPr>
                              <w:rPr>
                                <w:sz w:val="12"/>
                                <w:szCs w:val="12"/>
                              </w:rPr>
                            </w:pPr>
                          </w:p>
                          <w:p w14:paraId="3833662E" w14:textId="77777777" w:rsidR="00DF3417" w:rsidRPr="00EF536A" w:rsidRDefault="00DF3417" w:rsidP="00DB75E3">
                            <w:pPr>
                              <w:rPr>
                                <w:sz w:val="12"/>
                                <w:szCs w:val="12"/>
                              </w:rPr>
                            </w:pPr>
                          </w:p>
                          <w:p w14:paraId="26E3D10C" w14:textId="77777777" w:rsidR="00DF3417" w:rsidRPr="00EF536A" w:rsidRDefault="00DF3417" w:rsidP="00DB75E3">
                            <w:pPr>
                              <w:rPr>
                                <w:sz w:val="12"/>
                                <w:szCs w:val="12"/>
                              </w:rPr>
                            </w:pPr>
                          </w:p>
                          <w:p w14:paraId="0CD78723" w14:textId="77777777" w:rsidR="00DF3417" w:rsidRPr="00EF536A" w:rsidRDefault="00DF3417" w:rsidP="00DB75E3">
                            <w:pPr>
                              <w:rPr>
                                <w:sz w:val="12"/>
                                <w:szCs w:val="12"/>
                              </w:rPr>
                            </w:pPr>
                          </w:p>
                          <w:p w14:paraId="43681205" w14:textId="77777777" w:rsidR="00DF3417" w:rsidRPr="00EF536A" w:rsidRDefault="00DF3417" w:rsidP="00DB75E3">
                            <w:pPr>
                              <w:rPr>
                                <w:sz w:val="12"/>
                                <w:szCs w:val="12"/>
                              </w:rPr>
                            </w:pPr>
                          </w:p>
                          <w:p w14:paraId="0A882E86" w14:textId="77777777" w:rsidR="00DF3417" w:rsidRPr="00EF536A" w:rsidRDefault="00DF3417" w:rsidP="00DB75E3">
                            <w:pPr>
                              <w:rPr>
                                <w:sz w:val="12"/>
                                <w:szCs w:val="12"/>
                              </w:rPr>
                            </w:pPr>
                          </w:p>
                          <w:p w14:paraId="256D82F4" w14:textId="77777777" w:rsidR="00DF3417" w:rsidRPr="00EF536A" w:rsidRDefault="00DF3417" w:rsidP="00DB75E3">
                            <w:pPr>
                              <w:rPr>
                                <w:sz w:val="12"/>
                                <w:szCs w:val="12"/>
                              </w:rPr>
                            </w:pPr>
                          </w:p>
                          <w:p w14:paraId="75458DEC" w14:textId="77777777" w:rsidR="00DF3417" w:rsidRPr="00EF536A" w:rsidRDefault="00DF3417" w:rsidP="00DB75E3">
                            <w:pPr>
                              <w:rPr>
                                <w:sz w:val="12"/>
                                <w:szCs w:val="12"/>
                              </w:rPr>
                            </w:pPr>
                          </w:p>
                          <w:p w14:paraId="08629B49" w14:textId="77777777" w:rsidR="00DF3417" w:rsidRPr="00EF536A" w:rsidRDefault="00DF3417" w:rsidP="00DB75E3">
                            <w:pPr>
                              <w:rPr>
                                <w:sz w:val="12"/>
                                <w:szCs w:val="12"/>
                              </w:rPr>
                            </w:pPr>
                          </w:p>
                          <w:p w14:paraId="49EBFF6F" w14:textId="77777777" w:rsidR="00DF3417" w:rsidRPr="00EF536A" w:rsidRDefault="00DF3417" w:rsidP="00DB75E3">
                            <w:pPr>
                              <w:rPr>
                                <w:sz w:val="12"/>
                                <w:szCs w:val="12"/>
                              </w:rPr>
                            </w:pPr>
                          </w:p>
                          <w:p w14:paraId="7DB31CD6" w14:textId="77777777" w:rsidR="00DF3417" w:rsidRPr="00EF536A" w:rsidRDefault="00DF3417" w:rsidP="00DB75E3">
                            <w:pPr>
                              <w:rPr>
                                <w:sz w:val="12"/>
                                <w:szCs w:val="12"/>
                              </w:rPr>
                            </w:pPr>
                          </w:p>
                          <w:p w14:paraId="5B6643F0" w14:textId="77777777" w:rsidR="00DF3417" w:rsidRPr="00EF536A" w:rsidRDefault="00DF3417" w:rsidP="00DB75E3">
                            <w:pPr>
                              <w:rPr>
                                <w:sz w:val="12"/>
                                <w:szCs w:val="12"/>
                              </w:rPr>
                            </w:pPr>
                          </w:p>
                          <w:p w14:paraId="7D493450" w14:textId="77777777" w:rsidR="00DF3417" w:rsidRPr="00EF536A" w:rsidRDefault="00DF3417" w:rsidP="00DB75E3">
                            <w:pPr>
                              <w:rPr>
                                <w:sz w:val="12"/>
                                <w:szCs w:val="12"/>
                              </w:rPr>
                            </w:pPr>
                          </w:p>
                          <w:p w14:paraId="7C68D101" w14:textId="77777777" w:rsidR="00DF3417" w:rsidRPr="00EF536A" w:rsidRDefault="00DF3417" w:rsidP="00DB75E3">
                            <w:pPr>
                              <w:rPr>
                                <w:sz w:val="12"/>
                                <w:szCs w:val="12"/>
                              </w:rPr>
                            </w:pPr>
                          </w:p>
                          <w:p w14:paraId="5C26FB96" w14:textId="77777777" w:rsidR="00DF3417" w:rsidRPr="00EF536A" w:rsidRDefault="00DF3417" w:rsidP="00DB75E3">
                            <w:pPr>
                              <w:rPr>
                                <w:sz w:val="12"/>
                                <w:szCs w:val="12"/>
                              </w:rPr>
                            </w:pPr>
                          </w:p>
                          <w:p w14:paraId="5E8E9CCE" w14:textId="77777777" w:rsidR="00DF3417" w:rsidRPr="00EF536A" w:rsidRDefault="00DF3417" w:rsidP="00DB75E3">
                            <w:pPr>
                              <w:rPr>
                                <w:sz w:val="12"/>
                                <w:szCs w:val="12"/>
                              </w:rPr>
                            </w:pPr>
                          </w:p>
                          <w:p w14:paraId="20227995" w14:textId="77777777" w:rsidR="00DF3417" w:rsidRPr="00EF536A" w:rsidRDefault="00DF3417" w:rsidP="00DB75E3">
                            <w:pPr>
                              <w:rPr>
                                <w:sz w:val="12"/>
                                <w:szCs w:val="12"/>
                              </w:rPr>
                            </w:pPr>
                          </w:p>
                          <w:p w14:paraId="659F0E70" w14:textId="77777777" w:rsidR="00DF3417" w:rsidRPr="00EF536A" w:rsidRDefault="00DF3417" w:rsidP="00DB75E3">
                            <w:pPr>
                              <w:rPr>
                                <w:sz w:val="12"/>
                                <w:szCs w:val="12"/>
                              </w:rPr>
                            </w:pPr>
                          </w:p>
                          <w:p w14:paraId="21F9B934" w14:textId="77777777" w:rsidR="00DF3417" w:rsidRPr="00EF536A" w:rsidRDefault="00DF3417" w:rsidP="00DB75E3">
                            <w:pPr>
                              <w:rPr>
                                <w:sz w:val="12"/>
                                <w:szCs w:val="12"/>
                              </w:rPr>
                            </w:pPr>
                          </w:p>
                          <w:p w14:paraId="0442C38E" w14:textId="77777777" w:rsidR="00DF3417" w:rsidRPr="00EF536A" w:rsidRDefault="00DF3417" w:rsidP="00DB75E3">
                            <w:pPr>
                              <w:rPr>
                                <w:sz w:val="12"/>
                                <w:szCs w:val="12"/>
                              </w:rPr>
                            </w:pPr>
                          </w:p>
                          <w:p w14:paraId="1054D2E4" w14:textId="77777777" w:rsidR="00DF3417" w:rsidRPr="00EF536A" w:rsidRDefault="00DF3417" w:rsidP="00DB75E3">
                            <w:pPr>
                              <w:rPr>
                                <w:sz w:val="12"/>
                                <w:szCs w:val="12"/>
                              </w:rPr>
                            </w:pPr>
                          </w:p>
                          <w:p w14:paraId="212B2010" w14:textId="77777777" w:rsidR="00DF3417" w:rsidRPr="00EF536A" w:rsidRDefault="00DF3417" w:rsidP="00DB75E3">
                            <w:pPr>
                              <w:rPr>
                                <w:sz w:val="12"/>
                                <w:szCs w:val="12"/>
                              </w:rPr>
                            </w:pPr>
                          </w:p>
                          <w:p w14:paraId="0E79D83D" w14:textId="77777777" w:rsidR="00DF3417" w:rsidRPr="00EF536A" w:rsidRDefault="00DF3417" w:rsidP="00DB75E3">
                            <w:pPr>
                              <w:rPr>
                                <w:sz w:val="12"/>
                                <w:szCs w:val="12"/>
                              </w:rPr>
                            </w:pPr>
                          </w:p>
                          <w:p w14:paraId="73694824" w14:textId="77777777" w:rsidR="00DF3417" w:rsidRPr="00EF536A" w:rsidRDefault="00DF3417" w:rsidP="00DB75E3">
                            <w:pPr>
                              <w:rPr>
                                <w:sz w:val="12"/>
                                <w:szCs w:val="12"/>
                              </w:rPr>
                            </w:pPr>
                          </w:p>
                          <w:p w14:paraId="29017ED2" w14:textId="77777777" w:rsidR="00DF3417" w:rsidRPr="00EF536A" w:rsidRDefault="00DF3417" w:rsidP="00DB75E3">
                            <w:pPr>
                              <w:rPr>
                                <w:sz w:val="12"/>
                                <w:szCs w:val="12"/>
                              </w:rPr>
                            </w:pPr>
                          </w:p>
                          <w:p w14:paraId="396B0DF0" w14:textId="77777777" w:rsidR="00DF3417" w:rsidRPr="00EF536A" w:rsidRDefault="00DF3417" w:rsidP="00DB75E3">
                            <w:pPr>
                              <w:rPr>
                                <w:sz w:val="12"/>
                                <w:szCs w:val="12"/>
                              </w:rPr>
                            </w:pPr>
                          </w:p>
                          <w:p w14:paraId="5B028D3F" w14:textId="77777777" w:rsidR="00DF3417" w:rsidRPr="00EF536A" w:rsidRDefault="00DF3417" w:rsidP="00DB75E3">
                            <w:pPr>
                              <w:rPr>
                                <w:sz w:val="12"/>
                                <w:szCs w:val="12"/>
                              </w:rPr>
                            </w:pPr>
                          </w:p>
                          <w:p w14:paraId="0BF19AA8" w14:textId="77777777" w:rsidR="00DF3417" w:rsidRPr="00EF536A" w:rsidRDefault="00DF3417" w:rsidP="00DB75E3">
                            <w:pPr>
                              <w:rPr>
                                <w:sz w:val="12"/>
                                <w:szCs w:val="12"/>
                              </w:rPr>
                            </w:pPr>
                          </w:p>
                          <w:p w14:paraId="4EC6E0AB" w14:textId="77777777" w:rsidR="00DF3417" w:rsidRPr="00EF536A" w:rsidRDefault="00DF3417" w:rsidP="00DB75E3">
                            <w:pPr>
                              <w:rPr>
                                <w:sz w:val="12"/>
                                <w:szCs w:val="12"/>
                              </w:rPr>
                            </w:pPr>
                          </w:p>
                          <w:p w14:paraId="3EA5DE75" w14:textId="77777777" w:rsidR="00DF3417" w:rsidRPr="00EF536A" w:rsidRDefault="00DF3417" w:rsidP="00DB75E3">
                            <w:pPr>
                              <w:rPr>
                                <w:sz w:val="12"/>
                                <w:szCs w:val="12"/>
                              </w:rPr>
                            </w:pPr>
                          </w:p>
                          <w:p w14:paraId="7C53FC47" w14:textId="77777777" w:rsidR="00DF3417" w:rsidRPr="00EF536A" w:rsidRDefault="00DF3417" w:rsidP="00DB75E3">
                            <w:pPr>
                              <w:rPr>
                                <w:sz w:val="12"/>
                                <w:szCs w:val="12"/>
                              </w:rPr>
                            </w:pPr>
                          </w:p>
                          <w:p w14:paraId="3D021E76" w14:textId="77777777" w:rsidR="00DF3417" w:rsidRPr="00EF536A" w:rsidRDefault="00DF3417" w:rsidP="00DB75E3">
                            <w:pPr>
                              <w:rPr>
                                <w:sz w:val="12"/>
                                <w:szCs w:val="12"/>
                              </w:rPr>
                            </w:pPr>
                          </w:p>
                          <w:p w14:paraId="155779A6" w14:textId="77777777" w:rsidR="00DF3417" w:rsidRPr="00EF536A" w:rsidRDefault="00DF3417" w:rsidP="00DB75E3">
                            <w:pPr>
                              <w:rPr>
                                <w:sz w:val="12"/>
                                <w:szCs w:val="12"/>
                              </w:rPr>
                            </w:pPr>
                          </w:p>
                          <w:p w14:paraId="57E2948B" w14:textId="77777777" w:rsidR="00DF3417" w:rsidRPr="00EF536A" w:rsidRDefault="00DF3417" w:rsidP="00DB75E3">
                            <w:pPr>
                              <w:rPr>
                                <w:sz w:val="12"/>
                                <w:szCs w:val="12"/>
                              </w:rPr>
                            </w:pPr>
                          </w:p>
                          <w:p w14:paraId="2A697E07" w14:textId="77777777" w:rsidR="00DF3417" w:rsidRPr="00EF536A" w:rsidRDefault="00DF3417" w:rsidP="00DB75E3">
                            <w:pPr>
                              <w:rPr>
                                <w:sz w:val="12"/>
                                <w:szCs w:val="12"/>
                              </w:rPr>
                            </w:pPr>
                          </w:p>
                          <w:p w14:paraId="2C148ABE" w14:textId="77777777" w:rsidR="00DF3417" w:rsidRPr="00EF536A" w:rsidRDefault="00DF3417" w:rsidP="00DB75E3">
                            <w:pPr>
                              <w:rPr>
                                <w:sz w:val="12"/>
                                <w:szCs w:val="12"/>
                              </w:rPr>
                            </w:pPr>
                          </w:p>
                          <w:p w14:paraId="2B1B5758" w14:textId="77777777" w:rsidR="00DF3417" w:rsidRPr="00EF536A" w:rsidRDefault="00DF3417" w:rsidP="00DB75E3">
                            <w:pPr>
                              <w:rPr>
                                <w:sz w:val="12"/>
                                <w:szCs w:val="12"/>
                              </w:rPr>
                            </w:pPr>
                          </w:p>
                          <w:p w14:paraId="52F286E9" w14:textId="77777777" w:rsidR="00DF3417" w:rsidRPr="00EF536A" w:rsidRDefault="00DF3417" w:rsidP="00DB75E3">
                            <w:pPr>
                              <w:rPr>
                                <w:sz w:val="12"/>
                                <w:szCs w:val="12"/>
                              </w:rPr>
                            </w:pPr>
                          </w:p>
                          <w:p w14:paraId="3D2E7E79" w14:textId="77777777" w:rsidR="00DF3417" w:rsidRPr="00EF536A" w:rsidRDefault="00DF3417" w:rsidP="00DB75E3">
                            <w:pPr>
                              <w:rPr>
                                <w:sz w:val="12"/>
                                <w:szCs w:val="12"/>
                              </w:rPr>
                            </w:pPr>
                          </w:p>
                          <w:p w14:paraId="3BB6BC07" w14:textId="77777777" w:rsidR="00DF3417" w:rsidRPr="00EF536A" w:rsidRDefault="00DF3417" w:rsidP="00DB75E3">
                            <w:pPr>
                              <w:rPr>
                                <w:sz w:val="12"/>
                                <w:szCs w:val="12"/>
                              </w:rPr>
                            </w:pPr>
                          </w:p>
                          <w:p w14:paraId="6C582ABD" w14:textId="77777777" w:rsidR="00DF3417" w:rsidRPr="00EF536A" w:rsidRDefault="00DF3417" w:rsidP="00DB75E3">
                            <w:pPr>
                              <w:rPr>
                                <w:sz w:val="12"/>
                                <w:szCs w:val="12"/>
                              </w:rPr>
                            </w:pPr>
                          </w:p>
                          <w:p w14:paraId="0D6C7878" w14:textId="77777777" w:rsidR="00DF3417" w:rsidRPr="00EF536A" w:rsidRDefault="00DF3417" w:rsidP="00DB75E3">
                            <w:pPr>
                              <w:rPr>
                                <w:sz w:val="12"/>
                                <w:szCs w:val="12"/>
                              </w:rPr>
                            </w:pPr>
                          </w:p>
                          <w:p w14:paraId="155644F9" w14:textId="77777777" w:rsidR="00DF3417" w:rsidRPr="00EF536A" w:rsidRDefault="00DF3417" w:rsidP="00DB75E3">
                            <w:pPr>
                              <w:rPr>
                                <w:sz w:val="12"/>
                                <w:szCs w:val="12"/>
                              </w:rPr>
                            </w:pPr>
                          </w:p>
                          <w:p w14:paraId="29A0D2D5" w14:textId="77777777" w:rsidR="00DF3417" w:rsidRPr="00EF536A" w:rsidRDefault="00DF3417" w:rsidP="00DB75E3">
                            <w:pPr>
                              <w:rPr>
                                <w:sz w:val="12"/>
                                <w:szCs w:val="12"/>
                              </w:rPr>
                            </w:pPr>
                          </w:p>
                          <w:p w14:paraId="19C50F12" w14:textId="77777777" w:rsidR="00DF3417" w:rsidRPr="00EF536A" w:rsidRDefault="00DF3417" w:rsidP="00DB75E3">
                            <w:pPr>
                              <w:rPr>
                                <w:sz w:val="12"/>
                                <w:szCs w:val="12"/>
                              </w:rPr>
                            </w:pPr>
                          </w:p>
                          <w:p w14:paraId="37DFE946" w14:textId="77777777" w:rsidR="00DF3417" w:rsidRPr="00EF536A" w:rsidRDefault="00DF3417" w:rsidP="00DB75E3">
                            <w:pP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E4AB" id="_x0000_s1048" type="#_x0000_t202" style="position:absolute;margin-left:96.4pt;margin-top:.8pt;width:298.9pt;height:1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0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" stroked="f">
                <v:textbox inset="0,0,0,0">
                  <w:txbxContent>
                    <w:p w14:paraId="2E135F7F" w14:textId="77777777" w:rsidR="00DF3417" w:rsidRPr="00EF536A" w:rsidRDefault="00DF3417" w:rsidP="00DB75E3">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Visita Auditoria Externa ISO IEC 17025:2017, ECA</w:t>
                      </w:r>
                    </w:p>
                    <w:p w14:paraId="38435D69" w14:textId="77777777" w:rsidR="00DF3417" w:rsidRPr="00EF536A" w:rsidRDefault="00DF3417" w:rsidP="00DB75E3">
                      <w:pPr>
                        <w:rPr>
                          <w:sz w:val="12"/>
                          <w:szCs w:val="12"/>
                        </w:rPr>
                      </w:pPr>
                    </w:p>
                    <w:p w14:paraId="0B63498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B09A034" w14:textId="77777777" w:rsidR="00DF3417" w:rsidRPr="00EF536A" w:rsidRDefault="00DF3417" w:rsidP="00DB75E3">
                      <w:pPr>
                        <w:rPr>
                          <w:sz w:val="12"/>
                          <w:szCs w:val="12"/>
                        </w:rPr>
                      </w:pPr>
                    </w:p>
                    <w:p w14:paraId="3B53E00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BC55C9C" w14:textId="77777777" w:rsidR="00DF3417" w:rsidRPr="00EF536A" w:rsidRDefault="00DF3417" w:rsidP="00DB75E3">
                      <w:pPr>
                        <w:rPr>
                          <w:sz w:val="12"/>
                          <w:szCs w:val="12"/>
                        </w:rPr>
                      </w:pPr>
                    </w:p>
                    <w:p w14:paraId="7D7E82C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6B9EF2" w14:textId="77777777" w:rsidR="00DF3417" w:rsidRPr="00EF536A" w:rsidRDefault="00DF3417" w:rsidP="00DB75E3">
                      <w:pPr>
                        <w:rPr>
                          <w:sz w:val="12"/>
                          <w:szCs w:val="12"/>
                        </w:rPr>
                      </w:pPr>
                    </w:p>
                    <w:p w14:paraId="30BDB2F6"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874362" w14:textId="77777777" w:rsidR="00DF3417" w:rsidRPr="00EF536A" w:rsidRDefault="00DF3417" w:rsidP="00DB75E3">
                      <w:pPr>
                        <w:rPr>
                          <w:sz w:val="12"/>
                          <w:szCs w:val="12"/>
                        </w:rPr>
                      </w:pPr>
                    </w:p>
                    <w:p w14:paraId="7830F365"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8F66002" w14:textId="77777777" w:rsidR="00DF3417" w:rsidRPr="00EF536A" w:rsidRDefault="00DF3417" w:rsidP="00DB75E3">
                      <w:pPr>
                        <w:rPr>
                          <w:sz w:val="12"/>
                          <w:szCs w:val="12"/>
                        </w:rPr>
                      </w:pPr>
                    </w:p>
                    <w:p w14:paraId="6ECDD902"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A0B08FA" w14:textId="77777777" w:rsidR="00DF3417" w:rsidRPr="00EF536A" w:rsidRDefault="00DF3417" w:rsidP="00DB75E3">
                      <w:pPr>
                        <w:rPr>
                          <w:sz w:val="12"/>
                          <w:szCs w:val="12"/>
                        </w:rPr>
                      </w:pPr>
                    </w:p>
                    <w:p w14:paraId="44644459"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59EE8E4" w14:textId="77777777" w:rsidR="00DF3417" w:rsidRPr="00EF536A" w:rsidRDefault="00DF3417" w:rsidP="00DB75E3">
                      <w:pPr>
                        <w:rPr>
                          <w:sz w:val="12"/>
                          <w:szCs w:val="12"/>
                        </w:rPr>
                      </w:pPr>
                    </w:p>
                    <w:p w14:paraId="4C595582"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A323E89" w14:textId="77777777" w:rsidR="00DF3417" w:rsidRPr="00EF536A" w:rsidRDefault="00DF3417" w:rsidP="00DB75E3">
                      <w:pPr>
                        <w:rPr>
                          <w:sz w:val="12"/>
                          <w:szCs w:val="12"/>
                        </w:rPr>
                      </w:pPr>
                    </w:p>
                    <w:p w14:paraId="1495CD3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1EF4ADE" w14:textId="77777777" w:rsidR="00DF3417" w:rsidRPr="00EF536A" w:rsidRDefault="00DF3417" w:rsidP="00DB75E3">
                      <w:pPr>
                        <w:rPr>
                          <w:sz w:val="12"/>
                          <w:szCs w:val="12"/>
                        </w:rPr>
                      </w:pPr>
                    </w:p>
                    <w:p w14:paraId="6417F8D8"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6B25A47" w14:textId="77777777" w:rsidR="00DF3417" w:rsidRPr="00EF536A" w:rsidRDefault="00DF3417" w:rsidP="00DB75E3">
                      <w:pPr>
                        <w:rPr>
                          <w:sz w:val="12"/>
                          <w:szCs w:val="12"/>
                        </w:rPr>
                      </w:pPr>
                    </w:p>
                    <w:p w14:paraId="033E072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DA5F15B" w14:textId="77777777" w:rsidR="00DF3417" w:rsidRPr="00EF536A" w:rsidRDefault="00DF3417" w:rsidP="00DB75E3">
                      <w:pPr>
                        <w:rPr>
                          <w:sz w:val="12"/>
                          <w:szCs w:val="12"/>
                        </w:rPr>
                      </w:pPr>
                    </w:p>
                    <w:p w14:paraId="6229301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127A346" w14:textId="77777777" w:rsidR="00DF3417" w:rsidRPr="00EF536A" w:rsidRDefault="00DF3417" w:rsidP="00DB75E3">
                      <w:pPr>
                        <w:rPr>
                          <w:sz w:val="12"/>
                          <w:szCs w:val="12"/>
                        </w:rPr>
                      </w:pPr>
                    </w:p>
                    <w:p w14:paraId="48AF8CF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1C0E0F1" w14:textId="77777777" w:rsidR="00DF3417" w:rsidRPr="00EF536A" w:rsidRDefault="00DF3417" w:rsidP="00DB75E3">
                      <w:pPr>
                        <w:rPr>
                          <w:sz w:val="12"/>
                          <w:szCs w:val="12"/>
                        </w:rPr>
                      </w:pPr>
                    </w:p>
                    <w:p w14:paraId="2F8229E9"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F8E9781" w14:textId="77777777" w:rsidR="00DF3417" w:rsidRPr="00EF536A" w:rsidRDefault="00DF3417" w:rsidP="00DB75E3">
                      <w:pPr>
                        <w:rPr>
                          <w:sz w:val="12"/>
                          <w:szCs w:val="12"/>
                        </w:rPr>
                      </w:pPr>
                    </w:p>
                    <w:p w14:paraId="0C56EAC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D78E578" w14:textId="77777777" w:rsidR="00DF3417" w:rsidRPr="00EF536A" w:rsidRDefault="00DF3417" w:rsidP="00DB75E3">
                      <w:pPr>
                        <w:rPr>
                          <w:sz w:val="12"/>
                          <w:szCs w:val="12"/>
                        </w:rPr>
                      </w:pPr>
                    </w:p>
                    <w:p w14:paraId="22083A5C"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0B3A860" w14:textId="77777777" w:rsidR="00DF3417" w:rsidRPr="00EF536A" w:rsidRDefault="00DF3417" w:rsidP="00DB75E3">
                      <w:pPr>
                        <w:rPr>
                          <w:sz w:val="12"/>
                          <w:szCs w:val="12"/>
                        </w:rPr>
                      </w:pPr>
                    </w:p>
                    <w:p w14:paraId="774F334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46E3049" w14:textId="77777777" w:rsidR="00DF3417" w:rsidRPr="00EF536A" w:rsidRDefault="00DF3417" w:rsidP="00DB75E3">
                      <w:pPr>
                        <w:rPr>
                          <w:sz w:val="12"/>
                          <w:szCs w:val="12"/>
                        </w:rPr>
                      </w:pPr>
                    </w:p>
                    <w:p w14:paraId="023F3B1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ECB6BCD" w14:textId="77777777" w:rsidR="00DF3417" w:rsidRPr="00EF536A" w:rsidRDefault="00DF3417" w:rsidP="00DB75E3">
                      <w:pPr>
                        <w:rPr>
                          <w:sz w:val="12"/>
                          <w:szCs w:val="12"/>
                        </w:rPr>
                      </w:pPr>
                    </w:p>
                    <w:p w14:paraId="6CF36E0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1D0786D" w14:textId="77777777" w:rsidR="00DF3417" w:rsidRPr="00EF536A" w:rsidRDefault="00DF3417" w:rsidP="00DB75E3">
                      <w:pPr>
                        <w:rPr>
                          <w:sz w:val="12"/>
                          <w:szCs w:val="12"/>
                        </w:rPr>
                      </w:pPr>
                    </w:p>
                    <w:p w14:paraId="45A8D9DE"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BB058B" w14:textId="77777777" w:rsidR="00DF3417" w:rsidRPr="00EF536A" w:rsidRDefault="00DF3417" w:rsidP="00DB75E3">
                      <w:pPr>
                        <w:rPr>
                          <w:sz w:val="12"/>
                          <w:szCs w:val="12"/>
                        </w:rPr>
                      </w:pPr>
                    </w:p>
                    <w:p w14:paraId="16D094EB"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AEDB2BE" w14:textId="77777777" w:rsidR="00DF3417" w:rsidRPr="00EF536A" w:rsidRDefault="00DF3417" w:rsidP="00DB75E3">
                      <w:pPr>
                        <w:rPr>
                          <w:sz w:val="12"/>
                          <w:szCs w:val="12"/>
                        </w:rPr>
                      </w:pPr>
                    </w:p>
                    <w:p w14:paraId="6BEF05C7"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BBD8C91" w14:textId="77777777" w:rsidR="00DF3417" w:rsidRPr="00EF536A" w:rsidRDefault="00DF3417" w:rsidP="00DB75E3">
                      <w:pPr>
                        <w:rPr>
                          <w:sz w:val="12"/>
                          <w:szCs w:val="12"/>
                        </w:rPr>
                      </w:pPr>
                    </w:p>
                    <w:p w14:paraId="41C67875"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607FBEA" w14:textId="77777777" w:rsidR="00DF3417" w:rsidRPr="00EF536A" w:rsidRDefault="00DF3417" w:rsidP="00DB75E3">
                      <w:pPr>
                        <w:rPr>
                          <w:sz w:val="12"/>
                          <w:szCs w:val="12"/>
                        </w:rPr>
                      </w:pPr>
                    </w:p>
                    <w:p w14:paraId="2B5830E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159C3BE" w14:textId="77777777" w:rsidR="00DF3417" w:rsidRPr="00EF536A" w:rsidRDefault="00DF3417" w:rsidP="00DB75E3">
                      <w:pPr>
                        <w:rPr>
                          <w:sz w:val="12"/>
                          <w:szCs w:val="12"/>
                        </w:rPr>
                      </w:pPr>
                    </w:p>
                    <w:p w14:paraId="1BB7537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3092D54" w14:textId="77777777" w:rsidR="00DF3417" w:rsidRPr="00EF536A" w:rsidRDefault="00DF3417" w:rsidP="00DB75E3">
                      <w:pPr>
                        <w:rPr>
                          <w:sz w:val="12"/>
                          <w:szCs w:val="12"/>
                        </w:rPr>
                      </w:pPr>
                    </w:p>
                    <w:p w14:paraId="721CE573"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99B693B" w14:textId="77777777" w:rsidR="00DF3417" w:rsidRPr="00EF536A" w:rsidRDefault="00DF3417" w:rsidP="00DB75E3">
                      <w:pPr>
                        <w:rPr>
                          <w:sz w:val="12"/>
                          <w:szCs w:val="12"/>
                        </w:rPr>
                      </w:pPr>
                    </w:p>
                    <w:p w14:paraId="3A20F166"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CD99E4A" w14:textId="77777777" w:rsidR="00DF3417" w:rsidRPr="00EF536A" w:rsidRDefault="00DF3417" w:rsidP="00DB75E3">
                      <w:pPr>
                        <w:rPr>
                          <w:sz w:val="12"/>
                          <w:szCs w:val="12"/>
                        </w:rPr>
                      </w:pPr>
                    </w:p>
                    <w:p w14:paraId="639A3441"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DD3845F" w14:textId="77777777" w:rsidR="00DF3417" w:rsidRPr="00EF536A" w:rsidRDefault="00DF3417" w:rsidP="00DB75E3">
                      <w:pPr>
                        <w:rPr>
                          <w:sz w:val="12"/>
                          <w:szCs w:val="12"/>
                        </w:rPr>
                      </w:pPr>
                    </w:p>
                    <w:p w14:paraId="2689F36D"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54C57F2" w14:textId="77777777" w:rsidR="00DF3417" w:rsidRPr="00EF536A" w:rsidRDefault="00DF3417" w:rsidP="00DB75E3">
                      <w:pPr>
                        <w:rPr>
                          <w:sz w:val="12"/>
                          <w:szCs w:val="12"/>
                        </w:rPr>
                      </w:pPr>
                    </w:p>
                    <w:p w14:paraId="2CD68CFF"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EBE150" w14:textId="77777777" w:rsidR="00DF3417" w:rsidRPr="00EF536A" w:rsidRDefault="00DF3417" w:rsidP="00DB75E3">
                      <w:pPr>
                        <w:rPr>
                          <w:sz w:val="12"/>
                          <w:szCs w:val="12"/>
                        </w:rPr>
                      </w:pPr>
                    </w:p>
                    <w:p w14:paraId="1D2F8944" w14:textId="77777777" w:rsidR="00DF3417" w:rsidRPr="00EF536A" w:rsidRDefault="00DF3417" w:rsidP="00DB75E3">
                      <w:pPr>
                        <w:spacing w:after="0" w:line="240" w:lineRule="auto"/>
                        <w:jc w:val="both"/>
                        <w:rPr>
                          <w:rFonts w:ascii="Artifex CF Extra Light" w:hAnsi="Artifex CF Extra Light" w:cs="Times New Roman"/>
                          <w:color w:val="548DD4" w:themeColor="text2" w:themeTint="99"/>
                          <w:sz w:val="12"/>
                          <w:szCs w:val="12"/>
                          <w:lang w:val="es-MX"/>
                        </w:rPr>
                      </w:pPr>
                      <w:r w:rsidRPr="00EF536A">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43B1A8F4" w14:textId="77777777" w:rsidR="00DF3417" w:rsidRPr="00EF536A" w:rsidRDefault="00DF3417" w:rsidP="00DB75E3">
                      <w:pPr>
                        <w:rPr>
                          <w:sz w:val="12"/>
                          <w:szCs w:val="12"/>
                        </w:rPr>
                      </w:pPr>
                    </w:p>
                    <w:p w14:paraId="11AB7BC6" w14:textId="77777777" w:rsidR="00DF3417" w:rsidRPr="00EF536A" w:rsidRDefault="00DF3417" w:rsidP="00DB75E3">
                      <w:pPr>
                        <w:rPr>
                          <w:sz w:val="12"/>
                          <w:szCs w:val="12"/>
                        </w:rPr>
                      </w:pPr>
                    </w:p>
                    <w:p w14:paraId="7AB81A51" w14:textId="77777777" w:rsidR="00DF3417" w:rsidRPr="00EF536A" w:rsidRDefault="00DF3417" w:rsidP="00DB75E3">
                      <w:pPr>
                        <w:rPr>
                          <w:sz w:val="12"/>
                          <w:szCs w:val="12"/>
                        </w:rPr>
                      </w:pPr>
                    </w:p>
                    <w:p w14:paraId="03D688E5" w14:textId="77777777" w:rsidR="00DF3417" w:rsidRPr="00EF536A" w:rsidRDefault="00DF3417" w:rsidP="00DB75E3">
                      <w:pPr>
                        <w:rPr>
                          <w:sz w:val="12"/>
                          <w:szCs w:val="12"/>
                        </w:rPr>
                      </w:pPr>
                    </w:p>
                    <w:p w14:paraId="584E6938" w14:textId="77777777" w:rsidR="00DF3417" w:rsidRPr="00EF536A" w:rsidRDefault="00DF3417" w:rsidP="00DB75E3">
                      <w:pPr>
                        <w:rPr>
                          <w:sz w:val="12"/>
                          <w:szCs w:val="12"/>
                        </w:rPr>
                      </w:pPr>
                    </w:p>
                    <w:p w14:paraId="532773BE" w14:textId="77777777" w:rsidR="00DF3417" w:rsidRPr="00EF536A" w:rsidRDefault="00DF3417" w:rsidP="00DB75E3">
                      <w:pPr>
                        <w:rPr>
                          <w:sz w:val="12"/>
                          <w:szCs w:val="12"/>
                        </w:rPr>
                      </w:pPr>
                    </w:p>
                    <w:p w14:paraId="2B90172B" w14:textId="77777777" w:rsidR="00DF3417" w:rsidRPr="00EF536A" w:rsidRDefault="00DF3417" w:rsidP="00DB75E3">
                      <w:pPr>
                        <w:rPr>
                          <w:sz w:val="12"/>
                          <w:szCs w:val="12"/>
                        </w:rPr>
                      </w:pPr>
                    </w:p>
                    <w:p w14:paraId="51D5899D" w14:textId="77777777" w:rsidR="00DF3417" w:rsidRPr="00EF536A" w:rsidRDefault="00DF3417" w:rsidP="00DB75E3">
                      <w:pPr>
                        <w:rPr>
                          <w:sz w:val="12"/>
                          <w:szCs w:val="12"/>
                        </w:rPr>
                      </w:pPr>
                    </w:p>
                    <w:p w14:paraId="080D2055" w14:textId="77777777" w:rsidR="00DF3417" w:rsidRPr="00EF536A" w:rsidRDefault="00DF3417" w:rsidP="00DB75E3">
                      <w:pPr>
                        <w:rPr>
                          <w:sz w:val="12"/>
                          <w:szCs w:val="12"/>
                        </w:rPr>
                      </w:pPr>
                    </w:p>
                    <w:p w14:paraId="7A9E1D9D" w14:textId="77777777" w:rsidR="00DF3417" w:rsidRPr="00EF536A" w:rsidRDefault="00DF3417" w:rsidP="00DB75E3">
                      <w:pPr>
                        <w:rPr>
                          <w:sz w:val="12"/>
                          <w:szCs w:val="12"/>
                        </w:rPr>
                      </w:pPr>
                    </w:p>
                    <w:p w14:paraId="1EE30DD8" w14:textId="77777777" w:rsidR="00DF3417" w:rsidRPr="00EF536A" w:rsidRDefault="00DF3417" w:rsidP="00DB75E3">
                      <w:pPr>
                        <w:rPr>
                          <w:sz w:val="12"/>
                          <w:szCs w:val="12"/>
                        </w:rPr>
                      </w:pPr>
                    </w:p>
                    <w:p w14:paraId="0796CA0D" w14:textId="77777777" w:rsidR="00DF3417" w:rsidRPr="00EF536A" w:rsidRDefault="00DF3417" w:rsidP="00DB75E3">
                      <w:pPr>
                        <w:rPr>
                          <w:sz w:val="12"/>
                          <w:szCs w:val="12"/>
                        </w:rPr>
                      </w:pPr>
                    </w:p>
                    <w:p w14:paraId="3ED1F923" w14:textId="77777777" w:rsidR="00DF3417" w:rsidRPr="00EF536A" w:rsidRDefault="00DF3417" w:rsidP="00DB75E3">
                      <w:pPr>
                        <w:rPr>
                          <w:sz w:val="12"/>
                          <w:szCs w:val="12"/>
                        </w:rPr>
                      </w:pPr>
                    </w:p>
                    <w:p w14:paraId="184F9832" w14:textId="77777777" w:rsidR="00DF3417" w:rsidRPr="00EF536A" w:rsidRDefault="00DF3417" w:rsidP="00DB75E3">
                      <w:pPr>
                        <w:rPr>
                          <w:sz w:val="12"/>
                          <w:szCs w:val="12"/>
                        </w:rPr>
                      </w:pPr>
                    </w:p>
                    <w:p w14:paraId="408E7FE5" w14:textId="77777777" w:rsidR="00DF3417" w:rsidRPr="00EF536A" w:rsidRDefault="00DF3417" w:rsidP="00DB75E3">
                      <w:pPr>
                        <w:rPr>
                          <w:sz w:val="12"/>
                          <w:szCs w:val="12"/>
                        </w:rPr>
                      </w:pPr>
                    </w:p>
                    <w:p w14:paraId="35CD43D7" w14:textId="77777777" w:rsidR="00DF3417" w:rsidRPr="00EF536A" w:rsidRDefault="00DF3417" w:rsidP="00DB75E3">
                      <w:pPr>
                        <w:rPr>
                          <w:sz w:val="12"/>
                          <w:szCs w:val="12"/>
                        </w:rPr>
                      </w:pPr>
                    </w:p>
                    <w:p w14:paraId="1EB06C2B" w14:textId="77777777" w:rsidR="00DF3417" w:rsidRPr="00EF536A" w:rsidRDefault="00DF3417" w:rsidP="00DB75E3">
                      <w:pPr>
                        <w:rPr>
                          <w:sz w:val="12"/>
                          <w:szCs w:val="12"/>
                        </w:rPr>
                      </w:pPr>
                    </w:p>
                    <w:p w14:paraId="71327806" w14:textId="77777777" w:rsidR="00DF3417" w:rsidRPr="00EF536A" w:rsidRDefault="00DF3417" w:rsidP="00DB75E3">
                      <w:pPr>
                        <w:rPr>
                          <w:sz w:val="12"/>
                          <w:szCs w:val="12"/>
                        </w:rPr>
                      </w:pPr>
                    </w:p>
                    <w:p w14:paraId="3833662E" w14:textId="77777777" w:rsidR="00DF3417" w:rsidRPr="00EF536A" w:rsidRDefault="00DF3417" w:rsidP="00DB75E3">
                      <w:pPr>
                        <w:rPr>
                          <w:sz w:val="12"/>
                          <w:szCs w:val="12"/>
                        </w:rPr>
                      </w:pPr>
                    </w:p>
                    <w:p w14:paraId="26E3D10C" w14:textId="77777777" w:rsidR="00DF3417" w:rsidRPr="00EF536A" w:rsidRDefault="00DF3417" w:rsidP="00DB75E3">
                      <w:pPr>
                        <w:rPr>
                          <w:sz w:val="12"/>
                          <w:szCs w:val="12"/>
                        </w:rPr>
                      </w:pPr>
                    </w:p>
                    <w:p w14:paraId="0CD78723" w14:textId="77777777" w:rsidR="00DF3417" w:rsidRPr="00EF536A" w:rsidRDefault="00DF3417" w:rsidP="00DB75E3">
                      <w:pPr>
                        <w:rPr>
                          <w:sz w:val="12"/>
                          <w:szCs w:val="12"/>
                        </w:rPr>
                      </w:pPr>
                    </w:p>
                    <w:p w14:paraId="43681205" w14:textId="77777777" w:rsidR="00DF3417" w:rsidRPr="00EF536A" w:rsidRDefault="00DF3417" w:rsidP="00DB75E3">
                      <w:pPr>
                        <w:rPr>
                          <w:sz w:val="12"/>
                          <w:szCs w:val="12"/>
                        </w:rPr>
                      </w:pPr>
                    </w:p>
                    <w:p w14:paraId="0A882E86" w14:textId="77777777" w:rsidR="00DF3417" w:rsidRPr="00EF536A" w:rsidRDefault="00DF3417" w:rsidP="00DB75E3">
                      <w:pPr>
                        <w:rPr>
                          <w:sz w:val="12"/>
                          <w:szCs w:val="12"/>
                        </w:rPr>
                      </w:pPr>
                    </w:p>
                    <w:p w14:paraId="256D82F4" w14:textId="77777777" w:rsidR="00DF3417" w:rsidRPr="00EF536A" w:rsidRDefault="00DF3417" w:rsidP="00DB75E3">
                      <w:pPr>
                        <w:rPr>
                          <w:sz w:val="12"/>
                          <w:szCs w:val="12"/>
                        </w:rPr>
                      </w:pPr>
                    </w:p>
                    <w:p w14:paraId="75458DEC" w14:textId="77777777" w:rsidR="00DF3417" w:rsidRPr="00EF536A" w:rsidRDefault="00DF3417" w:rsidP="00DB75E3">
                      <w:pPr>
                        <w:rPr>
                          <w:sz w:val="12"/>
                          <w:szCs w:val="12"/>
                        </w:rPr>
                      </w:pPr>
                    </w:p>
                    <w:p w14:paraId="08629B49" w14:textId="77777777" w:rsidR="00DF3417" w:rsidRPr="00EF536A" w:rsidRDefault="00DF3417" w:rsidP="00DB75E3">
                      <w:pPr>
                        <w:rPr>
                          <w:sz w:val="12"/>
                          <w:szCs w:val="12"/>
                        </w:rPr>
                      </w:pPr>
                    </w:p>
                    <w:p w14:paraId="49EBFF6F" w14:textId="77777777" w:rsidR="00DF3417" w:rsidRPr="00EF536A" w:rsidRDefault="00DF3417" w:rsidP="00DB75E3">
                      <w:pPr>
                        <w:rPr>
                          <w:sz w:val="12"/>
                          <w:szCs w:val="12"/>
                        </w:rPr>
                      </w:pPr>
                    </w:p>
                    <w:p w14:paraId="7DB31CD6" w14:textId="77777777" w:rsidR="00DF3417" w:rsidRPr="00EF536A" w:rsidRDefault="00DF3417" w:rsidP="00DB75E3">
                      <w:pPr>
                        <w:rPr>
                          <w:sz w:val="12"/>
                          <w:szCs w:val="12"/>
                        </w:rPr>
                      </w:pPr>
                    </w:p>
                    <w:p w14:paraId="5B6643F0" w14:textId="77777777" w:rsidR="00DF3417" w:rsidRPr="00EF536A" w:rsidRDefault="00DF3417" w:rsidP="00DB75E3">
                      <w:pPr>
                        <w:rPr>
                          <w:sz w:val="12"/>
                          <w:szCs w:val="12"/>
                        </w:rPr>
                      </w:pPr>
                    </w:p>
                    <w:p w14:paraId="7D493450" w14:textId="77777777" w:rsidR="00DF3417" w:rsidRPr="00EF536A" w:rsidRDefault="00DF3417" w:rsidP="00DB75E3">
                      <w:pPr>
                        <w:rPr>
                          <w:sz w:val="12"/>
                          <w:szCs w:val="12"/>
                        </w:rPr>
                      </w:pPr>
                    </w:p>
                    <w:p w14:paraId="7C68D101" w14:textId="77777777" w:rsidR="00DF3417" w:rsidRPr="00EF536A" w:rsidRDefault="00DF3417" w:rsidP="00DB75E3">
                      <w:pPr>
                        <w:rPr>
                          <w:sz w:val="12"/>
                          <w:szCs w:val="12"/>
                        </w:rPr>
                      </w:pPr>
                    </w:p>
                    <w:p w14:paraId="5C26FB96" w14:textId="77777777" w:rsidR="00DF3417" w:rsidRPr="00EF536A" w:rsidRDefault="00DF3417" w:rsidP="00DB75E3">
                      <w:pPr>
                        <w:rPr>
                          <w:sz w:val="12"/>
                          <w:szCs w:val="12"/>
                        </w:rPr>
                      </w:pPr>
                    </w:p>
                    <w:p w14:paraId="5E8E9CCE" w14:textId="77777777" w:rsidR="00DF3417" w:rsidRPr="00EF536A" w:rsidRDefault="00DF3417" w:rsidP="00DB75E3">
                      <w:pPr>
                        <w:rPr>
                          <w:sz w:val="12"/>
                          <w:szCs w:val="12"/>
                        </w:rPr>
                      </w:pPr>
                    </w:p>
                    <w:p w14:paraId="20227995" w14:textId="77777777" w:rsidR="00DF3417" w:rsidRPr="00EF536A" w:rsidRDefault="00DF3417" w:rsidP="00DB75E3">
                      <w:pPr>
                        <w:rPr>
                          <w:sz w:val="12"/>
                          <w:szCs w:val="12"/>
                        </w:rPr>
                      </w:pPr>
                    </w:p>
                    <w:p w14:paraId="659F0E70" w14:textId="77777777" w:rsidR="00DF3417" w:rsidRPr="00EF536A" w:rsidRDefault="00DF3417" w:rsidP="00DB75E3">
                      <w:pPr>
                        <w:rPr>
                          <w:sz w:val="12"/>
                          <w:szCs w:val="12"/>
                        </w:rPr>
                      </w:pPr>
                    </w:p>
                    <w:p w14:paraId="21F9B934" w14:textId="77777777" w:rsidR="00DF3417" w:rsidRPr="00EF536A" w:rsidRDefault="00DF3417" w:rsidP="00DB75E3">
                      <w:pPr>
                        <w:rPr>
                          <w:sz w:val="12"/>
                          <w:szCs w:val="12"/>
                        </w:rPr>
                      </w:pPr>
                    </w:p>
                    <w:p w14:paraId="0442C38E" w14:textId="77777777" w:rsidR="00DF3417" w:rsidRPr="00EF536A" w:rsidRDefault="00DF3417" w:rsidP="00DB75E3">
                      <w:pPr>
                        <w:rPr>
                          <w:sz w:val="12"/>
                          <w:szCs w:val="12"/>
                        </w:rPr>
                      </w:pPr>
                    </w:p>
                    <w:p w14:paraId="1054D2E4" w14:textId="77777777" w:rsidR="00DF3417" w:rsidRPr="00EF536A" w:rsidRDefault="00DF3417" w:rsidP="00DB75E3">
                      <w:pPr>
                        <w:rPr>
                          <w:sz w:val="12"/>
                          <w:szCs w:val="12"/>
                        </w:rPr>
                      </w:pPr>
                    </w:p>
                    <w:p w14:paraId="212B2010" w14:textId="77777777" w:rsidR="00DF3417" w:rsidRPr="00EF536A" w:rsidRDefault="00DF3417" w:rsidP="00DB75E3">
                      <w:pPr>
                        <w:rPr>
                          <w:sz w:val="12"/>
                          <w:szCs w:val="12"/>
                        </w:rPr>
                      </w:pPr>
                    </w:p>
                    <w:p w14:paraId="0E79D83D" w14:textId="77777777" w:rsidR="00DF3417" w:rsidRPr="00EF536A" w:rsidRDefault="00DF3417" w:rsidP="00DB75E3">
                      <w:pPr>
                        <w:rPr>
                          <w:sz w:val="12"/>
                          <w:szCs w:val="12"/>
                        </w:rPr>
                      </w:pPr>
                    </w:p>
                    <w:p w14:paraId="73694824" w14:textId="77777777" w:rsidR="00DF3417" w:rsidRPr="00EF536A" w:rsidRDefault="00DF3417" w:rsidP="00DB75E3">
                      <w:pPr>
                        <w:rPr>
                          <w:sz w:val="12"/>
                          <w:szCs w:val="12"/>
                        </w:rPr>
                      </w:pPr>
                    </w:p>
                    <w:p w14:paraId="29017ED2" w14:textId="77777777" w:rsidR="00DF3417" w:rsidRPr="00EF536A" w:rsidRDefault="00DF3417" w:rsidP="00DB75E3">
                      <w:pPr>
                        <w:rPr>
                          <w:sz w:val="12"/>
                          <w:szCs w:val="12"/>
                        </w:rPr>
                      </w:pPr>
                    </w:p>
                    <w:p w14:paraId="396B0DF0" w14:textId="77777777" w:rsidR="00DF3417" w:rsidRPr="00EF536A" w:rsidRDefault="00DF3417" w:rsidP="00DB75E3">
                      <w:pPr>
                        <w:rPr>
                          <w:sz w:val="12"/>
                          <w:szCs w:val="12"/>
                        </w:rPr>
                      </w:pPr>
                    </w:p>
                    <w:p w14:paraId="5B028D3F" w14:textId="77777777" w:rsidR="00DF3417" w:rsidRPr="00EF536A" w:rsidRDefault="00DF3417" w:rsidP="00DB75E3">
                      <w:pPr>
                        <w:rPr>
                          <w:sz w:val="12"/>
                          <w:szCs w:val="12"/>
                        </w:rPr>
                      </w:pPr>
                    </w:p>
                    <w:p w14:paraId="0BF19AA8" w14:textId="77777777" w:rsidR="00DF3417" w:rsidRPr="00EF536A" w:rsidRDefault="00DF3417" w:rsidP="00DB75E3">
                      <w:pPr>
                        <w:rPr>
                          <w:sz w:val="12"/>
                          <w:szCs w:val="12"/>
                        </w:rPr>
                      </w:pPr>
                    </w:p>
                    <w:p w14:paraId="4EC6E0AB" w14:textId="77777777" w:rsidR="00DF3417" w:rsidRPr="00EF536A" w:rsidRDefault="00DF3417" w:rsidP="00DB75E3">
                      <w:pPr>
                        <w:rPr>
                          <w:sz w:val="12"/>
                          <w:szCs w:val="12"/>
                        </w:rPr>
                      </w:pPr>
                    </w:p>
                    <w:p w14:paraId="3EA5DE75" w14:textId="77777777" w:rsidR="00DF3417" w:rsidRPr="00EF536A" w:rsidRDefault="00DF3417" w:rsidP="00DB75E3">
                      <w:pPr>
                        <w:rPr>
                          <w:sz w:val="12"/>
                          <w:szCs w:val="12"/>
                        </w:rPr>
                      </w:pPr>
                    </w:p>
                    <w:p w14:paraId="7C53FC47" w14:textId="77777777" w:rsidR="00DF3417" w:rsidRPr="00EF536A" w:rsidRDefault="00DF3417" w:rsidP="00DB75E3">
                      <w:pPr>
                        <w:rPr>
                          <w:sz w:val="12"/>
                          <w:szCs w:val="12"/>
                        </w:rPr>
                      </w:pPr>
                    </w:p>
                    <w:p w14:paraId="3D021E76" w14:textId="77777777" w:rsidR="00DF3417" w:rsidRPr="00EF536A" w:rsidRDefault="00DF3417" w:rsidP="00DB75E3">
                      <w:pPr>
                        <w:rPr>
                          <w:sz w:val="12"/>
                          <w:szCs w:val="12"/>
                        </w:rPr>
                      </w:pPr>
                    </w:p>
                    <w:p w14:paraId="155779A6" w14:textId="77777777" w:rsidR="00DF3417" w:rsidRPr="00EF536A" w:rsidRDefault="00DF3417" w:rsidP="00DB75E3">
                      <w:pPr>
                        <w:rPr>
                          <w:sz w:val="12"/>
                          <w:szCs w:val="12"/>
                        </w:rPr>
                      </w:pPr>
                    </w:p>
                    <w:p w14:paraId="57E2948B" w14:textId="77777777" w:rsidR="00DF3417" w:rsidRPr="00EF536A" w:rsidRDefault="00DF3417" w:rsidP="00DB75E3">
                      <w:pPr>
                        <w:rPr>
                          <w:sz w:val="12"/>
                          <w:szCs w:val="12"/>
                        </w:rPr>
                      </w:pPr>
                    </w:p>
                    <w:p w14:paraId="2A697E07" w14:textId="77777777" w:rsidR="00DF3417" w:rsidRPr="00EF536A" w:rsidRDefault="00DF3417" w:rsidP="00DB75E3">
                      <w:pPr>
                        <w:rPr>
                          <w:sz w:val="12"/>
                          <w:szCs w:val="12"/>
                        </w:rPr>
                      </w:pPr>
                    </w:p>
                    <w:p w14:paraId="2C148ABE" w14:textId="77777777" w:rsidR="00DF3417" w:rsidRPr="00EF536A" w:rsidRDefault="00DF3417" w:rsidP="00DB75E3">
                      <w:pPr>
                        <w:rPr>
                          <w:sz w:val="12"/>
                          <w:szCs w:val="12"/>
                        </w:rPr>
                      </w:pPr>
                    </w:p>
                    <w:p w14:paraId="2B1B5758" w14:textId="77777777" w:rsidR="00DF3417" w:rsidRPr="00EF536A" w:rsidRDefault="00DF3417" w:rsidP="00DB75E3">
                      <w:pPr>
                        <w:rPr>
                          <w:sz w:val="12"/>
                          <w:szCs w:val="12"/>
                        </w:rPr>
                      </w:pPr>
                    </w:p>
                    <w:p w14:paraId="52F286E9" w14:textId="77777777" w:rsidR="00DF3417" w:rsidRPr="00EF536A" w:rsidRDefault="00DF3417" w:rsidP="00DB75E3">
                      <w:pPr>
                        <w:rPr>
                          <w:sz w:val="12"/>
                          <w:szCs w:val="12"/>
                        </w:rPr>
                      </w:pPr>
                    </w:p>
                    <w:p w14:paraId="3D2E7E79" w14:textId="77777777" w:rsidR="00DF3417" w:rsidRPr="00EF536A" w:rsidRDefault="00DF3417" w:rsidP="00DB75E3">
                      <w:pPr>
                        <w:rPr>
                          <w:sz w:val="12"/>
                          <w:szCs w:val="12"/>
                        </w:rPr>
                      </w:pPr>
                    </w:p>
                    <w:p w14:paraId="3BB6BC07" w14:textId="77777777" w:rsidR="00DF3417" w:rsidRPr="00EF536A" w:rsidRDefault="00DF3417" w:rsidP="00DB75E3">
                      <w:pPr>
                        <w:rPr>
                          <w:sz w:val="12"/>
                          <w:szCs w:val="12"/>
                        </w:rPr>
                      </w:pPr>
                    </w:p>
                    <w:p w14:paraId="6C582ABD" w14:textId="77777777" w:rsidR="00DF3417" w:rsidRPr="00EF536A" w:rsidRDefault="00DF3417" w:rsidP="00DB75E3">
                      <w:pPr>
                        <w:rPr>
                          <w:sz w:val="12"/>
                          <w:szCs w:val="12"/>
                        </w:rPr>
                      </w:pPr>
                    </w:p>
                    <w:p w14:paraId="0D6C7878" w14:textId="77777777" w:rsidR="00DF3417" w:rsidRPr="00EF536A" w:rsidRDefault="00DF3417" w:rsidP="00DB75E3">
                      <w:pPr>
                        <w:rPr>
                          <w:sz w:val="12"/>
                          <w:szCs w:val="12"/>
                        </w:rPr>
                      </w:pPr>
                    </w:p>
                    <w:p w14:paraId="155644F9" w14:textId="77777777" w:rsidR="00DF3417" w:rsidRPr="00EF536A" w:rsidRDefault="00DF3417" w:rsidP="00DB75E3">
                      <w:pPr>
                        <w:rPr>
                          <w:sz w:val="12"/>
                          <w:szCs w:val="12"/>
                        </w:rPr>
                      </w:pPr>
                    </w:p>
                    <w:p w14:paraId="29A0D2D5" w14:textId="77777777" w:rsidR="00DF3417" w:rsidRPr="00EF536A" w:rsidRDefault="00DF3417" w:rsidP="00DB75E3">
                      <w:pPr>
                        <w:rPr>
                          <w:sz w:val="12"/>
                          <w:szCs w:val="12"/>
                        </w:rPr>
                      </w:pPr>
                    </w:p>
                    <w:p w14:paraId="19C50F12" w14:textId="77777777" w:rsidR="00DF3417" w:rsidRPr="00EF536A" w:rsidRDefault="00DF3417" w:rsidP="00DB75E3">
                      <w:pPr>
                        <w:rPr>
                          <w:sz w:val="12"/>
                          <w:szCs w:val="12"/>
                        </w:rPr>
                      </w:pPr>
                    </w:p>
                    <w:p w14:paraId="37DFE946" w14:textId="77777777" w:rsidR="00DF3417" w:rsidRPr="00EF536A" w:rsidRDefault="00DF3417" w:rsidP="00DB75E3">
                      <w:pPr>
                        <w:rPr>
                          <w:sz w:val="12"/>
                          <w:szCs w:val="12"/>
                        </w:rPr>
                      </w:pPr>
                    </w:p>
                  </w:txbxContent>
                </v:textbox>
                <w10:wrap type="tight" anchorx="margin"/>
              </v:shape>
            </w:pict>
          </mc:Fallback>
        </mc:AlternateContent>
      </w:r>
    </w:p>
    <w:p w14:paraId="0BAD7E98" w14:textId="77777777" w:rsidR="007F7949" w:rsidRPr="003D50E0" w:rsidRDefault="007F7949" w:rsidP="001127C6">
      <w:pPr>
        <w:spacing w:line="480" w:lineRule="auto"/>
        <w:rPr>
          <w:rFonts w:ascii="Artifex CF Extra Light" w:hAnsi="Artifex CF Extra Light" w:cs="Times New Roman"/>
          <w:color w:val="17365D" w:themeColor="text2" w:themeShade="BF"/>
          <w:sz w:val="26"/>
          <w:szCs w:val="26"/>
        </w:rPr>
      </w:pPr>
    </w:p>
    <w:p w14:paraId="19DE46EB" w14:textId="7B67CC4A" w:rsidR="00113EFB" w:rsidRPr="003D50E0" w:rsidRDefault="00113EFB" w:rsidP="00FE5415">
      <w:pPr>
        <w:jc w:val="center"/>
        <w:rPr>
          <w:rFonts w:ascii="Artifex CF Extra Light" w:hAnsi="Artifex CF Extra Light" w:cs="Times New Roman"/>
          <w:b/>
          <w:bCs/>
          <w:color w:val="17365D" w:themeColor="text2" w:themeShade="BF"/>
          <w:sz w:val="26"/>
          <w:szCs w:val="26"/>
        </w:rPr>
      </w:pPr>
    </w:p>
    <w:p w14:paraId="7F535399" w14:textId="6264E50B" w:rsidR="00113EFB" w:rsidRPr="003D50E0" w:rsidRDefault="00113EFB" w:rsidP="00FE5415">
      <w:pPr>
        <w:jc w:val="center"/>
        <w:rPr>
          <w:rFonts w:ascii="Artifex CF Extra Light" w:hAnsi="Artifex CF Extra Light" w:cs="Times New Roman"/>
          <w:b/>
          <w:bCs/>
          <w:color w:val="17365D" w:themeColor="text2" w:themeShade="BF"/>
          <w:sz w:val="26"/>
          <w:szCs w:val="26"/>
        </w:rPr>
      </w:pPr>
    </w:p>
    <w:p w14:paraId="3ABB178F" w14:textId="53B3C6CA" w:rsidR="00113EFB" w:rsidRPr="003D50E0" w:rsidRDefault="00143F3B" w:rsidP="00FE5415">
      <w:pPr>
        <w:jc w:val="center"/>
        <w:rPr>
          <w:rFonts w:ascii="Artifex CF Extra Light" w:hAnsi="Artifex CF Extra Light" w:cs="Times New Roman"/>
          <w:b/>
          <w:bCs/>
          <w:color w:val="17365D" w:themeColor="text2" w:themeShade="BF"/>
          <w:sz w:val="26"/>
          <w:szCs w:val="26"/>
        </w:rPr>
      </w:pPr>
      <w:r w:rsidRPr="006E152A">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1683328" behindDoc="1" locked="0" layoutInCell="1" allowOverlap="1" wp14:anchorId="2974C15F" wp14:editId="6BB3356D">
                <wp:simplePos x="0" y="0"/>
                <wp:positionH relativeFrom="margin">
                  <wp:posOffset>1177290</wp:posOffset>
                </wp:positionH>
                <wp:positionV relativeFrom="paragraph">
                  <wp:posOffset>171450</wp:posOffset>
                </wp:positionV>
                <wp:extent cx="3891280" cy="238125"/>
                <wp:effectExtent l="0" t="0" r="0" b="9525"/>
                <wp:wrapTight wrapText="bothSides">
                  <wp:wrapPolygon edited="0">
                    <wp:start x="0" y="0"/>
                    <wp:lineTo x="0" y="20736"/>
                    <wp:lineTo x="21466" y="20736"/>
                    <wp:lineTo x="21466" y="0"/>
                    <wp:lineTo x="0" y="0"/>
                  </wp:wrapPolygon>
                </wp:wrapTight>
                <wp:docPr id="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9A749" w14:textId="77777777" w:rsidR="00DF3417" w:rsidRPr="00EF536A" w:rsidRDefault="00DF3417" w:rsidP="006E152A">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Visita Auditoria Externa  ISO IEC 17025: 2017. Auditoria de Ampliación Alcance ODAC</w:t>
                            </w:r>
                          </w:p>
                          <w:p w14:paraId="291394AE" w14:textId="77777777" w:rsidR="00DF3417" w:rsidRPr="00683F52" w:rsidRDefault="00DF3417" w:rsidP="006E152A">
                            <w:pPr>
                              <w:rPr>
                                <w:sz w:val="16"/>
                                <w:szCs w:val="16"/>
                              </w:rPr>
                            </w:pPr>
                          </w:p>
                          <w:p w14:paraId="6F3BA61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E606446" w14:textId="77777777" w:rsidR="00DF3417" w:rsidRPr="00683F52" w:rsidRDefault="00DF3417" w:rsidP="006E152A">
                            <w:pPr>
                              <w:rPr>
                                <w:sz w:val="16"/>
                                <w:szCs w:val="16"/>
                              </w:rPr>
                            </w:pPr>
                          </w:p>
                          <w:p w14:paraId="32F3C50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CDB1B40" w14:textId="77777777" w:rsidR="00DF3417" w:rsidRPr="00683F52" w:rsidRDefault="00DF3417" w:rsidP="006E152A">
                            <w:pPr>
                              <w:rPr>
                                <w:sz w:val="16"/>
                                <w:szCs w:val="16"/>
                              </w:rPr>
                            </w:pPr>
                          </w:p>
                          <w:p w14:paraId="0CB14171"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72841B4" w14:textId="77777777" w:rsidR="00DF3417" w:rsidRPr="00683F52" w:rsidRDefault="00DF3417" w:rsidP="006E152A">
                            <w:pPr>
                              <w:rPr>
                                <w:sz w:val="16"/>
                                <w:szCs w:val="16"/>
                              </w:rPr>
                            </w:pPr>
                          </w:p>
                          <w:p w14:paraId="2E6D4BF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20817B3" w14:textId="77777777" w:rsidR="00DF3417" w:rsidRPr="00683F52" w:rsidRDefault="00DF3417" w:rsidP="006E152A">
                            <w:pPr>
                              <w:rPr>
                                <w:sz w:val="16"/>
                                <w:szCs w:val="16"/>
                              </w:rPr>
                            </w:pPr>
                          </w:p>
                          <w:p w14:paraId="7B82071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657E29D" w14:textId="77777777" w:rsidR="00DF3417" w:rsidRPr="00683F52" w:rsidRDefault="00DF3417" w:rsidP="006E152A">
                            <w:pPr>
                              <w:rPr>
                                <w:sz w:val="16"/>
                                <w:szCs w:val="16"/>
                              </w:rPr>
                            </w:pPr>
                          </w:p>
                          <w:p w14:paraId="349D7D46"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8DBB0E9" w14:textId="77777777" w:rsidR="00DF3417" w:rsidRPr="00683F52" w:rsidRDefault="00DF3417" w:rsidP="006E152A">
                            <w:pPr>
                              <w:rPr>
                                <w:sz w:val="16"/>
                                <w:szCs w:val="16"/>
                              </w:rPr>
                            </w:pPr>
                          </w:p>
                          <w:p w14:paraId="3F1EA34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569A877" w14:textId="77777777" w:rsidR="00DF3417" w:rsidRPr="00683F52" w:rsidRDefault="00DF3417" w:rsidP="006E152A">
                            <w:pPr>
                              <w:rPr>
                                <w:sz w:val="16"/>
                                <w:szCs w:val="16"/>
                              </w:rPr>
                            </w:pPr>
                          </w:p>
                          <w:p w14:paraId="1170AB62"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A6B9363" w14:textId="77777777" w:rsidR="00DF3417" w:rsidRPr="00683F52" w:rsidRDefault="00DF3417" w:rsidP="006E152A">
                            <w:pPr>
                              <w:rPr>
                                <w:sz w:val="16"/>
                                <w:szCs w:val="16"/>
                              </w:rPr>
                            </w:pPr>
                          </w:p>
                          <w:p w14:paraId="7C020D0F"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5BBFF51" w14:textId="77777777" w:rsidR="00DF3417" w:rsidRPr="00683F52" w:rsidRDefault="00DF3417" w:rsidP="006E152A">
                            <w:pPr>
                              <w:rPr>
                                <w:sz w:val="16"/>
                                <w:szCs w:val="16"/>
                              </w:rPr>
                            </w:pPr>
                          </w:p>
                          <w:p w14:paraId="483EC4D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B11E357" w14:textId="77777777" w:rsidR="00DF3417" w:rsidRPr="00683F52" w:rsidRDefault="00DF3417" w:rsidP="006E152A">
                            <w:pPr>
                              <w:rPr>
                                <w:sz w:val="16"/>
                                <w:szCs w:val="16"/>
                              </w:rPr>
                            </w:pPr>
                          </w:p>
                          <w:p w14:paraId="684B50C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C66C9C5" w14:textId="77777777" w:rsidR="00DF3417" w:rsidRPr="00683F52" w:rsidRDefault="00DF3417" w:rsidP="006E152A">
                            <w:pPr>
                              <w:rPr>
                                <w:sz w:val="16"/>
                                <w:szCs w:val="16"/>
                              </w:rPr>
                            </w:pPr>
                          </w:p>
                          <w:p w14:paraId="7E575E7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8D0A5AB" w14:textId="77777777" w:rsidR="00DF3417" w:rsidRPr="00683F52" w:rsidRDefault="00DF3417" w:rsidP="006E152A">
                            <w:pPr>
                              <w:rPr>
                                <w:sz w:val="16"/>
                                <w:szCs w:val="16"/>
                              </w:rPr>
                            </w:pPr>
                          </w:p>
                          <w:p w14:paraId="77707D3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181918F" w14:textId="77777777" w:rsidR="00DF3417" w:rsidRPr="00683F52" w:rsidRDefault="00DF3417" w:rsidP="006E152A">
                            <w:pPr>
                              <w:rPr>
                                <w:sz w:val="16"/>
                                <w:szCs w:val="16"/>
                              </w:rPr>
                            </w:pPr>
                          </w:p>
                          <w:p w14:paraId="52B9F34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2B73DA4" w14:textId="77777777" w:rsidR="00DF3417" w:rsidRPr="00683F52" w:rsidRDefault="00DF3417" w:rsidP="006E152A">
                            <w:pPr>
                              <w:rPr>
                                <w:sz w:val="16"/>
                                <w:szCs w:val="16"/>
                              </w:rPr>
                            </w:pPr>
                          </w:p>
                          <w:p w14:paraId="0AC49BA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3948F7E" w14:textId="77777777" w:rsidR="00DF3417" w:rsidRPr="00683F52" w:rsidRDefault="00DF3417" w:rsidP="006E152A">
                            <w:pPr>
                              <w:rPr>
                                <w:sz w:val="16"/>
                                <w:szCs w:val="16"/>
                              </w:rPr>
                            </w:pPr>
                          </w:p>
                          <w:p w14:paraId="65519A3B"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696B1E3" w14:textId="77777777" w:rsidR="00DF3417" w:rsidRPr="00683F52" w:rsidRDefault="00DF3417" w:rsidP="006E152A">
                            <w:pPr>
                              <w:rPr>
                                <w:sz w:val="16"/>
                                <w:szCs w:val="16"/>
                              </w:rPr>
                            </w:pPr>
                          </w:p>
                          <w:p w14:paraId="5E330CE2"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7821583" w14:textId="77777777" w:rsidR="00DF3417" w:rsidRPr="00683F52" w:rsidRDefault="00DF3417" w:rsidP="006E152A">
                            <w:pPr>
                              <w:rPr>
                                <w:sz w:val="16"/>
                                <w:szCs w:val="16"/>
                              </w:rPr>
                            </w:pPr>
                          </w:p>
                          <w:p w14:paraId="04803383"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544D1CD" w14:textId="77777777" w:rsidR="00DF3417" w:rsidRPr="00683F52" w:rsidRDefault="00DF3417" w:rsidP="006E152A">
                            <w:pPr>
                              <w:rPr>
                                <w:sz w:val="16"/>
                                <w:szCs w:val="16"/>
                              </w:rPr>
                            </w:pPr>
                          </w:p>
                          <w:p w14:paraId="7C317B9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15E3834" w14:textId="77777777" w:rsidR="00DF3417" w:rsidRPr="00683F52" w:rsidRDefault="00DF3417" w:rsidP="006E152A">
                            <w:pPr>
                              <w:rPr>
                                <w:sz w:val="16"/>
                                <w:szCs w:val="16"/>
                              </w:rPr>
                            </w:pPr>
                          </w:p>
                          <w:p w14:paraId="669EE42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8A38E05" w14:textId="77777777" w:rsidR="00DF3417" w:rsidRPr="00683F52" w:rsidRDefault="00DF3417" w:rsidP="006E152A">
                            <w:pPr>
                              <w:rPr>
                                <w:sz w:val="16"/>
                                <w:szCs w:val="16"/>
                              </w:rPr>
                            </w:pPr>
                          </w:p>
                          <w:p w14:paraId="358C5E9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51480D1" w14:textId="77777777" w:rsidR="00DF3417" w:rsidRPr="00683F52" w:rsidRDefault="00DF3417" w:rsidP="006E152A">
                            <w:pPr>
                              <w:rPr>
                                <w:sz w:val="16"/>
                                <w:szCs w:val="16"/>
                              </w:rPr>
                            </w:pPr>
                          </w:p>
                          <w:p w14:paraId="5E9ECF3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D7FF2B5" w14:textId="77777777" w:rsidR="00DF3417" w:rsidRPr="00683F52" w:rsidRDefault="00DF3417" w:rsidP="006E152A">
                            <w:pPr>
                              <w:rPr>
                                <w:sz w:val="16"/>
                                <w:szCs w:val="16"/>
                              </w:rPr>
                            </w:pPr>
                          </w:p>
                          <w:p w14:paraId="008EC40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003E657" w14:textId="77777777" w:rsidR="00DF3417" w:rsidRPr="00683F52" w:rsidRDefault="00DF3417" w:rsidP="006E152A">
                            <w:pPr>
                              <w:rPr>
                                <w:sz w:val="16"/>
                                <w:szCs w:val="16"/>
                              </w:rPr>
                            </w:pPr>
                          </w:p>
                          <w:p w14:paraId="30A8534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48E93B4" w14:textId="77777777" w:rsidR="00DF3417" w:rsidRPr="00683F52" w:rsidRDefault="00DF3417" w:rsidP="006E152A">
                            <w:pPr>
                              <w:rPr>
                                <w:sz w:val="16"/>
                                <w:szCs w:val="16"/>
                              </w:rPr>
                            </w:pPr>
                          </w:p>
                          <w:p w14:paraId="2CC53EF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60CD2F6" w14:textId="77777777" w:rsidR="00DF3417" w:rsidRPr="00683F52" w:rsidRDefault="00DF3417" w:rsidP="006E152A">
                            <w:pPr>
                              <w:rPr>
                                <w:sz w:val="16"/>
                                <w:szCs w:val="16"/>
                              </w:rPr>
                            </w:pPr>
                          </w:p>
                          <w:p w14:paraId="5505E34F"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DEE3386" w14:textId="77777777" w:rsidR="00DF3417" w:rsidRPr="00683F52" w:rsidRDefault="00DF3417" w:rsidP="006E152A">
                            <w:pPr>
                              <w:rPr>
                                <w:sz w:val="16"/>
                                <w:szCs w:val="16"/>
                              </w:rPr>
                            </w:pPr>
                          </w:p>
                          <w:p w14:paraId="163B961E"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6FAA8BC" w14:textId="77777777" w:rsidR="00DF3417" w:rsidRPr="00683F52" w:rsidRDefault="00DF3417" w:rsidP="006E152A">
                            <w:pPr>
                              <w:rPr>
                                <w:sz w:val="16"/>
                                <w:szCs w:val="16"/>
                              </w:rPr>
                            </w:pPr>
                          </w:p>
                          <w:p w14:paraId="5927F1B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C71B766" w14:textId="77777777" w:rsidR="00DF3417" w:rsidRPr="00683F52" w:rsidRDefault="00DF3417" w:rsidP="006E152A">
                            <w:pPr>
                              <w:rPr>
                                <w:sz w:val="16"/>
                                <w:szCs w:val="16"/>
                              </w:rPr>
                            </w:pPr>
                          </w:p>
                          <w:p w14:paraId="6195B8CB"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7DF1D96" w14:textId="77777777" w:rsidR="00DF3417" w:rsidRPr="00683F52" w:rsidRDefault="00DF3417" w:rsidP="006E152A">
                            <w:pPr>
                              <w:rPr>
                                <w:sz w:val="16"/>
                                <w:szCs w:val="16"/>
                              </w:rPr>
                            </w:pPr>
                          </w:p>
                          <w:p w14:paraId="557ED52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DC485A5" w14:textId="77777777" w:rsidR="00DF3417" w:rsidRPr="00683F52" w:rsidRDefault="00DF3417" w:rsidP="006E152A">
                            <w:pPr>
                              <w:rPr>
                                <w:sz w:val="16"/>
                                <w:szCs w:val="16"/>
                              </w:rPr>
                            </w:pPr>
                          </w:p>
                          <w:p w14:paraId="7747FF8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022D029" w14:textId="77777777" w:rsidR="00DF3417" w:rsidRPr="00683F52" w:rsidRDefault="00DF3417" w:rsidP="006E152A">
                            <w:pPr>
                              <w:rPr>
                                <w:sz w:val="16"/>
                                <w:szCs w:val="16"/>
                              </w:rPr>
                            </w:pPr>
                          </w:p>
                          <w:p w14:paraId="729880F2" w14:textId="77777777" w:rsidR="00DF3417" w:rsidRPr="00683F52" w:rsidRDefault="00DF3417" w:rsidP="006E152A">
                            <w:pPr>
                              <w:rPr>
                                <w:sz w:val="16"/>
                                <w:szCs w:val="16"/>
                              </w:rPr>
                            </w:pPr>
                          </w:p>
                          <w:p w14:paraId="5F97ABC3" w14:textId="77777777" w:rsidR="00DF3417" w:rsidRPr="00683F52" w:rsidRDefault="00DF3417" w:rsidP="006E152A">
                            <w:pPr>
                              <w:rPr>
                                <w:sz w:val="16"/>
                                <w:szCs w:val="16"/>
                              </w:rPr>
                            </w:pPr>
                          </w:p>
                          <w:p w14:paraId="58A54EC0" w14:textId="77777777" w:rsidR="00DF3417" w:rsidRPr="00683F52" w:rsidRDefault="00DF3417" w:rsidP="006E152A">
                            <w:pPr>
                              <w:rPr>
                                <w:sz w:val="16"/>
                                <w:szCs w:val="16"/>
                              </w:rPr>
                            </w:pPr>
                          </w:p>
                          <w:p w14:paraId="58CAFFB4" w14:textId="77777777" w:rsidR="00DF3417" w:rsidRPr="00683F52" w:rsidRDefault="00DF3417" w:rsidP="006E152A">
                            <w:pPr>
                              <w:rPr>
                                <w:sz w:val="16"/>
                                <w:szCs w:val="16"/>
                              </w:rPr>
                            </w:pPr>
                          </w:p>
                          <w:p w14:paraId="7EC08211" w14:textId="77777777" w:rsidR="00DF3417" w:rsidRPr="00683F52" w:rsidRDefault="00DF3417" w:rsidP="006E152A">
                            <w:pPr>
                              <w:rPr>
                                <w:sz w:val="16"/>
                                <w:szCs w:val="16"/>
                              </w:rPr>
                            </w:pPr>
                          </w:p>
                          <w:p w14:paraId="3A4AB2AC" w14:textId="77777777" w:rsidR="00DF3417" w:rsidRPr="00683F52" w:rsidRDefault="00DF3417" w:rsidP="006E152A">
                            <w:pPr>
                              <w:rPr>
                                <w:sz w:val="16"/>
                                <w:szCs w:val="16"/>
                              </w:rPr>
                            </w:pPr>
                          </w:p>
                          <w:p w14:paraId="5EB54AEC" w14:textId="77777777" w:rsidR="00DF3417" w:rsidRPr="00683F52" w:rsidRDefault="00DF3417" w:rsidP="006E152A">
                            <w:pPr>
                              <w:rPr>
                                <w:sz w:val="16"/>
                                <w:szCs w:val="16"/>
                              </w:rPr>
                            </w:pPr>
                          </w:p>
                          <w:p w14:paraId="6C0822CA" w14:textId="77777777" w:rsidR="00DF3417" w:rsidRPr="00683F52" w:rsidRDefault="00DF3417" w:rsidP="006E152A">
                            <w:pPr>
                              <w:rPr>
                                <w:sz w:val="16"/>
                                <w:szCs w:val="16"/>
                              </w:rPr>
                            </w:pPr>
                          </w:p>
                          <w:p w14:paraId="0F2B7E2C" w14:textId="77777777" w:rsidR="00DF3417" w:rsidRPr="00683F52" w:rsidRDefault="00DF3417" w:rsidP="006E152A">
                            <w:pPr>
                              <w:rPr>
                                <w:sz w:val="16"/>
                                <w:szCs w:val="16"/>
                              </w:rPr>
                            </w:pPr>
                          </w:p>
                          <w:p w14:paraId="129408EC" w14:textId="77777777" w:rsidR="00DF3417" w:rsidRPr="00683F52" w:rsidRDefault="00DF3417" w:rsidP="006E152A">
                            <w:pPr>
                              <w:rPr>
                                <w:sz w:val="16"/>
                                <w:szCs w:val="16"/>
                              </w:rPr>
                            </w:pPr>
                          </w:p>
                          <w:p w14:paraId="5426FC48" w14:textId="77777777" w:rsidR="00DF3417" w:rsidRPr="00683F52" w:rsidRDefault="00DF3417" w:rsidP="006E152A">
                            <w:pPr>
                              <w:rPr>
                                <w:sz w:val="16"/>
                                <w:szCs w:val="16"/>
                              </w:rPr>
                            </w:pPr>
                          </w:p>
                          <w:p w14:paraId="76A938FC" w14:textId="77777777" w:rsidR="00DF3417" w:rsidRPr="00683F52" w:rsidRDefault="00DF3417" w:rsidP="006E152A">
                            <w:pPr>
                              <w:rPr>
                                <w:sz w:val="16"/>
                                <w:szCs w:val="16"/>
                              </w:rPr>
                            </w:pPr>
                          </w:p>
                          <w:p w14:paraId="54FC0BCA" w14:textId="77777777" w:rsidR="00DF3417" w:rsidRPr="00683F52" w:rsidRDefault="00DF3417" w:rsidP="006E152A">
                            <w:pPr>
                              <w:rPr>
                                <w:sz w:val="16"/>
                                <w:szCs w:val="16"/>
                              </w:rPr>
                            </w:pPr>
                          </w:p>
                          <w:p w14:paraId="645D221E" w14:textId="77777777" w:rsidR="00DF3417" w:rsidRPr="00683F52" w:rsidRDefault="00DF3417" w:rsidP="006E152A">
                            <w:pPr>
                              <w:rPr>
                                <w:sz w:val="16"/>
                                <w:szCs w:val="16"/>
                              </w:rPr>
                            </w:pPr>
                          </w:p>
                          <w:p w14:paraId="63F2BBA7" w14:textId="77777777" w:rsidR="00DF3417" w:rsidRPr="00683F52" w:rsidRDefault="00DF3417" w:rsidP="006E152A">
                            <w:pPr>
                              <w:rPr>
                                <w:sz w:val="16"/>
                                <w:szCs w:val="16"/>
                              </w:rPr>
                            </w:pPr>
                          </w:p>
                          <w:p w14:paraId="7215DEF1" w14:textId="77777777" w:rsidR="00DF3417" w:rsidRPr="00683F52" w:rsidRDefault="00DF3417" w:rsidP="006E152A">
                            <w:pPr>
                              <w:rPr>
                                <w:sz w:val="16"/>
                                <w:szCs w:val="16"/>
                              </w:rPr>
                            </w:pPr>
                          </w:p>
                          <w:p w14:paraId="4C16A542" w14:textId="77777777" w:rsidR="00DF3417" w:rsidRPr="00683F52" w:rsidRDefault="00DF3417" w:rsidP="006E152A">
                            <w:pPr>
                              <w:rPr>
                                <w:sz w:val="16"/>
                                <w:szCs w:val="16"/>
                              </w:rPr>
                            </w:pPr>
                          </w:p>
                          <w:p w14:paraId="1BCEA96C" w14:textId="77777777" w:rsidR="00DF3417" w:rsidRPr="00683F52" w:rsidRDefault="00DF3417" w:rsidP="006E152A">
                            <w:pPr>
                              <w:rPr>
                                <w:sz w:val="16"/>
                                <w:szCs w:val="16"/>
                              </w:rPr>
                            </w:pPr>
                          </w:p>
                          <w:p w14:paraId="624662E8" w14:textId="77777777" w:rsidR="00DF3417" w:rsidRPr="00683F52" w:rsidRDefault="00DF3417" w:rsidP="006E152A">
                            <w:pPr>
                              <w:rPr>
                                <w:sz w:val="16"/>
                                <w:szCs w:val="16"/>
                              </w:rPr>
                            </w:pPr>
                          </w:p>
                          <w:p w14:paraId="414D53D8" w14:textId="77777777" w:rsidR="00DF3417" w:rsidRPr="00683F52" w:rsidRDefault="00DF3417" w:rsidP="006E152A">
                            <w:pPr>
                              <w:rPr>
                                <w:sz w:val="16"/>
                                <w:szCs w:val="16"/>
                              </w:rPr>
                            </w:pPr>
                          </w:p>
                          <w:p w14:paraId="4E965F15" w14:textId="77777777" w:rsidR="00DF3417" w:rsidRPr="00683F52" w:rsidRDefault="00DF3417" w:rsidP="006E152A">
                            <w:pPr>
                              <w:rPr>
                                <w:sz w:val="16"/>
                                <w:szCs w:val="16"/>
                              </w:rPr>
                            </w:pPr>
                          </w:p>
                          <w:p w14:paraId="79CA8BC1" w14:textId="77777777" w:rsidR="00DF3417" w:rsidRPr="00683F52" w:rsidRDefault="00DF3417" w:rsidP="006E152A">
                            <w:pPr>
                              <w:rPr>
                                <w:sz w:val="16"/>
                                <w:szCs w:val="16"/>
                              </w:rPr>
                            </w:pPr>
                          </w:p>
                          <w:p w14:paraId="6A60773A" w14:textId="77777777" w:rsidR="00DF3417" w:rsidRPr="00683F52" w:rsidRDefault="00DF3417" w:rsidP="006E152A">
                            <w:pPr>
                              <w:rPr>
                                <w:sz w:val="16"/>
                                <w:szCs w:val="16"/>
                              </w:rPr>
                            </w:pPr>
                          </w:p>
                          <w:p w14:paraId="11CADFB0" w14:textId="77777777" w:rsidR="00DF3417" w:rsidRPr="00683F52" w:rsidRDefault="00DF3417" w:rsidP="006E152A">
                            <w:pPr>
                              <w:rPr>
                                <w:sz w:val="16"/>
                                <w:szCs w:val="16"/>
                              </w:rPr>
                            </w:pPr>
                          </w:p>
                          <w:p w14:paraId="2EF420D4" w14:textId="77777777" w:rsidR="00DF3417" w:rsidRPr="00683F52" w:rsidRDefault="00DF3417" w:rsidP="006E152A">
                            <w:pPr>
                              <w:rPr>
                                <w:sz w:val="16"/>
                                <w:szCs w:val="16"/>
                              </w:rPr>
                            </w:pPr>
                          </w:p>
                          <w:p w14:paraId="669C4034" w14:textId="77777777" w:rsidR="00DF3417" w:rsidRPr="00683F52" w:rsidRDefault="00DF3417" w:rsidP="006E152A">
                            <w:pPr>
                              <w:rPr>
                                <w:sz w:val="16"/>
                                <w:szCs w:val="16"/>
                              </w:rPr>
                            </w:pPr>
                          </w:p>
                          <w:p w14:paraId="1357E6E8" w14:textId="77777777" w:rsidR="00DF3417" w:rsidRPr="00683F52" w:rsidRDefault="00DF3417" w:rsidP="006E152A">
                            <w:pPr>
                              <w:rPr>
                                <w:sz w:val="16"/>
                                <w:szCs w:val="16"/>
                              </w:rPr>
                            </w:pPr>
                          </w:p>
                          <w:p w14:paraId="2E4207DB" w14:textId="77777777" w:rsidR="00DF3417" w:rsidRPr="00683F52" w:rsidRDefault="00DF3417" w:rsidP="006E152A">
                            <w:pPr>
                              <w:rPr>
                                <w:sz w:val="16"/>
                                <w:szCs w:val="16"/>
                              </w:rPr>
                            </w:pPr>
                          </w:p>
                          <w:p w14:paraId="36343187" w14:textId="77777777" w:rsidR="00DF3417" w:rsidRPr="00683F52" w:rsidRDefault="00DF3417" w:rsidP="006E152A">
                            <w:pPr>
                              <w:rPr>
                                <w:sz w:val="16"/>
                                <w:szCs w:val="16"/>
                              </w:rPr>
                            </w:pPr>
                          </w:p>
                          <w:p w14:paraId="0B5CE123" w14:textId="77777777" w:rsidR="00DF3417" w:rsidRPr="00683F52" w:rsidRDefault="00DF3417" w:rsidP="006E152A">
                            <w:pPr>
                              <w:rPr>
                                <w:sz w:val="16"/>
                                <w:szCs w:val="16"/>
                              </w:rPr>
                            </w:pPr>
                          </w:p>
                          <w:p w14:paraId="0535AE12" w14:textId="77777777" w:rsidR="00DF3417" w:rsidRPr="00683F52" w:rsidRDefault="00DF3417" w:rsidP="006E152A">
                            <w:pPr>
                              <w:rPr>
                                <w:sz w:val="16"/>
                                <w:szCs w:val="16"/>
                              </w:rPr>
                            </w:pPr>
                          </w:p>
                          <w:p w14:paraId="77639E69" w14:textId="77777777" w:rsidR="00DF3417" w:rsidRPr="00683F52" w:rsidRDefault="00DF3417" w:rsidP="006E152A">
                            <w:pPr>
                              <w:rPr>
                                <w:sz w:val="16"/>
                                <w:szCs w:val="16"/>
                              </w:rPr>
                            </w:pPr>
                          </w:p>
                          <w:p w14:paraId="43C112FD" w14:textId="77777777" w:rsidR="00DF3417" w:rsidRPr="00683F52" w:rsidRDefault="00DF3417" w:rsidP="006E152A">
                            <w:pPr>
                              <w:rPr>
                                <w:sz w:val="16"/>
                                <w:szCs w:val="16"/>
                              </w:rPr>
                            </w:pPr>
                          </w:p>
                          <w:p w14:paraId="61023CAA" w14:textId="77777777" w:rsidR="00DF3417" w:rsidRPr="00683F52" w:rsidRDefault="00DF3417" w:rsidP="006E152A">
                            <w:pPr>
                              <w:rPr>
                                <w:sz w:val="16"/>
                                <w:szCs w:val="16"/>
                              </w:rPr>
                            </w:pPr>
                          </w:p>
                          <w:p w14:paraId="2DDE2DE9" w14:textId="77777777" w:rsidR="00DF3417" w:rsidRPr="00683F52" w:rsidRDefault="00DF3417" w:rsidP="006E152A">
                            <w:pPr>
                              <w:rPr>
                                <w:sz w:val="16"/>
                                <w:szCs w:val="16"/>
                              </w:rPr>
                            </w:pPr>
                          </w:p>
                          <w:p w14:paraId="3F94098E" w14:textId="77777777" w:rsidR="00DF3417" w:rsidRPr="00683F52" w:rsidRDefault="00DF3417" w:rsidP="006E152A">
                            <w:pPr>
                              <w:rPr>
                                <w:sz w:val="16"/>
                                <w:szCs w:val="16"/>
                              </w:rPr>
                            </w:pPr>
                          </w:p>
                          <w:p w14:paraId="2D3F521F" w14:textId="77777777" w:rsidR="00DF3417" w:rsidRPr="00683F52" w:rsidRDefault="00DF3417" w:rsidP="006E152A">
                            <w:pPr>
                              <w:rPr>
                                <w:sz w:val="16"/>
                                <w:szCs w:val="16"/>
                              </w:rPr>
                            </w:pPr>
                          </w:p>
                          <w:p w14:paraId="713E3850" w14:textId="77777777" w:rsidR="00DF3417" w:rsidRPr="00683F52" w:rsidRDefault="00DF3417" w:rsidP="006E152A">
                            <w:pPr>
                              <w:rPr>
                                <w:sz w:val="16"/>
                                <w:szCs w:val="16"/>
                              </w:rPr>
                            </w:pPr>
                          </w:p>
                          <w:p w14:paraId="7B035915" w14:textId="77777777" w:rsidR="00DF3417" w:rsidRPr="00683F52" w:rsidRDefault="00DF3417" w:rsidP="006E152A">
                            <w:pPr>
                              <w:rPr>
                                <w:sz w:val="16"/>
                                <w:szCs w:val="16"/>
                              </w:rPr>
                            </w:pPr>
                          </w:p>
                          <w:p w14:paraId="4A7D7CEE" w14:textId="77777777" w:rsidR="00DF3417" w:rsidRPr="00683F52" w:rsidRDefault="00DF3417" w:rsidP="006E152A">
                            <w:pPr>
                              <w:rPr>
                                <w:sz w:val="16"/>
                                <w:szCs w:val="16"/>
                              </w:rPr>
                            </w:pPr>
                          </w:p>
                          <w:p w14:paraId="4B2E8B81" w14:textId="77777777" w:rsidR="00DF3417" w:rsidRPr="00683F52" w:rsidRDefault="00DF3417" w:rsidP="006E152A">
                            <w:pPr>
                              <w:rPr>
                                <w:sz w:val="16"/>
                                <w:szCs w:val="16"/>
                              </w:rPr>
                            </w:pPr>
                          </w:p>
                          <w:p w14:paraId="53AAB3EC" w14:textId="77777777" w:rsidR="00DF3417" w:rsidRPr="00683F52" w:rsidRDefault="00DF3417" w:rsidP="006E152A">
                            <w:pPr>
                              <w:rPr>
                                <w:sz w:val="16"/>
                                <w:szCs w:val="16"/>
                              </w:rPr>
                            </w:pPr>
                          </w:p>
                          <w:p w14:paraId="56C53954" w14:textId="77777777" w:rsidR="00DF3417" w:rsidRPr="00683F52" w:rsidRDefault="00DF3417" w:rsidP="006E152A">
                            <w:pPr>
                              <w:rPr>
                                <w:sz w:val="16"/>
                                <w:szCs w:val="16"/>
                              </w:rPr>
                            </w:pPr>
                          </w:p>
                          <w:p w14:paraId="67352820" w14:textId="77777777" w:rsidR="00DF3417" w:rsidRPr="00683F52" w:rsidRDefault="00DF3417" w:rsidP="006E152A">
                            <w:pPr>
                              <w:rPr>
                                <w:sz w:val="16"/>
                                <w:szCs w:val="16"/>
                              </w:rPr>
                            </w:pPr>
                          </w:p>
                          <w:p w14:paraId="7D5140F1" w14:textId="77777777" w:rsidR="00DF3417" w:rsidRPr="00683F52" w:rsidRDefault="00DF3417" w:rsidP="006E152A">
                            <w:pPr>
                              <w:rPr>
                                <w:sz w:val="16"/>
                                <w:szCs w:val="16"/>
                              </w:rPr>
                            </w:pPr>
                          </w:p>
                          <w:p w14:paraId="31355E47" w14:textId="77777777" w:rsidR="00DF3417" w:rsidRPr="00683F52" w:rsidRDefault="00DF3417" w:rsidP="006E152A">
                            <w:pPr>
                              <w:rPr>
                                <w:sz w:val="16"/>
                                <w:szCs w:val="16"/>
                              </w:rPr>
                            </w:pPr>
                          </w:p>
                          <w:p w14:paraId="676EA607" w14:textId="77777777" w:rsidR="00DF3417" w:rsidRPr="00683F52" w:rsidRDefault="00DF3417" w:rsidP="006E152A">
                            <w:pPr>
                              <w:rPr>
                                <w:sz w:val="16"/>
                                <w:szCs w:val="16"/>
                              </w:rPr>
                            </w:pPr>
                          </w:p>
                          <w:p w14:paraId="1AE44B63" w14:textId="77777777" w:rsidR="00DF3417" w:rsidRPr="00683F52" w:rsidRDefault="00DF3417" w:rsidP="006E152A">
                            <w:pPr>
                              <w:rPr>
                                <w:sz w:val="16"/>
                                <w:szCs w:val="16"/>
                              </w:rPr>
                            </w:pPr>
                          </w:p>
                          <w:p w14:paraId="432CDD92" w14:textId="77777777" w:rsidR="00DF3417" w:rsidRPr="00683F52" w:rsidRDefault="00DF3417" w:rsidP="006E152A">
                            <w:pPr>
                              <w:rPr>
                                <w:sz w:val="16"/>
                                <w:szCs w:val="16"/>
                              </w:rPr>
                            </w:pPr>
                          </w:p>
                          <w:p w14:paraId="2B3D0441" w14:textId="77777777" w:rsidR="00DF3417" w:rsidRPr="00683F52" w:rsidRDefault="00DF3417" w:rsidP="006E152A">
                            <w:pPr>
                              <w:rPr>
                                <w:sz w:val="16"/>
                                <w:szCs w:val="16"/>
                              </w:rPr>
                            </w:pPr>
                          </w:p>
                          <w:p w14:paraId="5ED8FFC3" w14:textId="77777777" w:rsidR="00DF3417" w:rsidRPr="00683F52" w:rsidRDefault="00DF3417" w:rsidP="006E152A">
                            <w:pPr>
                              <w:rPr>
                                <w:sz w:val="16"/>
                                <w:szCs w:val="16"/>
                              </w:rPr>
                            </w:pPr>
                          </w:p>
                          <w:p w14:paraId="45D8C6FD" w14:textId="77777777" w:rsidR="00DF3417" w:rsidRPr="00683F52" w:rsidRDefault="00DF3417" w:rsidP="006E152A">
                            <w:pPr>
                              <w:rPr>
                                <w:sz w:val="16"/>
                                <w:szCs w:val="16"/>
                              </w:rPr>
                            </w:pPr>
                          </w:p>
                          <w:p w14:paraId="2856A803" w14:textId="77777777" w:rsidR="00DF3417" w:rsidRPr="00683F52" w:rsidRDefault="00DF3417" w:rsidP="006E152A">
                            <w:pPr>
                              <w:rPr>
                                <w:sz w:val="16"/>
                                <w:szCs w:val="16"/>
                              </w:rPr>
                            </w:pPr>
                          </w:p>
                          <w:p w14:paraId="1F78353D" w14:textId="77777777" w:rsidR="00DF3417" w:rsidRPr="00683F52" w:rsidRDefault="00DF3417" w:rsidP="006E152A">
                            <w:pPr>
                              <w:rPr>
                                <w:sz w:val="16"/>
                                <w:szCs w:val="16"/>
                              </w:rPr>
                            </w:pPr>
                          </w:p>
                          <w:p w14:paraId="619F16D6" w14:textId="77777777" w:rsidR="00DF3417" w:rsidRPr="00683F52" w:rsidRDefault="00DF3417" w:rsidP="006E152A">
                            <w:pPr>
                              <w:rPr>
                                <w:sz w:val="16"/>
                                <w:szCs w:val="16"/>
                              </w:rPr>
                            </w:pPr>
                          </w:p>
                          <w:p w14:paraId="2F3BF9FE" w14:textId="77777777" w:rsidR="00DF3417" w:rsidRPr="00683F52" w:rsidRDefault="00DF3417" w:rsidP="006E152A">
                            <w:pPr>
                              <w:rPr>
                                <w:sz w:val="16"/>
                                <w:szCs w:val="16"/>
                              </w:rPr>
                            </w:pPr>
                          </w:p>
                          <w:p w14:paraId="2AF24E7B" w14:textId="77777777" w:rsidR="00DF3417" w:rsidRPr="00683F52" w:rsidRDefault="00DF3417" w:rsidP="006E152A">
                            <w:pPr>
                              <w:rPr>
                                <w:sz w:val="16"/>
                                <w:szCs w:val="16"/>
                              </w:rPr>
                            </w:pPr>
                          </w:p>
                          <w:p w14:paraId="2CB989EB" w14:textId="77777777" w:rsidR="00DF3417" w:rsidRPr="00683F52" w:rsidRDefault="00DF3417" w:rsidP="006E152A">
                            <w:pPr>
                              <w:rPr>
                                <w:sz w:val="16"/>
                                <w:szCs w:val="16"/>
                              </w:rPr>
                            </w:pPr>
                          </w:p>
                          <w:p w14:paraId="64ECCFEA" w14:textId="77777777" w:rsidR="00DF3417" w:rsidRPr="00683F52" w:rsidRDefault="00DF3417" w:rsidP="006E152A">
                            <w:pPr>
                              <w:rPr>
                                <w:sz w:val="16"/>
                                <w:szCs w:val="16"/>
                              </w:rPr>
                            </w:pPr>
                          </w:p>
                          <w:p w14:paraId="6BF13226" w14:textId="77777777" w:rsidR="00DF3417" w:rsidRPr="00683F52" w:rsidRDefault="00DF3417" w:rsidP="006E152A">
                            <w:pPr>
                              <w:rPr>
                                <w:sz w:val="16"/>
                                <w:szCs w:val="16"/>
                              </w:rPr>
                            </w:pPr>
                          </w:p>
                          <w:p w14:paraId="1F1DDC75" w14:textId="77777777" w:rsidR="00DF3417" w:rsidRPr="00683F52" w:rsidRDefault="00DF3417" w:rsidP="006E152A">
                            <w:pPr>
                              <w:rPr>
                                <w:sz w:val="16"/>
                                <w:szCs w:val="16"/>
                              </w:rPr>
                            </w:pPr>
                          </w:p>
                          <w:p w14:paraId="579F49B2" w14:textId="77777777" w:rsidR="00DF3417" w:rsidRPr="00683F52" w:rsidRDefault="00DF3417" w:rsidP="006E152A">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4C15F" id="_x0000_s1049" type="#_x0000_t202" style="position:absolute;left:0;text-align:left;margin-left:92.7pt;margin-top:13.5pt;width:306.4pt;height:18.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" stroked="f">
                <v:textbox inset="0,0,0,0">
                  <w:txbxContent>
                    <w:p w14:paraId="6F79A749" w14:textId="77777777" w:rsidR="00DF3417" w:rsidRPr="00EF536A" w:rsidRDefault="00DF3417" w:rsidP="006E152A">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Visita Auditoria Externa  ISO IEC 17025: 2017. Auditoria de Ampliación Alcance ODAC</w:t>
                      </w:r>
                    </w:p>
                    <w:p w14:paraId="291394AE" w14:textId="77777777" w:rsidR="00DF3417" w:rsidRPr="00683F52" w:rsidRDefault="00DF3417" w:rsidP="006E152A">
                      <w:pPr>
                        <w:rPr>
                          <w:sz w:val="16"/>
                          <w:szCs w:val="16"/>
                        </w:rPr>
                      </w:pPr>
                    </w:p>
                    <w:p w14:paraId="6F3BA61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E606446" w14:textId="77777777" w:rsidR="00DF3417" w:rsidRPr="00683F52" w:rsidRDefault="00DF3417" w:rsidP="006E152A">
                      <w:pPr>
                        <w:rPr>
                          <w:sz w:val="16"/>
                          <w:szCs w:val="16"/>
                        </w:rPr>
                      </w:pPr>
                    </w:p>
                    <w:p w14:paraId="32F3C50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CDB1B40" w14:textId="77777777" w:rsidR="00DF3417" w:rsidRPr="00683F52" w:rsidRDefault="00DF3417" w:rsidP="006E152A">
                      <w:pPr>
                        <w:rPr>
                          <w:sz w:val="16"/>
                          <w:szCs w:val="16"/>
                        </w:rPr>
                      </w:pPr>
                    </w:p>
                    <w:p w14:paraId="0CB14171"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72841B4" w14:textId="77777777" w:rsidR="00DF3417" w:rsidRPr="00683F52" w:rsidRDefault="00DF3417" w:rsidP="006E152A">
                      <w:pPr>
                        <w:rPr>
                          <w:sz w:val="16"/>
                          <w:szCs w:val="16"/>
                        </w:rPr>
                      </w:pPr>
                    </w:p>
                    <w:p w14:paraId="2E6D4BF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20817B3" w14:textId="77777777" w:rsidR="00DF3417" w:rsidRPr="00683F52" w:rsidRDefault="00DF3417" w:rsidP="006E152A">
                      <w:pPr>
                        <w:rPr>
                          <w:sz w:val="16"/>
                          <w:szCs w:val="16"/>
                        </w:rPr>
                      </w:pPr>
                    </w:p>
                    <w:p w14:paraId="7B82071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657E29D" w14:textId="77777777" w:rsidR="00DF3417" w:rsidRPr="00683F52" w:rsidRDefault="00DF3417" w:rsidP="006E152A">
                      <w:pPr>
                        <w:rPr>
                          <w:sz w:val="16"/>
                          <w:szCs w:val="16"/>
                        </w:rPr>
                      </w:pPr>
                    </w:p>
                    <w:p w14:paraId="349D7D46"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8DBB0E9" w14:textId="77777777" w:rsidR="00DF3417" w:rsidRPr="00683F52" w:rsidRDefault="00DF3417" w:rsidP="006E152A">
                      <w:pPr>
                        <w:rPr>
                          <w:sz w:val="16"/>
                          <w:szCs w:val="16"/>
                        </w:rPr>
                      </w:pPr>
                    </w:p>
                    <w:p w14:paraId="3F1EA34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569A877" w14:textId="77777777" w:rsidR="00DF3417" w:rsidRPr="00683F52" w:rsidRDefault="00DF3417" w:rsidP="006E152A">
                      <w:pPr>
                        <w:rPr>
                          <w:sz w:val="16"/>
                          <w:szCs w:val="16"/>
                        </w:rPr>
                      </w:pPr>
                    </w:p>
                    <w:p w14:paraId="1170AB62"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A6B9363" w14:textId="77777777" w:rsidR="00DF3417" w:rsidRPr="00683F52" w:rsidRDefault="00DF3417" w:rsidP="006E152A">
                      <w:pPr>
                        <w:rPr>
                          <w:sz w:val="16"/>
                          <w:szCs w:val="16"/>
                        </w:rPr>
                      </w:pPr>
                    </w:p>
                    <w:p w14:paraId="7C020D0F"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5BBFF51" w14:textId="77777777" w:rsidR="00DF3417" w:rsidRPr="00683F52" w:rsidRDefault="00DF3417" w:rsidP="006E152A">
                      <w:pPr>
                        <w:rPr>
                          <w:sz w:val="16"/>
                          <w:szCs w:val="16"/>
                        </w:rPr>
                      </w:pPr>
                    </w:p>
                    <w:p w14:paraId="483EC4D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B11E357" w14:textId="77777777" w:rsidR="00DF3417" w:rsidRPr="00683F52" w:rsidRDefault="00DF3417" w:rsidP="006E152A">
                      <w:pPr>
                        <w:rPr>
                          <w:sz w:val="16"/>
                          <w:szCs w:val="16"/>
                        </w:rPr>
                      </w:pPr>
                    </w:p>
                    <w:p w14:paraId="684B50C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C66C9C5" w14:textId="77777777" w:rsidR="00DF3417" w:rsidRPr="00683F52" w:rsidRDefault="00DF3417" w:rsidP="006E152A">
                      <w:pPr>
                        <w:rPr>
                          <w:sz w:val="16"/>
                          <w:szCs w:val="16"/>
                        </w:rPr>
                      </w:pPr>
                    </w:p>
                    <w:p w14:paraId="7E575E7C"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8D0A5AB" w14:textId="77777777" w:rsidR="00DF3417" w:rsidRPr="00683F52" w:rsidRDefault="00DF3417" w:rsidP="006E152A">
                      <w:pPr>
                        <w:rPr>
                          <w:sz w:val="16"/>
                          <w:szCs w:val="16"/>
                        </w:rPr>
                      </w:pPr>
                    </w:p>
                    <w:p w14:paraId="77707D3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181918F" w14:textId="77777777" w:rsidR="00DF3417" w:rsidRPr="00683F52" w:rsidRDefault="00DF3417" w:rsidP="006E152A">
                      <w:pPr>
                        <w:rPr>
                          <w:sz w:val="16"/>
                          <w:szCs w:val="16"/>
                        </w:rPr>
                      </w:pPr>
                    </w:p>
                    <w:p w14:paraId="52B9F34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2B73DA4" w14:textId="77777777" w:rsidR="00DF3417" w:rsidRPr="00683F52" w:rsidRDefault="00DF3417" w:rsidP="006E152A">
                      <w:pPr>
                        <w:rPr>
                          <w:sz w:val="16"/>
                          <w:szCs w:val="16"/>
                        </w:rPr>
                      </w:pPr>
                    </w:p>
                    <w:p w14:paraId="0AC49BA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3948F7E" w14:textId="77777777" w:rsidR="00DF3417" w:rsidRPr="00683F52" w:rsidRDefault="00DF3417" w:rsidP="006E152A">
                      <w:pPr>
                        <w:rPr>
                          <w:sz w:val="16"/>
                          <w:szCs w:val="16"/>
                        </w:rPr>
                      </w:pPr>
                    </w:p>
                    <w:p w14:paraId="65519A3B"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696B1E3" w14:textId="77777777" w:rsidR="00DF3417" w:rsidRPr="00683F52" w:rsidRDefault="00DF3417" w:rsidP="006E152A">
                      <w:pPr>
                        <w:rPr>
                          <w:sz w:val="16"/>
                          <w:szCs w:val="16"/>
                        </w:rPr>
                      </w:pPr>
                    </w:p>
                    <w:p w14:paraId="5E330CE2"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7821583" w14:textId="77777777" w:rsidR="00DF3417" w:rsidRPr="00683F52" w:rsidRDefault="00DF3417" w:rsidP="006E152A">
                      <w:pPr>
                        <w:rPr>
                          <w:sz w:val="16"/>
                          <w:szCs w:val="16"/>
                        </w:rPr>
                      </w:pPr>
                    </w:p>
                    <w:p w14:paraId="04803383"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544D1CD" w14:textId="77777777" w:rsidR="00DF3417" w:rsidRPr="00683F52" w:rsidRDefault="00DF3417" w:rsidP="006E152A">
                      <w:pPr>
                        <w:rPr>
                          <w:sz w:val="16"/>
                          <w:szCs w:val="16"/>
                        </w:rPr>
                      </w:pPr>
                    </w:p>
                    <w:p w14:paraId="7C317B9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15E3834" w14:textId="77777777" w:rsidR="00DF3417" w:rsidRPr="00683F52" w:rsidRDefault="00DF3417" w:rsidP="006E152A">
                      <w:pPr>
                        <w:rPr>
                          <w:sz w:val="16"/>
                          <w:szCs w:val="16"/>
                        </w:rPr>
                      </w:pPr>
                    </w:p>
                    <w:p w14:paraId="669EE42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8A38E05" w14:textId="77777777" w:rsidR="00DF3417" w:rsidRPr="00683F52" w:rsidRDefault="00DF3417" w:rsidP="006E152A">
                      <w:pPr>
                        <w:rPr>
                          <w:sz w:val="16"/>
                          <w:szCs w:val="16"/>
                        </w:rPr>
                      </w:pPr>
                    </w:p>
                    <w:p w14:paraId="358C5E9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51480D1" w14:textId="77777777" w:rsidR="00DF3417" w:rsidRPr="00683F52" w:rsidRDefault="00DF3417" w:rsidP="006E152A">
                      <w:pPr>
                        <w:rPr>
                          <w:sz w:val="16"/>
                          <w:szCs w:val="16"/>
                        </w:rPr>
                      </w:pPr>
                    </w:p>
                    <w:p w14:paraId="5E9ECF3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D7FF2B5" w14:textId="77777777" w:rsidR="00DF3417" w:rsidRPr="00683F52" w:rsidRDefault="00DF3417" w:rsidP="006E152A">
                      <w:pPr>
                        <w:rPr>
                          <w:sz w:val="16"/>
                          <w:szCs w:val="16"/>
                        </w:rPr>
                      </w:pPr>
                    </w:p>
                    <w:p w14:paraId="008EC40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003E657" w14:textId="77777777" w:rsidR="00DF3417" w:rsidRPr="00683F52" w:rsidRDefault="00DF3417" w:rsidP="006E152A">
                      <w:pPr>
                        <w:rPr>
                          <w:sz w:val="16"/>
                          <w:szCs w:val="16"/>
                        </w:rPr>
                      </w:pPr>
                    </w:p>
                    <w:p w14:paraId="30A85340"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48E93B4" w14:textId="77777777" w:rsidR="00DF3417" w:rsidRPr="00683F52" w:rsidRDefault="00DF3417" w:rsidP="006E152A">
                      <w:pPr>
                        <w:rPr>
                          <w:sz w:val="16"/>
                          <w:szCs w:val="16"/>
                        </w:rPr>
                      </w:pPr>
                    </w:p>
                    <w:p w14:paraId="2CC53EF4"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60CD2F6" w14:textId="77777777" w:rsidR="00DF3417" w:rsidRPr="00683F52" w:rsidRDefault="00DF3417" w:rsidP="006E152A">
                      <w:pPr>
                        <w:rPr>
                          <w:sz w:val="16"/>
                          <w:szCs w:val="16"/>
                        </w:rPr>
                      </w:pPr>
                    </w:p>
                    <w:p w14:paraId="5505E34F"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DEE3386" w14:textId="77777777" w:rsidR="00DF3417" w:rsidRPr="00683F52" w:rsidRDefault="00DF3417" w:rsidP="006E152A">
                      <w:pPr>
                        <w:rPr>
                          <w:sz w:val="16"/>
                          <w:szCs w:val="16"/>
                        </w:rPr>
                      </w:pPr>
                    </w:p>
                    <w:p w14:paraId="163B961E"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6FAA8BC" w14:textId="77777777" w:rsidR="00DF3417" w:rsidRPr="00683F52" w:rsidRDefault="00DF3417" w:rsidP="006E152A">
                      <w:pPr>
                        <w:rPr>
                          <w:sz w:val="16"/>
                          <w:szCs w:val="16"/>
                        </w:rPr>
                      </w:pPr>
                    </w:p>
                    <w:p w14:paraId="5927F1BD"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C71B766" w14:textId="77777777" w:rsidR="00DF3417" w:rsidRPr="00683F52" w:rsidRDefault="00DF3417" w:rsidP="006E152A">
                      <w:pPr>
                        <w:rPr>
                          <w:sz w:val="16"/>
                          <w:szCs w:val="16"/>
                        </w:rPr>
                      </w:pPr>
                    </w:p>
                    <w:p w14:paraId="6195B8CB"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7DF1D96" w14:textId="77777777" w:rsidR="00DF3417" w:rsidRPr="00683F52" w:rsidRDefault="00DF3417" w:rsidP="006E152A">
                      <w:pPr>
                        <w:rPr>
                          <w:sz w:val="16"/>
                          <w:szCs w:val="16"/>
                        </w:rPr>
                      </w:pPr>
                    </w:p>
                    <w:p w14:paraId="557ED52A"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DC485A5" w14:textId="77777777" w:rsidR="00DF3417" w:rsidRPr="00683F52" w:rsidRDefault="00DF3417" w:rsidP="006E152A">
                      <w:pPr>
                        <w:rPr>
                          <w:sz w:val="16"/>
                          <w:szCs w:val="16"/>
                        </w:rPr>
                      </w:pPr>
                    </w:p>
                    <w:p w14:paraId="7747FF87" w14:textId="77777777" w:rsidR="00DF3417" w:rsidRPr="00683F52" w:rsidRDefault="00DF3417" w:rsidP="006E152A">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022D029" w14:textId="77777777" w:rsidR="00DF3417" w:rsidRPr="00683F52" w:rsidRDefault="00DF3417" w:rsidP="006E152A">
                      <w:pPr>
                        <w:rPr>
                          <w:sz w:val="16"/>
                          <w:szCs w:val="16"/>
                        </w:rPr>
                      </w:pPr>
                    </w:p>
                    <w:p w14:paraId="729880F2" w14:textId="77777777" w:rsidR="00DF3417" w:rsidRPr="00683F52" w:rsidRDefault="00DF3417" w:rsidP="006E152A">
                      <w:pPr>
                        <w:rPr>
                          <w:sz w:val="16"/>
                          <w:szCs w:val="16"/>
                        </w:rPr>
                      </w:pPr>
                    </w:p>
                    <w:p w14:paraId="5F97ABC3" w14:textId="77777777" w:rsidR="00DF3417" w:rsidRPr="00683F52" w:rsidRDefault="00DF3417" w:rsidP="006E152A">
                      <w:pPr>
                        <w:rPr>
                          <w:sz w:val="16"/>
                          <w:szCs w:val="16"/>
                        </w:rPr>
                      </w:pPr>
                    </w:p>
                    <w:p w14:paraId="58A54EC0" w14:textId="77777777" w:rsidR="00DF3417" w:rsidRPr="00683F52" w:rsidRDefault="00DF3417" w:rsidP="006E152A">
                      <w:pPr>
                        <w:rPr>
                          <w:sz w:val="16"/>
                          <w:szCs w:val="16"/>
                        </w:rPr>
                      </w:pPr>
                    </w:p>
                    <w:p w14:paraId="58CAFFB4" w14:textId="77777777" w:rsidR="00DF3417" w:rsidRPr="00683F52" w:rsidRDefault="00DF3417" w:rsidP="006E152A">
                      <w:pPr>
                        <w:rPr>
                          <w:sz w:val="16"/>
                          <w:szCs w:val="16"/>
                        </w:rPr>
                      </w:pPr>
                    </w:p>
                    <w:p w14:paraId="7EC08211" w14:textId="77777777" w:rsidR="00DF3417" w:rsidRPr="00683F52" w:rsidRDefault="00DF3417" w:rsidP="006E152A">
                      <w:pPr>
                        <w:rPr>
                          <w:sz w:val="16"/>
                          <w:szCs w:val="16"/>
                        </w:rPr>
                      </w:pPr>
                    </w:p>
                    <w:p w14:paraId="3A4AB2AC" w14:textId="77777777" w:rsidR="00DF3417" w:rsidRPr="00683F52" w:rsidRDefault="00DF3417" w:rsidP="006E152A">
                      <w:pPr>
                        <w:rPr>
                          <w:sz w:val="16"/>
                          <w:szCs w:val="16"/>
                        </w:rPr>
                      </w:pPr>
                    </w:p>
                    <w:p w14:paraId="5EB54AEC" w14:textId="77777777" w:rsidR="00DF3417" w:rsidRPr="00683F52" w:rsidRDefault="00DF3417" w:rsidP="006E152A">
                      <w:pPr>
                        <w:rPr>
                          <w:sz w:val="16"/>
                          <w:szCs w:val="16"/>
                        </w:rPr>
                      </w:pPr>
                    </w:p>
                    <w:p w14:paraId="6C0822CA" w14:textId="77777777" w:rsidR="00DF3417" w:rsidRPr="00683F52" w:rsidRDefault="00DF3417" w:rsidP="006E152A">
                      <w:pPr>
                        <w:rPr>
                          <w:sz w:val="16"/>
                          <w:szCs w:val="16"/>
                        </w:rPr>
                      </w:pPr>
                    </w:p>
                    <w:p w14:paraId="0F2B7E2C" w14:textId="77777777" w:rsidR="00DF3417" w:rsidRPr="00683F52" w:rsidRDefault="00DF3417" w:rsidP="006E152A">
                      <w:pPr>
                        <w:rPr>
                          <w:sz w:val="16"/>
                          <w:szCs w:val="16"/>
                        </w:rPr>
                      </w:pPr>
                    </w:p>
                    <w:p w14:paraId="129408EC" w14:textId="77777777" w:rsidR="00DF3417" w:rsidRPr="00683F52" w:rsidRDefault="00DF3417" w:rsidP="006E152A">
                      <w:pPr>
                        <w:rPr>
                          <w:sz w:val="16"/>
                          <w:szCs w:val="16"/>
                        </w:rPr>
                      </w:pPr>
                    </w:p>
                    <w:p w14:paraId="5426FC48" w14:textId="77777777" w:rsidR="00DF3417" w:rsidRPr="00683F52" w:rsidRDefault="00DF3417" w:rsidP="006E152A">
                      <w:pPr>
                        <w:rPr>
                          <w:sz w:val="16"/>
                          <w:szCs w:val="16"/>
                        </w:rPr>
                      </w:pPr>
                    </w:p>
                    <w:p w14:paraId="76A938FC" w14:textId="77777777" w:rsidR="00DF3417" w:rsidRPr="00683F52" w:rsidRDefault="00DF3417" w:rsidP="006E152A">
                      <w:pPr>
                        <w:rPr>
                          <w:sz w:val="16"/>
                          <w:szCs w:val="16"/>
                        </w:rPr>
                      </w:pPr>
                    </w:p>
                    <w:p w14:paraId="54FC0BCA" w14:textId="77777777" w:rsidR="00DF3417" w:rsidRPr="00683F52" w:rsidRDefault="00DF3417" w:rsidP="006E152A">
                      <w:pPr>
                        <w:rPr>
                          <w:sz w:val="16"/>
                          <w:szCs w:val="16"/>
                        </w:rPr>
                      </w:pPr>
                    </w:p>
                    <w:p w14:paraId="645D221E" w14:textId="77777777" w:rsidR="00DF3417" w:rsidRPr="00683F52" w:rsidRDefault="00DF3417" w:rsidP="006E152A">
                      <w:pPr>
                        <w:rPr>
                          <w:sz w:val="16"/>
                          <w:szCs w:val="16"/>
                        </w:rPr>
                      </w:pPr>
                    </w:p>
                    <w:p w14:paraId="63F2BBA7" w14:textId="77777777" w:rsidR="00DF3417" w:rsidRPr="00683F52" w:rsidRDefault="00DF3417" w:rsidP="006E152A">
                      <w:pPr>
                        <w:rPr>
                          <w:sz w:val="16"/>
                          <w:szCs w:val="16"/>
                        </w:rPr>
                      </w:pPr>
                    </w:p>
                    <w:p w14:paraId="7215DEF1" w14:textId="77777777" w:rsidR="00DF3417" w:rsidRPr="00683F52" w:rsidRDefault="00DF3417" w:rsidP="006E152A">
                      <w:pPr>
                        <w:rPr>
                          <w:sz w:val="16"/>
                          <w:szCs w:val="16"/>
                        </w:rPr>
                      </w:pPr>
                    </w:p>
                    <w:p w14:paraId="4C16A542" w14:textId="77777777" w:rsidR="00DF3417" w:rsidRPr="00683F52" w:rsidRDefault="00DF3417" w:rsidP="006E152A">
                      <w:pPr>
                        <w:rPr>
                          <w:sz w:val="16"/>
                          <w:szCs w:val="16"/>
                        </w:rPr>
                      </w:pPr>
                    </w:p>
                    <w:p w14:paraId="1BCEA96C" w14:textId="77777777" w:rsidR="00DF3417" w:rsidRPr="00683F52" w:rsidRDefault="00DF3417" w:rsidP="006E152A">
                      <w:pPr>
                        <w:rPr>
                          <w:sz w:val="16"/>
                          <w:szCs w:val="16"/>
                        </w:rPr>
                      </w:pPr>
                    </w:p>
                    <w:p w14:paraId="624662E8" w14:textId="77777777" w:rsidR="00DF3417" w:rsidRPr="00683F52" w:rsidRDefault="00DF3417" w:rsidP="006E152A">
                      <w:pPr>
                        <w:rPr>
                          <w:sz w:val="16"/>
                          <w:szCs w:val="16"/>
                        </w:rPr>
                      </w:pPr>
                    </w:p>
                    <w:p w14:paraId="414D53D8" w14:textId="77777777" w:rsidR="00DF3417" w:rsidRPr="00683F52" w:rsidRDefault="00DF3417" w:rsidP="006E152A">
                      <w:pPr>
                        <w:rPr>
                          <w:sz w:val="16"/>
                          <w:szCs w:val="16"/>
                        </w:rPr>
                      </w:pPr>
                    </w:p>
                    <w:p w14:paraId="4E965F15" w14:textId="77777777" w:rsidR="00DF3417" w:rsidRPr="00683F52" w:rsidRDefault="00DF3417" w:rsidP="006E152A">
                      <w:pPr>
                        <w:rPr>
                          <w:sz w:val="16"/>
                          <w:szCs w:val="16"/>
                        </w:rPr>
                      </w:pPr>
                    </w:p>
                    <w:p w14:paraId="79CA8BC1" w14:textId="77777777" w:rsidR="00DF3417" w:rsidRPr="00683F52" w:rsidRDefault="00DF3417" w:rsidP="006E152A">
                      <w:pPr>
                        <w:rPr>
                          <w:sz w:val="16"/>
                          <w:szCs w:val="16"/>
                        </w:rPr>
                      </w:pPr>
                    </w:p>
                    <w:p w14:paraId="6A60773A" w14:textId="77777777" w:rsidR="00DF3417" w:rsidRPr="00683F52" w:rsidRDefault="00DF3417" w:rsidP="006E152A">
                      <w:pPr>
                        <w:rPr>
                          <w:sz w:val="16"/>
                          <w:szCs w:val="16"/>
                        </w:rPr>
                      </w:pPr>
                    </w:p>
                    <w:p w14:paraId="11CADFB0" w14:textId="77777777" w:rsidR="00DF3417" w:rsidRPr="00683F52" w:rsidRDefault="00DF3417" w:rsidP="006E152A">
                      <w:pPr>
                        <w:rPr>
                          <w:sz w:val="16"/>
                          <w:szCs w:val="16"/>
                        </w:rPr>
                      </w:pPr>
                    </w:p>
                    <w:p w14:paraId="2EF420D4" w14:textId="77777777" w:rsidR="00DF3417" w:rsidRPr="00683F52" w:rsidRDefault="00DF3417" w:rsidP="006E152A">
                      <w:pPr>
                        <w:rPr>
                          <w:sz w:val="16"/>
                          <w:szCs w:val="16"/>
                        </w:rPr>
                      </w:pPr>
                    </w:p>
                    <w:p w14:paraId="669C4034" w14:textId="77777777" w:rsidR="00DF3417" w:rsidRPr="00683F52" w:rsidRDefault="00DF3417" w:rsidP="006E152A">
                      <w:pPr>
                        <w:rPr>
                          <w:sz w:val="16"/>
                          <w:szCs w:val="16"/>
                        </w:rPr>
                      </w:pPr>
                    </w:p>
                    <w:p w14:paraId="1357E6E8" w14:textId="77777777" w:rsidR="00DF3417" w:rsidRPr="00683F52" w:rsidRDefault="00DF3417" w:rsidP="006E152A">
                      <w:pPr>
                        <w:rPr>
                          <w:sz w:val="16"/>
                          <w:szCs w:val="16"/>
                        </w:rPr>
                      </w:pPr>
                    </w:p>
                    <w:p w14:paraId="2E4207DB" w14:textId="77777777" w:rsidR="00DF3417" w:rsidRPr="00683F52" w:rsidRDefault="00DF3417" w:rsidP="006E152A">
                      <w:pPr>
                        <w:rPr>
                          <w:sz w:val="16"/>
                          <w:szCs w:val="16"/>
                        </w:rPr>
                      </w:pPr>
                    </w:p>
                    <w:p w14:paraId="36343187" w14:textId="77777777" w:rsidR="00DF3417" w:rsidRPr="00683F52" w:rsidRDefault="00DF3417" w:rsidP="006E152A">
                      <w:pPr>
                        <w:rPr>
                          <w:sz w:val="16"/>
                          <w:szCs w:val="16"/>
                        </w:rPr>
                      </w:pPr>
                    </w:p>
                    <w:p w14:paraId="0B5CE123" w14:textId="77777777" w:rsidR="00DF3417" w:rsidRPr="00683F52" w:rsidRDefault="00DF3417" w:rsidP="006E152A">
                      <w:pPr>
                        <w:rPr>
                          <w:sz w:val="16"/>
                          <w:szCs w:val="16"/>
                        </w:rPr>
                      </w:pPr>
                    </w:p>
                    <w:p w14:paraId="0535AE12" w14:textId="77777777" w:rsidR="00DF3417" w:rsidRPr="00683F52" w:rsidRDefault="00DF3417" w:rsidP="006E152A">
                      <w:pPr>
                        <w:rPr>
                          <w:sz w:val="16"/>
                          <w:szCs w:val="16"/>
                        </w:rPr>
                      </w:pPr>
                    </w:p>
                    <w:p w14:paraId="77639E69" w14:textId="77777777" w:rsidR="00DF3417" w:rsidRPr="00683F52" w:rsidRDefault="00DF3417" w:rsidP="006E152A">
                      <w:pPr>
                        <w:rPr>
                          <w:sz w:val="16"/>
                          <w:szCs w:val="16"/>
                        </w:rPr>
                      </w:pPr>
                    </w:p>
                    <w:p w14:paraId="43C112FD" w14:textId="77777777" w:rsidR="00DF3417" w:rsidRPr="00683F52" w:rsidRDefault="00DF3417" w:rsidP="006E152A">
                      <w:pPr>
                        <w:rPr>
                          <w:sz w:val="16"/>
                          <w:szCs w:val="16"/>
                        </w:rPr>
                      </w:pPr>
                    </w:p>
                    <w:p w14:paraId="61023CAA" w14:textId="77777777" w:rsidR="00DF3417" w:rsidRPr="00683F52" w:rsidRDefault="00DF3417" w:rsidP="006E152A">
                      <w:pPr>
                        <w:rPr>
                          <w:sz w:val="16"/>
                          <w:szCs w:val="16"/>
                        </w:rPr>
                      </w:pPr>
                    </w:p>
                    <w:p w14:paraId="2DDE2DE9" w14:textId="77777777" w:rsidR="00DF3417" w:rsidRPr="00683F52" w:rsidRDefault="00DF3417" w:rsidP="006E152A">
                      <w:pPr>
                        <w:rPr>
                          <w:sz w:val="16"/>
                          <w:szCs w:val="16"/>
                        </w:rPr>
                      </w:pPr>
                    </w:p>
                    <w:p w14:paraId="3F94098E" w14:textId="77777777" w:rsidR="00DF3417" w:rsidRPr="00683F52" w:rsidRDefault="00DF3417" w:rsidP="006E152A">
                      <w:pPr>
                        <w:rPr>
                          <w:sz w:val="16"/>
                          <w:szCs w:val="16"/>
                        </w:rPr>
                      </w:pPr>
                    </w:p>
                    <w:p w14:paraId="2D3F521F" w14:textId="77777777" w:rsidR="00DF3417" w:rsidRPr="00683F52" w:rsidRDefault="00DF3417" w:rsidP="006E152A">
                      <w:pPr>
                        <w:rPr>
                          <w:sz w:val="16"/>
                          <w:szCs w:val="16"/>
                        </w:rPr>
                      </w:pPr>
                    </w:p>
                    <w:p w14:paraId="713E3850" w14:textId="77777777" w:rsidR="00DF3417" w:rsidRPr="00683F52" w:rsidRDefault="00DF3417" w:rsidP="006E152A">
                      <w:pPr>
                        <w:rPr>
                          <w:sz w:val="16"/>
                          <w:szCs w:val="16"/>
                        </w:rPr>
                      </w:pPr>
                    </w:p>
                    <w:p w14:paraId="7B035915" w14:textId="77777777" w:rsidR="00DF3417" w:rsidRPr="00683F52" w:rsidRDefault="00DF3417" w:rsidP="006E152A">
                      <w:pPr>
                        <w:rPr>
                          <w:sz w:val="16"/>
                          <w:szCs w:val="16"/>
                        </w:rPr>
                      </w:pPr>
                    </w:p>
                    <w:p w14:paraId="4A7D7CEE" w14:textId="77777777" w:rsidR="00DF3417" w:rsidRPr="00683F52" w:rsidRDefault="00DF3417" w:rsidP="006E152A">
                      <w:pPr>
                        <w:rPr>
                          <w:sz w:val="16"/>
                          <w:szCs w:val="16"/>
                        </w:rPr>
                      </w:pPr>
                    </w:p>
                    <w:p w14:paraId="4B2E8B81" w14:textId="77777777" w:rsidR="00DF3417" w:rsidRPr="00683F52" w:rsidRDefault="00DF3417" w:rsidP="006E152A">
                      <w:pPr>
                        <w:rPr>
                          <w:sz w:val="16"/>
                          <w:szCs w:val="16"/>
                        </w:rPr>
                      </w:pPr>
                    </w:p>
                    <w:p w14:paraId="53AAB3EC" w14:textId="77777777" w:rsidR="00DF3417" w:rsidRPr="00683F52" w:rsidRDefault="00DF3417" w:rsidP="006E152A">
                      <w:pPr>
                        <w:rPr>
                          <w:sz w:val="16"/>
                          <w:szCs w:val="16"/>
                        </w:rPr>
                      </w:pPr>
                    </w:p>
                    <w:p w14:paraId="56C53954" w14:textId="77777777" w:rsidR="00DF3417" w:rsidRPr="00683F52" w:rsidRDefault="00DF3417" w:rsidP="006E152A">
                      <w:pPr>
                        <w:rPr>
                          <w:sz w:val="16"/>
                          <w:szCs w:val="16"/>
                        </w:rPr>
                      </w:pPr>
                    </w:p>
                    <w:p w14:paraId="67352820" w14:textId="77777777" w:rsidR="00DF3417" w:rsidRPr="00683F52" w:rsidRDefault="00DF3417" w:rsidP="006E152A">
                      <w:pPr>
                        <w:rPr>
                          <w:sz w:val="16"/>
                          <w:szCs w:val="16"/>
                        </w:rPr>
                      </w:pPr>
                    </w:p>
                    <w:p w14:paraId="7D5140F1" w14:textId="77777777" w:rsidR="00DF3417" w:rsidRPr="00683F52" w:rsidRDefault="00DF3417" w:rsidP="006E152A">
                      <w:pPr>
                        <w:rPr>
                          <w:sz w:val="16"/>
                          <w:szCs w:val="16"/>
                        </w:rPr>
                      </w:pPr>
                    </w:p>
                    <w:p w14:paraId="31355E47" w14:textId="77777777" w:rsidR="00DF3417" w:rsidRPr="00683F52" w:rsidRDefault="00DF3417" w:rsidP="006E152A">
                      <w:pPr>
                        <w:rPr>
                          <w:sz w:val="16"/>
                          <w:szCs w:val="16"/>
                        </w:rPr>
                      </w:pPr>
                    </w:p>
                    <w:p w14:paraId="676EA607" w14:textId="77777777" w:rsidR="00DF3417" w:rsidRPr="00683F52" w:rsidRDefault="00DF3417" w:rsidP="006E152A">
                      <w:pPr>
                        <w:rPr>
                          <w:sz w:val="16"/>
                          <w:szCs w:val="16"/>
                        </w:rPr>
                      </w:pPr>
                    </w:p>
                    <w:p w14:paraId="1AE44B63" w14:textId="77777777" w:rsidR="00DF3417" w:rsidRPr="00683F52" w:rsidRDefault="00DF3417" w:rsidP="006E152A">
                      <w:pPr>
                        <w:rPr>
                          <w:sz w:val="16"/>
                          <w:szCs w:val="16"/>
                        </w:rPr>
                      </w:pPr>
                    </w:p>
                    <w:p w14:paraId="432CDD92" w14:textId="77777777" w:rsidR="00DF3417" w:rsidRPr="00683F52" w:rsidRDefault="00DF3417" w:rsidP="006E152A">
                      <w:pPr>
                        <w:rPr>
                          <w:sz w:val="16"/>
                          <w:szCs w:val="16"/>
                        </w:rPr>
                      </w:pPr>
                    </w:p>
                    <w:p w14:paraId="2B3D0441" w14:textId="77777777" w:rsidR="00DF3417" w:rsidRPr="00683F52" w:rsidRDefault="00DF3417" w:rsidP="006E152A">
                      <w:pPr>
                        <w:rPr>
                          <w:sz w:val="16"/>
                          <w:szCs w:val="16"/>
                        </w:rPr>
                      </w:pPr>
                    </w:p>
                    <w:p w14:paraId="5ED8FFC3" w14:textId="77777777" w:rsidR="00DF3417" w:rsidRPr="00683F52" w:rsidRDefault="00DF3417" w:rsidP="006E152A">
                      <w:pPr>
                        <w:rPr>
                          <w:sz w:val="16"/>
                          <w:szCs w:val="16"/>
                        </w:rPr>
                      </w:pPr>
                    </w:p>
                    <w:p w14:paraId="45D8C6FD" w14:textId="77777777" w:rsidR="00DF3417" w:rsidRPr="00683F52" w:rsidRDefault="00DF3417" w:rsidP="006E152A">
                      <w:pPr>
                        <w:rPr>
                          <w:sz w:val="16"/>
                          <w:szCs w:val="16"/>
                        </w:rPr>
                      </w:pPr>
                    </w:p>
                    <w:p w14:paraId="2856A803" w14:textId="77777777" w:rsidR="00DF3417" w:rsidRPr="00683F52" w:rsidRDefault="00DF3417" w:rsidP="006E152A">
                      <w:pPr>
                        <w:rPr>
                          <w:sz w:val="16"/>
                          <w:szCs w:val="16"/>
                        </w:rPr>
                      </w:pPr>
                    </w:p>
                    <w:p w14:paraId="1F78353D" w14:textId="77777777" w:rsidR="00DF3417" w:rsidRPr="00683F52" w:rsidRDefault="00DF3417" w:rsidP="006E152A">
                      <w:pPr>
                        <w:rPr>
                          <w:sz w:val="16"/>
                          <w:szCs w:val="16"/>
                        </w:rPr>
                      </w:pPr>
                    </w:p>
                    <w:p w14:paraId="619F16D6" w14:textId="77777777" w:rsidR="00DF3417" w:rsidRPr="00683F52" w:rsidRDefault="00DF3417" w:rsidP="006E152A">
                      <w:pPr>
                        <w:rPr>
                          <w:sz w:val="16"/>
                          <w:szCs w:val="16"/>
                        </w:rPr>
                      </w:pPr>
                    </w:p>
                    <w:p w14:paraId="2F3BF9FE" w14:textId="77777777" w:rsidR="00DF3417" w:rsidRPr="00683F52" w:rsidRDefault="00DF3417" w:rsidP="006E152A">
                      <w:pPr>
                        <w:rPr>
                          <w:sz w:val="16"/>
                          <w:szCs w:val="16"/>
                        </w:rPr>
                      </w:pPr>
                    </w:p>
                    <w:p w14:paraId="2AF24E7B" w14:textId="77777777" w:rsidR="00DF3417" w:rsidRPr="00683F52" w:rsidRDefault="00DF3417" w:rsidP="006E152A">
                      <w:pPr>
                        <w:rPr>
                          <w:sz w:val="16"/>
                          <w:szCs w:val="16"/>
                        </w:rPr>
                      </w:pPr>
                    </w:p>
                    <w:p w14:paraId="2CB989EB" w14:textId="77777777" w:rsidR="00DF3417" w:rsidRPr="00683F52" w:rsidRDefault="00DF3417" w:rsidP="006E152A">
                      <w:pPr>
                        <w:rPr>
                          <w:sz w:val="16"/>
                          <w:szCs w:val="16"/>
                        </w:rPr>
                      </w:pPr>
                    </w:p>
                    <w:p w14:paraId="64ECCFEA" w14:textId="77777777" w:rsidR="00DF3417" w:rsidRPr="00683F52" w:rsidRDefault="00DF3417" w:rsidP="006E152A">
                      <w:pPr>
                        <w:rPr>
                          <w:sz w:val="16"/>
                          <w:szCs w:val="16"/>
                        </w:rPr>
                      </w:pPr>
                    </w:p>
                    <w:p w14:paraId="6BF13226" w14:textId="77777777" w:rsidR="00DF3417" w:rsidRPr="00683F52" w:rsidRDefault="00DF3417" w:rsidP="006E152A">
                      <w:pPr>
                        <w:rPr>
                          <w:sz w:val="16"/>
                          <w:szCs w:val="16"/>
                        </w:rPr>
                      </w:pPr>
                    </w:p>
                    <w:p w14:paraId="1F1DDC75" w14:textId="77777777" w:rsidR="00DF3417" w:rsidRPr="00683F52" w:rsidRDefault="00DF3417" w:rsidP="006E152A">
                      <w:pPr>
                        <w:rPr>
                          <w:sz w:val="16"/>
                          <w:szCs w:val="16"/>
                        </w:rPr>
                      </w:pPr>
                    </w:p>
                    <w:p w14:paraId="579F49B2" w14:textId="77777777" w:rsidR="00DF3417" w:rsidRPr="00683F52" w:rsidRDefault="00DF3417" w:rsidP="006E152A">
                      <w:pPr>
                        <w:rPr>
                          <w:sz w:val="16"/>
                          <w:szCs w:val="16"/>
                        </w:rPr>
                      </w:pPr>
                    </w:p>
                  </w:txbxContent>
                </v:textbox>
                <w10:wrap type="tight" anchorx="margin"/>
              </v:shape>
            </w:pict>
          </mc:Fallback>
        </mc:AlternateContent>
      </w:r>
    </w:p>
    <w:p w14:paraId="36838FE8" w14:textId="5E94BC85" w:rsidR="00113EFB" w:rsidRPr="003D50E0" w:rsidRDefault="00010638" w:rsidP="00FE5415">
      <w:pPr>
        <w:jc w:val="center"/>
        <w:rPr>
          <w:rFonts w:ascii="Artifex CF Extra Light" w:hAnsi="Artifex CF Extra Light" w:cs="Times New Roman"/>
          <w:b/>
          <w:bCs/>
          <w:color w:val="17365D" w:themeColor="text2" w:themeShade="BF"/>
          <w:sz w:val="26"/>
          <w:szCs w:val="26"/>
        </w:rPr>
      </w:pPr>
      <w:r w:rsidRPr="003D50E0">
        <w:rPr>
          <w:noProof/>
          <w:color w:val="17365D" w:themeColor="text2" w:themeShade="BF"/>
          <w:lang w:val="es-MX" w:eastAsia="es-MX"/>
        </w:rPr>
        <w:drawing>
          <wp:anchor distT="0" distB="0" distL="114300" distR="114300" simplePos="0" relativeHeight="251677184" behindDoc="1" locked="0" layoutInCell="1" allowOverlap="1" wp14:anchorId="15D0C75A" wp14:editId="7488382C">
            <wp:simplePos x="0" y="0"/>
            <wp:positionH relativeFrom="margin">
              <wp:align>center</wp:align>
            </wp:positionH>
            <wp:positionV relativeFrom="paragraph">
              <wp:posOffset>26035</wp:posOffset>
            </wp:positionV>
            <wp:extent cx="3293745" cy="1704975"/>
            <wp:effectExtent l="0" t="0" r="1905" b="9525"/>
            <wp:wrapTight wrapText="bothSides">
              <wp:wrapPolygon edited="0">
                <wp:start x="500" y="0"/>
                <wp:lineTo x="0" y="483"/>
                <wp:lineTo x="0" y="21238"/>
                <wp:lineTo x="500" y="21479"/>
                <wp:lineTo x="20988" y="21479"/>
                <wp:lineTo x="21488" y="21238"/>
                <wp:lineTo x="21488" y="483"/>
                <wp:lineTo x="20988" y="0"/>
                <wp:lineTo x="500" y="0"/>
              </wp:wrapPolygon>
            </wp:wrapTight>
            <wp:docPr id="254" name="Imagen 254" descr="C:\Users\BenitoC\Downloads\IMG_20200925_12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itoC\Downloads\IMG_20200925_12403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93745" cy="1704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3491A4" w14:textId="77777777" w:rsidR="00FB5EE1" w:rsidRDefault="00A20C99">
      <w:pPr>
        <w:rPr>
          <w:rFonts w:ascii="Artifex CF Extra Light" w:hAnsi="Artifex CF Extra Light" w:cs="Times New Roman"/>
          <w:b/>
          <w:bCs/>
          <w:color w:val="17365D" w:themeColor="text2" w:themeShade="BF"/>
          <w:sz w:val="26"/>
          <w:szCs w:val="26"/>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1680256" behindDoc="1" locked="0" layoutInCell="1" allowOverlap="1" wp14:anchorId="431A60B0" wp14:editId="37B0D26D">
                <wp:simplePos x="0" y="0"/>
                <wp:positionH relativeFrom="margin">
                  <wp:posOffset>869950</wp:posOffset>
                </wp:positionH>
                <wp:positionV relativeFrom="paragraph">
                  <wp:posOffset>1431290</wp:posOffset>
                </wp:positionV>
                <wp:extent cx="3891280" cy="114300"/>
                <wp:effectExtent l="0" t="0" r="0" b="0"/>
                <wp:wrapTight wrapText="bothSides">
                  <wp:wrapPolygon edited="0">
                    <wp:start x="0" y="0"/>
                    <wp:lineTo x="0" y="18000"/>
                    <wp:lineTo x="21466" y="18000"/>
                    <wp:lineTo x="21466" y="0"/>
                    <wp:lineTo x="0" y="0"/>
                  </wp:wrapPolygon>
                </wp:wrapTight>
                <wp:docPr id="2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A62BF" w14:textId="77777777" w:rsidR="00DF3417" w:rsidRPr="00EF536A" w:rsidRDefault="00DF3417" w:rsidP="00DA5F15">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Auditoria virtual externa DNV GL ISO 9001:2015</w:t>
                            </w:r>
                          </w:p>
                          <w:p w14:paraId="678B16BF" w14:textId="77777777" w:rsidR="00DF3417" w:rsidRPr="00683F52" w:rsidRDefault="00DF3417" w:rsidP="00DA5F15">
                            <w:pPr>
                              <w:rPr>
                                <w:sz w:val="16"/>
                                <w:szCs w:val="16"/>
                              </w:rPr>
                            </w:pPr>
                          </w:p>
                          <w:p w14:paraId="5DF483AA"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86BE847" w14:textId="77777777" w:rsidR="00DF3417" w:rsidRPr="00683F52" w:rsidRDefault="00DF3417" w:rsidP="00DA5F15">
                            <w:pPr>
                              <w:rPr>
                                <w:sz w:val="16"/>
                                <w:szCs w:val="16"/>
                              </w:rPr>
                            </w:pPr>
                          </w:p>
                          <w:p w14:paraId="2EBAA54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962E164" w14:textId="77777777" w:rsidR="00DF3417" w:rsidRPr="00683F52" w:rsidRDefault="00DF3417" w:rsidP="00DA5F15">
                            <w:pPr>
                              <w:rPr>
                                <w:sz w:val="16"/>
                                <w:szCs w:val="16"/>
                              </w:rPr>
                            </w:pPr>
                          </w:p>
                          <w:p w14:paraId="716DA24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5F8502C" w14:textId="77777777" w:rsidR="00DF3417" w:rsidRPr="00683F52" w:rsidRDefault="00DF3417" w:rsidP="00DA5F15">
                            <w:pPr>
                              <w:rPr>
                                <w:sz w:val="16"/>
                                <w:szCs w:val="16"/>
                              </w:rPr>
                            </w:pPr>
                          </w:p>
                          <w:p w14:paraId="7228668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2F2FC67" w14:textId="77777777" w:rsidR="00DF3417" w:rsidRPr="00683F52" w:rsidRDefault="00DF3417" w:rsidP="00DA5F15">
                            <w:pPr>
                              <w:rPr>
                                <w:sz w:val="16"/>
                                <w:szCs w:val="16"/>
                              </w:rPr>
                            </w:pPr>
                          </w:p>
                          <w:p w14:paraId="0EC9B27E"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AD152A7" w14:textId="77777777" w:rsidR="00DF3417" w:rsidRPr="00683F52" w:rsidRDefault="00DF3417" w:rsidP="00DA5F15">
                            <w:pPr>
                              <w:rPr>
                                <w:sz w:val="16"/>
                                <w:szCs w:val="16"/>
                              </w:rPr>
                            </w:pPr>
                          </w:p>
                          <w:p w14:paraId="7B5CCA6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1CE97E2" w14:textId="77777777" w:rsidR="00DF3417" w:rsidRPr="00683F52" w:rsidRDefault="00DF3417" w:rsidP="00DA5F15">
                            <w:pPr>
                              <w:rPr>
                                <w:sz w:val="16"/>
                                <w:szCs w:val="16"/>
                              </w:rPr>
                            </w:pPr>
                          </w:p>
                          <w:p w14:paraId="5DA57C5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09EE048" w14:textId="77777777" w:rsidR="00DF3417" w:rsidRPr="00683F52" w:rsidRDefault="00DF3417" w:rsidP="00DA5F15">
                            <w:pPr>
                              <w:rPr>
                                <w:sz w:val="16"/>
                                <w:szCs w:val="16"/>
                              </w:rPr>
                            </w:pPr>
                          </w:p>
                          <w:p w14:paraId="5A0EEE1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9D1C513" w14:textId="77777777" w:rsidR="00DF3417" w:rsidRPr="00683F52" w:rsidRDefault="00DF3417" w:rsidP="00DA5F15">
                            <w:pPr>
                              <w:rPr>
                                <w:sz w:val="16"/>
                                <w:szCs w:val="16"/>
                              </w:rPr>
                            </w:pPr>
                          </w:p>
                          <w:p w14:paraId="4F822B0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FB90C5F" w14:textId="77777777" w:rsidR="00DF3417" w:rsidRPr="00683F52" w:rsidRDefault="00DF3417" w:rsidP="00DA5F15">
                            <w:pPr>
                              <w:rPr>
                                <w:sz w:val="16"/>
                                <w:szCs w:val="16"/>
                              </w:rPr>
                            </w:pPr>
                          </w:p>
                          <w:p w14:paraId="091C8323"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5DF9B66" w14:textId="77777777" w:rsidR="00DF3417" w:rsidRPr="00683F52" w:rsidRDefault="00DF3417" w:rsidP="00DA5F15">
                            <w:pPr>
                              <w:rPr>
                                <w:sz w:val="16"/>
                                <w:szCs w:val="16"/>
                              </w:rPr>
                            </w:pPr>
                          </w:p>
                          <w:p w14:paraId="0E596F0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805F4C8" w14:textId="77777777" w:rsidR="00DF3417" w:rsidRPr="00683F52" w:rsidRDefault="00DF3417" w:rsidP="00DA5F15">
                            <w:pPr>
                              <w:rPr>
                                <w:sz w:val="16"/>
                                <w:szCs w:val="16"/>
                              </w:rPr>
                            </w:pPr>
                          </w:p>
                          <w:p w14:paraId="378C52D5"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D52755F" w14:textId="77777777" w:rsidR="00DF3417" w:rsidRPr="00683F52" w:rsidRDefault="00DF3417" w:rsidP="00DA5F15">
                            <w:pPr>
                              <w:rPr>
                                <w:sz w:val="16"/>
                                <w:szCs w:val="16"/>
                              </w:rPr>
                            </w:pPr>
                          </w:p>
                          <w:p w14:paraId="7F6D75A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546A391" w14:textId="77777777" w:rsidR="00DF3417" w:rsidRPr="00683F52" w:rsidRDefault="00DF3417" w:rsidP="00DA5F15">
                            <w:pPr>
                              <w:rPr>
                                <w:sz w:val="16"/>
                                <w:szCs w:val="16"/>
                              </w:rPr>
                            </w:pPr>
                          </w:p>
                          <w:p w14:paraId="21FDB1BE"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C98851E" w14:textId="77777777" w:rsidR="00DF3417" w:rsidRPr="00683F52" w:rsidRDefault="00DF3417" w:rsidP="00DA5F15">
                            <w:pPr>
                              <w:rPr>
                                <w:sz w:val="16"/>
                                <w:szCs w:val="16"/>
                              </w:rPr>
                            </w:pPr>
                          </w:p>
                          <w:p w14:paraId="2237812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6618F6D" w14:textId="77777777" w:rsidR="00DF3417" w:rsidRPr="00683F52" w:rsidRDefault="00DF3417" w:rsidP="00DA5F15">
                            <w:pPr>
                              <w:rPr>
                                <w:sz w:val="16"/>
                                <w:szCs w:val="16"/>
                              </w:rPr>
                            </w:pPr>
                          </w:p>
                          <w:p w14:paraId="27C82A88"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5146664" w14:textId="77777777" w:rsidR="00DF3417" w:rsidRPr="00683F52" w:rsidRDefault="00DF3417" w:rsidP="00DA5F15">
                            <w:pPr>
                              <w:rPr>
                                <w:sz w:val="16"/>
                                <w:szCs w:val="16"/>
                              </w:rPr>
                            </w:pPr>
                          </w:p>
                          <w:p w14:paraId="3AA8F30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E7F3DAF" w14:textId="77777777" w:rsidR="00DF3417" w:rsidRPr="00683F52" w:rsidRDefault="00DF3417" w:rsidP="00DA5F15">
                            <w:pPr>
                              <w:rPr>
                                <w:sz w:val="16"/>
                                <w:szCs w:val="16"/>
                              </w:rPr>
                            </w:pPr>
                          </w:p>
                          <w:p w14:paraId="726E57F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E3250AB" w14:textId="77777777" w:rsidR="00DF3417" w:rsidRPr="00683F52" w:rsidRDefault="00DF3417" w:rsidP="00DA5F15">
                            <w:pPr>
                              <w:rPr>
                                <w:sz w:val="16"/>
                                <w:szCs w:val="16"/>
                              </w:rPr>
                            </w:pPr>
                          </w:p>
                          <w:p w14:paraId="3B4D55D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0E1CE0D" w14:textId="77777777" w:rsidR="00DF3417" w:rsidRPr="00683F52" w:rsidRDefault="00DF3417" w:rsidP="00DA5F15">
                            <w:pPr>
                              <w:rPr>
                                <w:sz w:val="16"/>
                                <w:szCs w:val="16"/>
                              </w:rPr>
                            </w:pPr>
                          </w:p>
                          <w:p w14:paraId="11AA992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8C11047" w14:textId="77777777" w:rsidR="00DF3417" w:rsidRPr="00683F52" w:rsidRDefault="00DF3417" w:rsidP="00DA5F15">
                            <w:pPr>
                              <w:rPr>
                                <w:sz w:val="16"/>
                                <w:szCs w:val="16"/>
                              </w:rPr>
                            </w:pPr>
                          </w:p>
                          <w:p w14:paraId="019A61B8"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AA36EDE" w14:textId="77777777" w:rsidR="00DF3417" w:rsidRPr="00683F52" w:rsidRDefault="00DF3417" w:rsidP="00DA5F15">
                            <w:pPr>
                              <w:rPr>
                                <w:sz w:val="16"/>
                                <w:szCs w:val="16"/>
                              </w:rPr>
                            </w:pPr>
                          </w:p>
                          <w:p w14:paraId="0AE0F5C6"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341519B" w14:textId="77777777" w:rsidR="00DF3417" w:rsidRPr="00683F52" w:rsidRDefault="00DF3417" w:rsidP="00DA5F15">
                            <w:pPr>
                              <w:rPr>
                                <w:sz w:val="16"/>
                                <w:szCs w:val="16"/>
                              </w:rPr>
                            </w:pPr>
                          </w:p>
                          <w:p w14:paraId="2BE490FF"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A9B553C" w14:textId="77777777" w:rsidR="00DF3417" w:rsidRPr="00683F52" w:rsidRDefault="00DF3417" w:rsidP="00DA5F15">
                            <w:pPr>
                              <w:rPr>
                                <w:sz w:val="16"/>
                                <w:szCs w:val="16"/>
                              </w:rPr>
                            </w:pPr>
                          </w:p>
                          <w:p w14:paraId="3421CD6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FD15311" w14:textId="77777777" w:rsidR="00DF3417" w:rsidRPr="00683F52" w:rsidRDefault="00DF3417" w:rsidP="00DA5F15">
                            <w:pPr>
                              <w:rPr>
                                <w:sz w:val="16"/>
                                <w:szCs w:val="16"/>
                              </w:rPr>
                            </w:pPr>
                          </w:p>
                          <w:p w14:paraId="6C6C6F9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700F6F4" w14:textId="77777777" w:rsidR="00DF3417" w:rsidRPr="00683F52" w:rsidRDefault="00DF3417" w:rsidP="00DA5F15">
                            <w:pPr>
                              <w:rPr>
                                <w:sz w:val="16"/>
                                <w:szCs w:val="16"/>
                              </w:rPr>
                            </w:pPr>
                          </w:p>
                          <w:p w14:paraId="1B0EAA1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C9EDCDD" w14:textId="77777777" w:rsidR="00DF3417" w:rsidRPr="00683F52" w:rsidRDefault="00DF3417" w:rsidP="00DA5F15">
                            <w:pPr>
                              <w:rPr>
                                <w:sz w:val="16"/>
                                <w:szCs w:val="16"/>
                              </w:rPr>
                            </w:pPr>
                          </w:p>
                          <w:p w14:paraId="158BD4D7"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0710BAE" w14:textId="77777777" w:rsidR="00DF3417" w:rsidRPr="00683F52" w:rsidRDefault="00DF3417" w:rsidP="00DA5F15">
                            <w:pPr>
                              <w:rPr>
                                <w:sz w:val="16"/>
                                <w:szCs w:val="16"/>
                              </w:rPr>
                            </w:pPr>
                          </w:p>
                          <w:p w14:paraId="7BD9E84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1B1C6DC" w14:textId="77777777" w:rsidR="00DF3417" w:rsidRPr="00683F52" w:rsidRDefault="00DF3417" w:rsidP="00DA5F15">
                            <w:pPr>
                              <w:rPr>
                                <w:sz w:val="16"/>
                                <w:szCs w:val="16"/>
                              </w:rPr>
                            </w:pPr>
                          </w:p>
                          <w:p w14:paraId="4C26CD8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7A855CB" w14:textId="77777777" w:rsidR="00DF3417" w:rsidRPr="00683F52" w:rsidRDefault="00DF3417" w:rsidP="00DA5F15">
                            <w:pPr>
                              <w:rPr>
                                <w:sz w:val="16"/>
                                <w:szCs w:val="16"/>
                              </w:rPr>
                            </w:pPr>
                          </w:p>
                          <w:p w14:paraId="5FF00FBB"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798619C" w14:textId="77777777" w:rsidR="00DF3417" w:rsidRPr="00683F52" w:rsidRDefault="00DF3417" w:rsidP="00DA5F15">
                            <w:pPr>
                              <w:rPr>
                                <w:sz w:val="16"/>
                                <w:szCs w:val="16"/>
                              </w:rPr>
                            </w:pPr>
                          </w:p>
                          <w:p w14:paraId="4BE56DFF" w14:textId="77777777" w:rsidR="00DF3417" w:rsidRPr="00683F52" w:rsidRDefault="00DF3417" w:rsidP="00DA5F15">
                            <w:pPr>
                              <w:rPr>
                                <w:sz w:val="16"/>
                                <w:szCs w:val="16"/>
                              </w:rPr>
                            </w:pPr>
                          </w:p>
                          <w:p w14:paraId="3BB99EB0" w14:textId="77777777" w:rsidR="00DF3417" w:rsidRPr="00683F52" w:rsidRDefault="00DF3417" w:rsidP="00DA5F15">
                            <w:pPr>
                              <w:rPr>
                                <w:sz w:val="16"/>
                                <w:szCs w:val="16"/>
                              </w:rPr>
                            </w:pPr>
                          </w:p>
                          <w:p w14:paraId="5B09919D" w14:textId="77777777" w:rsidR="00DF3417" w:rsidRPr="00683F52" w:rsidRDefault="00DF3417" w:rsidP="00DA5F15">
                            <w:pPr>
                              <w:rPr>
                                <w:sz w:val="16"/>
                                <w:szCs w:val="16"/>
                              </w:rPr>
                            </w:pPr>
                          </w:p>
                          <w:p w14:paraId="19241F69" w14:textId="77777777" w:rsidR="00DF3417" w:rsidRPr="00683F52" w:rsidRDefault="00DF3417" w:rsidP="00DA5F15">
                            <w:pPr>
                              <w:rPr>
                                <w:sz w:val="16"/>
                                <w:szCs w:val="16"/>
                              </w:rPr>
                            </w:pPr>
                          </w:p>
                          <w:p w14:paraId="19D5BDCA" w14:textId="77777777" w:rsidR="00DF3417" w:rsidRPr="00683F52" w:rsidRDefault="00DF3417" w:rsidP="00DA5F15">
                            <w:pPr>
                              <w:rPr>
                                <w:sz w:val="16"/>
                                <w:szCs w:val="16"/>
                              </w:rPr>
                            </w:pPr>
                          </w:p>
                          <w:p w14:paraId="37DE9C2A" w14:textId="77777777" w:rsidR="00DF3417" w:rsidRPr="00683F52" w:rsidRDefault="00DF3417" w:rsidP="00DA5F15">
                            <w:pPr>
                              <w:rPr>
                                <w:sz w:val="16"/>
                                <w:szCs w:val="16"/>
                              </w:rPr>
                            </w:pPr>
                          </w:p>
                          <w:p w14:paraId="7219D06B" w14:textId="77777777" w:rsidR="00DF3417" w:rsidRPr="00683F52" w:rsidRDefault="00DF3417" w:rsidP="00DA5F15">
                            <w:pPr>
                              <w:rPr>
                                <w:sz w:val="16"/>
                                <w:szCs w:val="16"/>
                              </w:rPr>
                            </w:pPr>
                          </w:p>
                          <w:p w14:paraId="635D9EEA" w14:textId="77777777" w:rsidR="00DF3417" w:rsidRPr="00683F52" w:rsidRDefault="00DF3417" w:rsidP="00DA5F15">
                            <w:pPr>
                              <w:rPr>
                                <w:sz w:val="16"/>
                                <w:szCs w:val="16"/>
                              </w:rPr>
                            </w:pPr>
                          </w:p>
                          <w:p w14:paraId="19A67590" w14:textId="77777777" w:rsidR="00DF3417" w:rsidRPr="00683F52" w:rsidRDefault="00DF3417" w:rsidP="00DA5F15">
                            <w:pPr>
                              <w:rPr>
                                <w:sz w:val="16"/>
                                <w:szCs w:val="16"/>
                              </w:rPr>
                            </w:pPr>
                          </w:p>
                          <w:p w14:paraId="21F8E723" w14:textId="77777777" w:rsidR="00DF3417" w:rsidRPr="00683F52" w:rsidRDefault="00DF3417" w:rsidP="00DA5F15">
                            <w:pPr>
                              <w:rPr>
                                <w:sz w:val="16"/>
                                <w:szCs w:val="16"/>
                              </w:rPr>
                            </w:pPr>
                          </w:p>
                          <w:p w14:paraId="64C7EAAD" w14:textId="77777777" w:rsidR="00DF3417" w:rsidRPr="00683F52" w:rsidRDefault="00DF3417" w:rsidP="00DA5F15">
                            <w:pPr>
                              <w:rPr>
                                <w:sz w:val="16"/>
                                <w:szCs w:val="16"/>
                              </w:rPr>
                            </w:pPr>
                          </w:p>
                          <w:p w14:paraId="6482DB31" w14:textId="77777777" w:rsidR="00DF3417" w:rsidRPr="00683F52" w:rsidRDefault="00DF3417" w:rsidP="00DA5F15">
                            <w:pPr>
                              <w:rPr>
                                <w:sz w:val="16"/>
                                <w:szCs w:val="16"/>
                              </w:rPr>
                            </w:pPr>
                          </w:p>
                          <w:p w14:paraId="0B1FD9AB" w14:textId="77777777" w:rsidR="00DF3417" w:rsidRPr="00683F52" w:rsidRDefault="00DF3417" w:rsidP="00DA5F15">
                            <w:pPr>
                              <w:rPr>
                                <w:sz w:val="16"/>
                                <w:szCs w:val="16"/>
                              </w:rPr>
                            </w:pPr>
                          </w:p>
                          <w:p w14:paraId="5FEE3A0E" w14:textId="77777777" w:rsidR="00DF3417" w:rsidRPr="00683F52" w:rsidRDefault="00DF3417" w:rsidP="00DA5F15">
                            <w:pPr>
                              <w:rPr>
                                <w:sz w:val="16"/>
                                <w:szCs w:val="16"/>
                              </w:rPr>
                            </w:pPr>
                          </w:p>
                          <w:p w14:paraId="5136091F" w14:textId="77777777" w:rsidR="00DF3417" w:rsidRPr="00683F52" w:rsidRDefault="00DF3417" w:rsidP="00DA5F15">
                            <w:pPr>
                              <w:rPr>
                                <w:sz w:val="16"/>
                                <w:szCs w:val="16"/>
                              </w:rPr>
                            </w:pPr>
                          </w:p>
                          <w:p w14:paraId="2108C288" w14:textId="77777777" w:rsidR="00DF3417" w:rsidRPr="00683F52" w:rsidRDefault="00DF3417" w:rsidP="00DA5F15">
                            <w:pPr>
                              <w:rPr>
                                <w:sz w:val="16"/>
                                <w:szCs w:val="16"/>
                              </w:rPr>
                            </w:pPr>
                          </w:p>
                          <w:p w14:paraId="681B8DD5" w14:textId="77777777" w:rsidR="00DF3417" w:rsidRPr="00683F52" w:rsidRDefault="00DF3417" w:rsidP="00DA5F15">
                            <w:pPr>
                              <w:rPr>
                                <w:sz w:val="16"/>
                                <w:szCs w:val="16"/>
                              </w:rPr>
                            </w:pPr>
                          </w:p>
                          <w:p w14:paraId="041D0797" w14:textId="77777777" w:rsidR="00DF3417" w:rsidRPr="00683F52" w:rsidRDefault="00DF3417" w:rsidP="00DA5F15">
                            <w:pPr>
                              <w:rPr>
                                <w:sz w:val="16"/>
                                <w:szCs w:val="16"/>
                              </w:rPr>
                            </w:pPr>
                          </w:p>
                          <w:p w14:paraId="68B8CBD9" w14:textId="77777777" w:rsidR="00DF3417" w:rsidRPr="00683F52" w:rsidRDefault="00DF3417" w:rsidP="00DA5F15">
                            <w:pPr>
                              <w:rPr>
                                <w:sz w:val="16"/>
                                <w:szCs w:val="16"/>
                              </w:rPr>
                            </w:pPr>
                          </w:p>
                          <w:p w14:paraId="1471332E" w14:textId="77777777" w:rsidR="00DF3417" w:rsidRPr="00683F52" w:rsidRDefault="00DF3417" w:rsidP="00DA5F15">
                            <w:pPr>
                              <w:rPr>
                                <w:sz w:val="16"/>
                                <w:szCs w:val="16"/>
                              </w:rPr>
                            </w:pPr>
                          </w:p>
                          <w:p w14:paraId="55C51C0A" w14:textId="77777777" w:rsidR="00DF3417" w:rsidRPr="00683F52" w:rsidRDefault="00DF3417" w:rsidP="00DA5F15">
                            <w:pPr>
                              <w:rPr>
                                <w:sz w:val="16"/>
                                <w:szCs w:val="16"/>
                              </w:rPr>
                            </w:pPr>
                          </w:p>
                          <w:p w14:paraId="05D18B8B" w14:textId="77777777" w:rsidR="00DF3417" w:rsidRPr="00683F52" w:rsidRDefault="00DF3417" w:rsidP="00DA5F15">
                            <w:pPr>
                              <w:rPr>
                                <w:sz w:val="16"/>
                                <w:szCs w:val="16"/>
                              </w:rPr>
                            </w:pPr>
                          </w:p>
                          <w:p w14:paraId="52E31A27" w14:textId="77777777" w:rsidR="00DF3417" w:rsidRPr="00683F52" w:rsidRDefault="00DF3417" w:rsidP="00DA5F15">
                            <w:pPr>
                              <w:rPr>
                                <w:sz w:val="16"/>
                                <w:szCs w:val="16"/>
                              </w:rPr>
                            </w:pPr>
                          </w:p>
                          <w:p w14:paraId="6D6F2F05" w14:textId="77777777" w:rsidR="00DF3417" w:rsidRPr="00683F52" w:rsidRDefault="00DF3417" w:rsidP="00DA5F15">
                            <w:pPr>
                              <w:rPr>
                                <w:sz w:val="16"/>
                                <w:szCs w:val="16"/>
                              </w:rPr>
                            </w:pPr>
                          </w:p>
                          <w:p w14:paraId="5D6BBF63" w14:textId="77777777" w:rsidR="00DF3417" w:rsidRPr="00683F52" w:rsidRDefault="00DF3417" w:rsidP="00DA5F15">
                            <w:pPr>
                              <w:rPr>
                                <w:sz w:val="16"/>
                                <w:szCs w:val="16"/>
                              </w:rPr>
                            </w:pPr>
                          </w:p>
                          <w:p w14:paraId="099A1A73" w14:textId="77777777" w:rsidR="00DF3417" w:rsidRPr="00683F52" w:rsidRDefault="00DF3417" w:rsidP="00DA5F15">
                            <w:pPr>
                              <w:rPr>
                                <w:sz w:val="16"/>
                                <w:szCs w:val="16"/>
                              </w:rPr>
                            </w:pPr>
                          </w:p>
                          <w:p w14:paraId="77F56D50" w14:textId="77777777" w:rsidR="00DF3417" w:rsidRPr="00683F52" w:rsidRDefault="00DF3417" w:rsidP="00DA5F15">
                            <w:pPr>
                              <w:rPr>
                                <w:sz w:val="16"/>
                                <w:szCs w:val="16"/>
                              </w:rPr>
                            </w:pPr>
                          </w:p>
                          <w:p w14:paraId="1D6F9777" w14:textId="77777777" w:rsidR="00DF3417" w:rsidRPr="00683F52" w:rsidRDefault="00DF3417" w:rsidP="00DA5F15">
                            <w:pPr>
                              <w:rPr>
                                <w:sz w:val="16"/>
                                <w:szCs w:val="16"/>
                              </w:rPr>
                            </w:pPr>
                          </w:p>
                          <w:p w14:paraId="5D127E61" w14:textId="77777777" w:rsidR="00DF3417" w:rsidRPr="00683F52" w:rsidRDefault="00DF3417" w:rsidP="00DA5F15">
                            <w:pPr>
                              <w:rPr>
                                <w:sz w:val="16"/>
                                <w:szCs w:val="16"/>
                              </w:rPr>
                            </w:pPr>
                          </w:p>
                          <w:p w14:paraId="29873A63" w14:textId="77777777" w:rsidR="00DF3417" w:rsidRPr="00683F52" w:rsidRDefault="00DF3417" w:rsidP="00DA5F15">
                            <w:pPr>
                              <w:rPr>
                                <w:sz w:val="16"/>
                                <w:szCs w:val="16"/>
                              </w:rPr>
                            </w:pPr>
                          </w:p>
                          <w:p w14:paraId="43D7B810" w14:textId="77777777" w:rsidR="00DF3417" w:rsidRPr="00683F52" w:rsidRDefault="00DF3417" w:rsidP="00DA5F15">
                            <w:pPr>
                              <w:rPr>
                                <w:sz w:val="16"/>
                                <w:szCs w:val="16"/>
                              </w:rPr>
                            </w:pPr>
                          </w:p>
                          <w:p w14:paraId="45BD1E52" w14:textId="77777777" w:rsidR="00DF3417" w:rsidRPr="00683F52" w:rsidRDefault="00DF3417" w:rsidP="00DA5F15">
                            <w:pPr>
                              <w:rPr>
                                <w:sz w:val="16"/>
                                <w:szCs w:val="16"/>
                              </w:rPr>
                            </w:pPr>
                          </w:p>
                          <w:p w14:paraId="034107D5" w14:textId="77777777" w:rsidR="00DF3417" w:rsidRPr="00683F52" w:rsidRDefault="00DF3417" w:rsidP="00DA5F15">
                            <w:pPr>
                              <w:rPr>
                                <w:sz w:val="16"/>
                                <w:szCs w:val="16"/>
                              </w:rPr>
                            </w:pPr>
                          </w:p>
                          <w:p w14:paraId="70D63A43" w14:textId="77777777" w:rsidR="00DF3417" w:rsidRPr="00683F52" w:rsidRDefault="00DF3417" w:rsidP="00DA5F15">
                            <w:pPr>
                              <w:rPr>
                                <w:sz w:val="16"/>
                                <w:szCs w:val="16"/>
                              </w:rPr>
                            </w:pPr>
                          </w:p>
                          <w:p w14:paraId="65860BE9" w14:textId="77777777" w:rsidR="00DF3417" w:rsidRPr="00683F52" w:rsidRDefault="00DF3417" w:rsidP="00DA5F15">
                            <w:pPr>
                              <w:rPr>
                                <w:sz w:val="16"/>
                                <w:szCs w:val="16"/>
                              </w:rPr>
                            </w:pPr>
                          </w:p>
                          <w:p w14:paraId="6283C5E1" w14:textId="77777777" w:rsidR="00DF3417" w:rsidRPr="00683F52" w:rsidRDefault="00DF3417" w:rsidP="00DA5F15">
                            <w:pPr>
                              <w:rPr>
                                <w:sz w:val="16"/>
                                <w:szCs w:val="16"/>
                              </w:rPr>
                            </w:pPr>
                          </w:p>
                          <w:p w14:paraId="744B3994" w14:textId="77777777" w:rsidR="00DF3417" w:rsidRPr="00683F52" w:rsidRDefault="00DF3417" w:rsidP="00DA5F15">
                            <w:pPr>
                              <w:rPr>
                                <w:sz w:val="16"/>
                                <w:szCs w:val="16"/>
                              </w:rPr>
                            </w:pPr>
                          </w:p>
                          <w:p w14:paraId="04ECD1BD" w14:textId="77777777" w:rsidR="00DF3417" w:rsidRPr="00683F52" w:rsidRDefault="00DF3417" w:rsidP="00DA5F15">
                            <w:pPr>
                              <w:rPr>
                                <w:sz w:val="16"/>
                                <w:szCs w:val="16"/>
                              </w:rPr>
                            </w:pPr>
                          </w:p>
                          <w:p w14:paraId="0C36F397" w14:textId="77777777" w:rsidR="00DF3417" w:rsidRPr="00683F52" w:rsidRDefault="00DF3417" w:rsidP="00DA5F15">
                            <w:pPr>
                              <w:rPr>
                                <w:sz w:val="16"/>
                                <w:szCs w:val="16"/>
                              </w:rPr>
                            </w:pPr>
                          </w:p>
                          <w:p w14:paraId="332B969D" w14:textId="77777777" w:rsidR="00DF3417" w:rsidRPr="00683F52" w:rsidRDefault="00DF3417" w:rsidP="00DA5F15">
                            <w:pPr>
                              <w:rPr>
                                <w:sz w:val="16"/>
                                <w:szCs w:val="16"/>
                              </w:rPr>
                            </w:pPr>
                          </w:p>
                          <w:p w14:paraId="2A3DC5B3" w14:textId="77777777" w:rsidR="00DF3417" w:rsidRPr="00683F52" w:rsidRDefault="00DF3417" w:rsidP="00DA5F15">
                            <w:pPr>
                              <w:rPr>
                                <w:sz w:val="16"/>
                                <w:szCs w:val="16"/>
                              </w:rPr>
                            </w:pPr>
                          </w:p>
                          <w:p w14:paraId="1ED63481" w14:textId="77777777" w:rsidR="00DF3417" w:rsidRPr="00683F52" w:rsidRDefault="00DF3417" w:rsidP="00DA5F15">
                            <w:pPr>
                              <w:rPr>
                                <w:sz w:val="16"/>
                                <w:szCs w:val="16"/>
                              </w:rPr>
                            </w:pPr>
                          </w:p>
                          <w:p w14:paraId="1AA8EF7D" w14:textId="77777777" w:rsidR="00DF3417" w:rsidRPr="00683F52" w:rsidRDefault="00DF3417" w:rsidP="00DA5F15">
                            <w:pPr>
                              <w:rPr>
                                <w:sz w:val="16"/>
                                <w:szCs w:val="16"/>
                              </w:rPr>
                            </w:pPr>
                          </w:p>
                          <w:p w14:paraId="5DF851D8" w14:textId="77777777" w:rsidR="00DF3417" w:rsidRPr="00683F52" w:rsidRDefault="00DF3417" w:rsidP="00DA5F15">
                            <w:pPr>
                              <w:rPr>
                                <w:sz w:val="16"/>
                                <w:szCs w:val="16"/>
                              </w:rPr>
                            </w:pPr>
                          </w:p>
                          <w:p w14:paraId="1A68B798" w14:textId="77777777" w:rsidR="00DF3417" w:rsidRPr="00683F52" w:rsidRDefault="00DF3417" w:rsidP="00DA5F15">
                            <w:pPr>
                              <w:rPr>
                                <w:sz w:val="16"/>
                                <w:szCs w:val="16"/>
                              </w:rPr>
                            </w:pPr>
                          </w:p>
                          <w:p w14:paraId="3E57F9D1" w14:textId="77777777" w:rsidR="00DF3417" w:rsidRPr="00683F52" w:rsidRDefault="00DF3417" w:rsidP="00DA5F15">
                            <w:pPr>
                              <w:rPr>
                                <w:sz w:val="16"/>
                                <w:szCs w:val="16"/>
                              </w:rPr>
                            </w:pPr>
                          </w:p>
                          <w:p w14:paraId="50179839" w14:textId="77777777" w:rsidR="00DF3417" w:rsidRPr="00683F52" w:rsidRDefault="00DF3417" w:rsidP="00DA5F15">
                            <w:pPr>
                              <w:rPr>
                                <w:sz w:val="16"/>
                                <w:szCs w:val="16"/>
                              </w:rPr>
                            </w:pPr>
                          </w:p>
                          <w:p w14:paraId="34379F9F" w14:textId="77777777" w:rsidR="00DF3417" w:rsidRPr="00683F52" w:rsidRDefault="00DF3417" w:rsidP="00DA5F15">
                            <w:pPr>
                              <w:rPr>
                                <w:sz w:val="16"/>
                                <w:szCs w:val="16"/>
                              </w:rPr>
                            </w:pPr>
                          </w:p>
                          <w:p w14:paraId="54F3533A" w14:textId="77777777" w:rsidR="00DF3417" w:rsidRPr="00683F52" w:rsidRDefault="00DF3417" w:rsidP="00DA5F15">
                            <w:pPr>
                              <w:rPr>
                                <w:sz w:val="16"/>
                                <w:szCs w:val="16"/>
                              </w:rPr>
                            </w:pPr>
                          </w:p>
                          <w:p w14:paraId="15CCC851" w14:textId="77777777" w:rsidR="00DF3417" w:rsidRPr="00683F52" w:rsidRDefault="00DF3417" w:rsidP="00DA5F15">
                            <w:pPr>
                              <w:rPr>
                                <w:sz w:val="16"/>
                                <w:szCs w:val="16"/>
                              </w:rPr>
                            </w:pPr>
                          </w:p>
                          <w:p w14:paraId="6C2D82A5" w14:textId="77777777" w:rsidR="00DF3417" w:rsidRPr="00683F52" w:rsidRDefault="00DF3417" w:rsidP="00DA5F15">
                            <w:pPr>
                              <w:rPr>
                                <w:sz w:val="16"/>
                                <w:szCs w:val="16"/>
                              </w:rPr>
                            </w:pPr>
                          </w:p>
                          <w:p w14:paraId="28F9EF20" w14:textId="77777777" w:rsidR="00DF3417" w:rsidRPr="00683F52" w:rsidRDefault="00DF3417" w:rsidP="00DA5F15">
                            <w:pPr>
                              <w:rPr>
                                <w:sz w:val="16"/>
                                <w:szCs w:val="16"/>
                              </w:rPr>
                            </w:pPr>
                          </w:p>
                          <w:p w14:paraId="175769C8" w14:textId="77777777" w:rsidR="00DF3417" w:rsidRPr="00683F52" w:rsidRDefault="00DF3417" w:rsidP="00DA5F15">
                            <w:pPr>
                              <w:rPr>
                                <w:sz w:val="16"/>
                                <w:szCs w:val="16"/>
                              </w:rPr>
                            </w:pPr>
                          </w:p>
                          <w:p w14:paraId="0F81D841" w14:textId="77777777" w:rsidR="00DF3417" w:rsidRPr="00683F52" w:rsidRDefault="00DF3417" w:rsidP="00DA5F15">
                            <w:pPr>
                              <w:rPr>
                                <w:sz w:val="16"/>
                                <w:szCs w:val="16"/>
                              </w:rPr>
                            </w:pPr>
                          </w:p>
                          <w:p w14:paraId="0351EABE" w14:textId="77777777" w:rsidR="00DF3417" w:rsidRPr="00683F52" w:rsidRDefault="00DF3417" w:rsidP="00DA5F15">
                            <w:pPr>
                              <w:rPr>
                                <w:sz w:val="16"/>
                                <w:szCs w:val="16"/>
                              </w:rPr>
                            </w:pPr>
                          </w:p>
                          <w:p w14:paraId="78A7262E" w14:textId="77777777" w:rsidR="00DF3417" w:rsidRPr="00683F52" w:rsidRDefault="00DF3417" w:rsidP="00DA5F15">
                            <w:pPr>
                              <w:rPr>
                                <w:sz w:val="16"/>
                                <w:szCs w:val="16"/>
                              </w:rPr>
                            </w:pPr>
                          </w:p>
                          <w:p w14:paraId="3F70A488" w14:textId="77777777" w:rsidR="00DF3417" w:rsidRPr="00683F52" w:rsidRDefault="00DF3417" w:rsidP="00DA5F15">
                            <w:pPr>
                              <w:rPr>
                                <w:sz w:val="16"/>
                                <w:szCs w:val="16"/>
                              </w:rPr>
                            </w:pPr>
                          </w:p>
                          <w:p w14:paraId="5F64BC83" w14:textId="77777777" w:rsidR="00DF3417" w:rsidRPr="00683F52" w:rsidRDefault="00DF3417" w:rsidP="00DA5F15">
                            <w:pPr>
                              <w:rPr>
                                <w:sz w:val="16"/>
                                <w:szCs w:val="16"/>
                              </w:rPr>
                            </w:pPr>
                          </w:p>
                          <w:p w14:paraId="36A0D5E4" w14:textId="77777777" w:rsidR="00DF3417" w:rsidRPr="00683F52" w:rsidRDefault="00DF3417" w:rsidP="00DA5F15">
                            <w:pPr>
                              <w:rPr>
                                <w:sz w:val="16"/>
                                <w:szCs w:val="16"/>
                              </w:rPr>
                            </w:pPr>
                          </w:p>
                          <w:p w14:paraId="533A5FAC" w14:textId="77777777" w:rsidR="00DF3417" w:rsidRPr="00683F52" w:rsidRDefault="00DF3417" w:rsidP="00DA5F15">
                            <w:pPr>
                              <w:rPr>
                                <w:sz w:val="16"/>
                                <w:szCs w:val="16"/>
                              </w:rPr>
                            </w:pPr>
                          </w:p>
                          <w:p w14:paraId="01752D25" w14:textId="77777777" w:rsidR="00DF3417" w:rsidRPr="00683F52" w:rsidRDefault="00DF3417" w:rsidP="00DA5F15">
                            <w:pPr>
                              <w:rPr>
                                <w:sz w:val="16"/>
                                <w:szCs w:val="16"/>
                              </w:rPr>
                            </w:pPr>
                          </w:p>
                          <w:p w14:paraId="075187E3" w14:textId="77777777" w:rsidR="00DF3417" w:rsidRPr="00683F52" w:rsidRDefault="00DF3417" w:rsidP="00DA5F15">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60B0" id="_x0000_s1050" type="#_x0000_t202" style="position:absolute;margin-left:68.5pt;margin-top:112.7pt;width:306.4pt;height:9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" stroked="f">
                <v:textbox inset="0,0,0,0">
                  <w:txbxContent>
                    <w:p w14:paraId="355A62BF" w14:textId="77777777" w:rsidR="00DF3417" w:rsidRPr="00EF536A" w:rsidRDefault="00DF3417" w:rsidP="00DA5F15">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Auditoria virtual externa DNV GL ISO 9001:2015</w:t>
                      </w:r>
                    </w:p>
                    <w:p w14:paraId="678B16BF" w14:textId="77777777" w:rsidR="00DF3417" w:rsidRPr="00683F52" w:rsidRDefault="00DF3417" w:rsidP="00DA5F15">
                      <w:pPr>
                        <w:rPr>
                          <w:sz w:val="16"/>
                          <w:szCs w:val="16"/>
                        </w:rPr>
                      </w:pPr>
                    </w:p>
                    <w:p w14:paraId="5DF483AA"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86BE847" w14:textId="77777777" w:rsidR="00DF3417" w:rsidRPr="00683F52" w:rsidRDefault="00DF3417" w:rsidP="00DA5F15">
                      <w:pPr>
                        <w:rPr>
                          <w:sz w:val="16"/>
                          <w:szCs w:val="16"/>
                        </w:rPr>
                      </w:pPr>
                    </w:p>
                    <w:p w14:paraId="2EBAA54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962E164" w14:textId="77777777" w:rsidR="00DF3417" w:rsidRPr="00683F52" w:rsidRDefault="00DF3417" w:rsidP="00DA5F15">
                      <w:pPr>
                        <w:rPr>
                          <w:sz w:val="16"/>
                          <w:szCs w:val="16"/>
                        </w:rPr>
                      </w:pPr>
                    </w:p>
                    <w:p w14:paraId="716DA24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5F8502C" w14:textId="77777777" w:rsidR="00DF3417" w:rsidRPr="00683F52" w:rsidRDefault="00DF3417" w:rsidP="00DA5F15">
                      <w:pPr>
                        <w:rPr>
                          <w:sz w:val="16"/>
                          <w:szCs w:val="16"/>
                        </w:rPr>
                      </w:pPr>
                    </w:p>
                    <w:p w14:paraId="7228668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2F2FC67" w14:textId="77777777" w:rsidR="00DF3417" w:rsidRPr="00683F52" w:rsidRDefault="00DF3417" w:rsidP="00DA5F15">
                      <w:pPr>
                        <w:rPr>
                          <w:sz w:val="16"/>
                          <w:szCs w:val="16"/>
                        </w:rPr>
                      </w:pPr>
                    </w:p>
                    <w:p w14:paraId="0EC9B27E"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6AD152A7" w14:textId="77777777" w:rsidR="00DF3417" w:rsidRPr="00683F52" w:rsidRDefault="00DF3417" w:rsidP="00DA5F15">
                      <w:pPr>
                        <w:rPr>
                          <w:sz w:val="16"/>
                          <w:szCs w:val="16"/>
                        </w:rPr>
                      </w:pPr>
                    </w:p>
                    <w:p w14:paraId="7B5CCA6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1CE97E2" w14:textId="77777777" w:rsidR="00DF3417" w:rsidRPr="00683F52" w:rsidRDefault="00DF3417" w:rsidP="00DA5F15">
                      <w:pPr>
                        <w:rPr>
                          <w:sz w:val="16"/>
                          <w:szCs w:val="16"/>
                        </w:rPr>
                      </w:pPr>
                    </w:p>
                    <w:p w14:paraId="5DA57C5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09EE048" w14:textId="77777777" w:rsidR="00DF3417" w:rsidRPr="00683F52" w:rsidRDefault="00DF3417" w:rsidP="00DA5F15">
                      <w:pPr>
                        <w:rPr>
                          <w:sz w:val="16"/>
                          <w:szCs w:val="16"/>
                        </w:rPr>
                      </w:pPr>
                    </w:p>
                    <w:p w14:paraId="5A0EEE1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9D1C513" w14:textId="77777777" w:rsidR="00DF3417" w:rsidRPr="00683F52" w:rsidRDefault="00DF3417" w:rsidP="00DA5F15">
                      <w:pPr>
                        <w:rPr>
                          <w:sz w:val="16"/>
                          <w:szCs w:val="16"/>
                        </w:rPr>
                      </w:pPr>
                    </w:p>
                    <w:p w14:paraId="4F822B0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FB90C5F" w14:textId="77777777" w:rsidR="00DF3417" w:rsidRPr="00683F52" w:rsidRDefault="00DF3417" w:rsidP="00DA5F15">
                      <w:pPr>
                        <w:rPr>
                          <w:sz w:val="16"/>
                          <w:szCs w:val="16"/>
                        </w:rPr>
                      </w:pPr>
                    </w:p>
                    <w:p w14:paraId="091C8323"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5DF9B66" w14:textId="77777777" w:rsidR="00DF3417" w:rsidRPr="00683F52" w:rsidRDefault="00DF3417" w:rsidP="00DA5F15">
                      <w:pPr>
                        <w:rPr>
                          <w:sz w:val="16"/>
                          <w:szCs w:val="16"/>
                        </w:rPr>
                      </w:pPr>
                    </w:p>
                    <w:p w14:paraId="0E596F0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805F4C8" w14:textId="77777777" w:rsidR="00DF3417" w:rsidRPr="00683F52" w:rsidRDefault="00DF3417" w:rsidP="00DA5F15">
                      <w:pPr>
                        <w:rPr>
                          <w:sz w:val="16"/>
                          <w:szCs w:val="16"/>
                        </w:rPr>
                      </w:pPr>
                    </w:p>
                    <w:p w14:paraId="378C52D5"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D52755F" w14:textId="77777777" w:rsidR="00DF3417" w:rsidRPr="00683F52" w:rsidRDefault="00DF3417" w:rsidP="00DA5F15">
                      <w:pPr>
                        <w:rPr>
                          <w:sz w:val="16"/>
                          <w:szCs w:val="16"/>
                        </w:rPr>
                      </w:pPr>
                    </w:p>
                    <w:p w14:paraId="7F6D75A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546A391" w14:textId="77777777" w:rsidR="00DF3417" w:rsidRPr="00683F52" w:rsidRDefault="00DF3417" w:rsidP="00DA5F15">
                      <w:pPr>
                        <w:rPr>
                          <w:sz w:val="16"/>
                          <w:szCs w:val="16"/>
                        </w:rPr>
                      </w:pPr>
                    </w:p>
                    <w:p w14:paraId="21FDB1BE"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C98851E" w14:textId="77777777" w:rsidR="00DF3417" w:rsidRPr="00683F52" w:rsidRDefault="00DF3417" w:rsidP="00DA5F15">
                      <w:pPr>
                        <w:rPr>
                          <w:sz w:val="16"/>
                          <w:szCs w:val="16"/>
                        </w:rPr>
                      </w:pPr>
                    </w:p>
                    <w:p w14:paraId="2237812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6618F6D" w14:textId="77777777" w:rsidR="00DF3417" w:rsidRPr="00683F52" w:rsidRDefault="00DF3417" w:rsidP="00DA5F15">
                      <w:pPr>
                        <w:rPr>
                          <w:sz w:val="16"/>
                          <w:szCs w:val="16"/>
                        </w:rPr>
                      </w:pPr>
                    </w:p>
                    <w:p w14:paraId="27C82A88"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45146664" w14:textId="77777777" w:rsidR="00DF3417" w:rsidRPr="00683F52" w:rsidRDefault="00DF3417" w:rsidP="00DA5F15">
                      <w:pPr>
                        <w:rPr>
                          <w:sz w:val="16"/>
                          <w:szCs w:val="16"/>
                        </w:rPr>
                      </w:pPr>
                    </w:p>
                    <w:p w14:paraId="3AA8F30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E7F3DAF" w14:textId="77777777" w:rsidR="00DF3417" w:rsidRPr="00683F52" w:rsidRDefault="00DF3417" w:rsidP="00DA5F15">
                      <w:pPr>
                        <w:rPr>
                          <w:sz w:val="16"/>
                          <w:szCs w:val="16"/>
                        </w:rPr>
                      </w:pPr>
                    </w:p>
                    <w:p w14:paraId="726E57F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E3250AB" w14:textId="77777777" w:rsidR="00DF3417" w:rsidRPr="00683F52" w:rsidRDefault="00DF3417" w:rsidP="00DA5F15">
                      <w:pPr>
                        <w:rPr>
                          <w:sz w:val="16"/>
                          <w:szCs w:val="16"/>
                        </w:rPr>
                      </w:pPr>
                    </w:p>
                    <w:p w14:paraId="3B4D55D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20E1CE0D" w14:textId="77777777" w:rsidR="00DF3417" w:rsidRPr="00683F52" w:rsidRDefault="00DF3417" w:rsidP="00DA5F15">
                      <w:pPr>
                        <w:rPr>
                          <w:sz w:val="16"/>
                          <w:szCs w:val="16"/>
                        </w:rPr>
                      </w:pPr>
                    </w:p>
                    <w:p w14:paraId="11AA992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58C11047" w14:textId="77777777" w:rsidR="00DF3417" w:rsidRPr="00683F52" w:rsidRDefault="00DF3417" w:rsidP="00DA5F15">
                      <w:pPr>
                        <w:rPr>
                          <w:sz w:val="16"/>
                          <w:szCs w:val="16"/>
                        </w:rPr>
                      </w:pPr>
                    </w:p>
                    <w:p w14:paraId="019A61B8"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AA36EDE" w14:textId="77777777" w:rsidR="00DF3417" w:rsidRPr="00683F52" w:rsidRDefault="00DF3417" w:rsidP="00DA5F15">
                      <w:pPr>
                        <w:rPr>
                          <w:sz w:val="16"/>
                          <w:szCs w:val="16"/>
                        </w:rPr>
                      </w:pPr>
                    </w:p>
                    <w:p w14:paraId="0AE0F5C6"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341519B" w14:textId="77777777" w:rsidR="00DF3417" w:rsidRPr="00683F52" w:rsidRDefault="00DF3417" w:rsidP="00DA5F15">
                      <w:pPr>
                        <w:rPr>
                          <w:sz w:val="16"/>
                          <w:szCs w:val="16"/>
                        </w:rPr>
                      </w:pPr>
                    </w:p>
                    <w:p w14:paraId="2BE490FF"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A9B553C" w14:textId="77777777" w:rsidR="00DF3417" w:rsidRPr="00683F52" w:rsidRDefault="00DF3417" w:rsidP="00DA5F15">
                      <w:pPr>
                        <w:rPr>
                          <w:sz w:val="16"/>
                          <w:szCs w:val="16"/>
                        </w:rPr>
                      </w:pPr>
                    </w:p>
                    <w:p w14:paraId="3421CD64"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FD15311" w14:textId="77777777" w:rsidR="00DF3417" w:rsidRPr="00683F52" w:rsidRDefault="00DF3417" w:rsidP="00DA5F15">
                      <w:pPr>
                        <w:rPr>
                          <w:sz w:val="16"/>
                          <w:szCs w:val="16"/>
                        </w:rPr>
                      </w:pPr>
                    </w:p>
                    <w:p w14:paraId="6C6C6F91"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700F6F4" w14:textId="77777777" w:rsidR="00DF3417" w:rsidRPr="00683F52" w:rsidRDefault="00DF3417" w:rsidP="00DA5F15">
                      <w:pPr>
                        <w:rPr>
                          <w:sz w:val="16"/>
                          <w:szCs w:val="16"/>
                        </w:rPr>
                      </w:pPr>
                    </w:p>
                    <w:p w14:paraId="1B0EAA10"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C9EDCDD" w14:textId="77777777" w:rsidR="00DF3417" w:rsidRPr="00683F52" w:rsidRDefault="00DF3417" w:rsidP="00DA5F15">
                      <w:pPr>
                        <w:rPr>
                          <w:sz w:val="16"/>
                          <w:szCs w:val="16"/>
                        </w:rPr>
                      </w:pPr>
                    </w:p>
                    <w:p w14:paraId="158BD4D7"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30710BAE" w14:textId="77777777" w:rsidR="00DF3417" w:rsidRPr="00683F52" w:rsidRDefault="00DF3417" w:rsidP="00DA5F15">
                      <w:pPr>
                        <w:rPr>
                          <w:sz w:val="16"/>
                          <w:szCs w:val="16"/>
                        </w:rPr>
                      </w:pPr>
                    </w:p>
                    <w:p w14:paraId="7BD9E84D"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71B1C6DC" w14:textId="77777777" w:rsidR="00DF3417" w:rsidRPr="00683F52" w:rsidRDefault="00DF3417" w:rsidP="00DA5F15">
                      <w:pPr>
                        <w:rPr>
                          <w:sz w:val="16"/>
                          <w:szCs w:val="16"/>
                        </w:rPr>
                      </w:pPr>
                    </w:p>
                    <w:p w14:paraId="4C26CD8C"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07A855CB" w14:textId="77777777" w:rsidR="00DF3417" w:rsidRPr="00683F52" w:rsidRDefault="00DF3417" w:rsidP="00DA5F15">
                      <w:pPr>
                        <w:rPr>
                          <w:sz w:val="16"/>
                          <w:szCs w:val="16"/>
                        </w:rPr>
                      </w:pPr>
                    </w:p>
                    <w:p w14:paraId="5FF00FBB" w14:textId="77777777" w:rsidR="00DF3417" w:rsidRPr="00683F52" w:rsidRDefault="00DF3417" w:rsidP="00DA5F15">
                      <w:pPr>
                        <w:spacing w:after="0" w:line="240" w:lineRule="auto"/>
                        <w:jc w:val="both"/>
                        <w:rPr>
                          <w:rFonts w:ascii="Artifex CF Extra Light" w:hAnsi="Artifex CF Extra Light" w:cs="Times New Roman"/>
                          <w:color w:val="548DD4" w:themeColor="text2" w:themeTint="99"/>
                          <w:sz w:val="16"/>
                          <w:szCs w:val="16"/>
                          <w:lang w:val="es-MX"/>
                        </w:rPr>
                      </w:pPr>
                      <w:r w:rsidRPr="00683F52">
                        <w:rPr>
                          <w:rFonts w:ascii="Artifex CF Extra Light" w:hAnsi="Artifex CF Extra Light" w:cs="Times New Roman"/>
                          <w:color w:val="548DD4" w:themeColor="text2" w:themeTint="99"/>
                          <w:sz w:val="16"/>
                          <w:szCs w:val="16"/>
                          <w:lang w:val="es-ES"/>
                        </w:rPr>
                        <w:t>Firma convenio de cooperación interinstitucional entre el Consejo Nacional para la Reglamentación y Fomento de la Industria Lechera, CONALECHE.</w:t>
                      </w:r>
                    </w:p>
                    <w:p w14:paraId="1798619C" w14:textId="77777777" w:rsidR="00DF3417" w:rsidRPr="00683F52" w:rsidRDefault="00DF3417" w:rsidP="00DA5F15">
                      <w:pPr>
                        <w:rPr>
                          <w:sz w:val="16"/>
                          <w:szCs w:val="16"/>
                        </w:rPr>
                      </w:pPr>
                    </w:p>
                    <w:p w14:paraId="4BE56DFF" w14:textId="77777777" w:rsidR="00DF3417" w:rsidRPr="00683F52" w:rsidRDefault="00DF3417" w:rsidP="00DA5F15">
                      <w:pPr>
                        <w:rPr>
                          <w:sz w:val="16"/>
                          <w:szCs w:val="16"/>
                        </w:rPr>
                      </w:pPr>
                    </w:p>
                    <w:p w14:paraId="3BB99EB0" w14:textId="77777777" w:rsidR="00DF3417" w:rsidRPr="00683F52" w:rsidRDefault="00DF3417" w:rsidP="00DA5F15">
                      <w:pPr>
                        <w:rPr>
                          <w:sz w:val="16"/>
                          <w:szCs w:val="16"/>
                        </w:rPr>
                      </w:pPr>
                    </w:p>
                    <w:p w14:paraId="5B09919D" w14:textId="77777777" w:rsidR="00DF3417" w:rsidRPr="00683F52" w:rsidRDefault="00DF3417" w:rsidP="00DA5F15">
                      <w:pPr>
                        <w:rPr>
                          <w:sz w:val="16"/>
                          <w:szCs w:val="16"/>
                        </w:rPr>
                      </w:pPr>
                    </w:p>
                    <w:p w14:paraId="19241F69" w14:textId="77777777" w:rsidR="00DF3417" w:rsidRPr="00683F52" w:rsidRDefault="00DF3417" w:rsidP="00DA5F15">
                      <w:pPr>
                        <w:rPr>
                          <w:sz w:val="16"/>
                          <w:szCs w:val="16"/>
                        </w:rPr>
                      </w:pPr>
                    </w:p>
                    <w:p w14:paraId="19D5BDCA" w14:textId="77777777" w:rsidR="00DF3417" w:rsidRPr="00683F52" w:rsidRDefault="00DF3417" w:rsidP="00DA5F15">
                      <w:pPr>
                        <w:rPr>
                          <w:sz w:val="16"/>
                          <w:szCs w:val="16"/>
                        </w:rPr>
                      </w:pPr>
                    </w:p>
                    <w:p w14:paraId="37DE9C2A" w14:textId="77777777" w:rsidR="00DF3417" w:rsidRPr="00683F52" w:rsidRDefault="00DF3417" w:rsidP="00DA5F15">
                      <w:pPr>
                        <w:rPr>
                          <w:sz w:val="16"/>
                          <w:szCs w:val="16"/>
                        </w:rPr>
                      </w:pPr>
                    </w:p>
                    <w:p w14:paraId="7219D06B" w14:textId="77777777" w:rsidR="00DF3417" w:rsidRPr="00683F52" w:rsidRDefault="00DF3417" w:rsidP="00DA5F15">
                      <w:pPr>
                        <w:rPr>
                          <w:sz w:val="16"/>
                          <w:szCs w:val="16"/>
                        </w:rPr>
                      </w:pPr>
                    </w:p>
                    <w:p w14:paraId="635D9EEA" w14:textId="77777777" w:rsidR="00DF3417" w:rsidRPr="00683F52" w:rsidRDefault="00DF3417" w:rsidP="00DA5F15">
                      <w:pPr>
                        <w:rPr>
                          <w:sz w:val="16"/>
                          <w:szCs w:val="16"/>
                        </w:rPr>
                      </w:pPr>
                    </w:p>
                    <w:p w14:paraId="19A67590" w14:textId="77777777" w:rsidR="00DF3417" w:rsidRPr="00683F52" w:rsidRDefault="00DF3417" w:rsidP="00DA5F15">
                      <w:pPr>
                        <w:rPr>
                          <w:sz w:val="16"/>
                          <w:szCs w:val="16"/>
                        </w:rPr>
                      </w:pPr>
                    </w:p>
                    <w:p w14:paraId="21F8E723" w14:textId="77777777" w:rsidR="00DF3417" w:rsidRPr="00683F52" w:rsidRDefault="00DF3417" w:rsidP="00DA5F15">
                      <w:pPr>
                        <w:rPr>
                          <w:sz w:val="16"/>
                          <w:szCs w:val="16"/>
                        </w:rPr>
                      </w:pPr>
                    </w:p>
                    <w:p w14:paraId="64C7EAAD" w14:textId="77777777" w:rsidR="00DF3417" w:rsidRPr="00683F52" w:rsidRDefault="00DF3417" w:rsidP="00DA5F15">
                      <w:pPr>
                        <w:rPr>
                          <w:sz w:val="16"/>
                          <w:szCs w:val="16"/>
                        </w:rPr>
                      </w:pPr>
                    </w:p>
                    <w:p w14:paraId="6482DB31" w14:textId="77777777" w:rsidR="00DF3417" w:rsidRPr="00683F52" w:rsidRDefault="00DF3417" w:rsidP="00DA5F15">
                      <w:pPr>
                        <w:rPr>
                          <w:sz w:val="16"/>
                          <w:szCs w:val="16"/>
                        </w:rPr>
                      </w:pPr>
                    </w:p>
                    <w:p w14:paraId="0B1FD9AB" w14:textId="77777777" w:rsidR="00DF3417" w:rsidRPr="00683F52" w:rsidRDefault="00DF3417" w:rsidP="00DA5F15">
                      <w:pPr>
                        <w:rPr>
                          <w:sz w:val="16"/>
                          <w:szCs w:val="16"/>
                        </w:rPr>
                      </w:pPr>
                    </w:p>
                    <w:p w14:paraId="5FEE3A0E" w14:textId="77777777" w:rsidR="00DF3417" w:rsidRPr="00683F52" w:rsidRDefault="00DF3417" w:rsidP="00DA5F15">
                      <w:pPr>
                        <w:rPr>
                          <w:sz w:val="16"/>
                          <w:szCs w:val="16"/>
                        </w:rPr>
                      </w:pPr>
                    </w:p>
                    <w:p w14:paraId="5136091F" w14:textId="77777777" w:rsidR="00DF3417" w:rsidRPr="00683F52" w:rsidRDefault="00DF3417" w:rsidP="00DA5F15">
                      <w:pPr>
                        <w:rPr>
                          <w:sz w:val="16"/>
                          <w:szCs w:val="16"/>
                        </w:rPr>
                      </w:pPr>
                    </w:p>
                    <w:p w14:paraId="2108C288" w14:textId="77777777" w:rsidR="00DF3417" w:rsidRPr="00683F52" w:rsidRDefault="00DF3417" w:rsidP="00DA5F15">
                      <w:pPr>
                        <w:rPr>
                          <w:sz w:val="16"/>
                          <w:szCs w:val="16"/>
                        </w:rPr>
                      </w:pPr>
                    </w:p>
                    <w:p w14:paraId="681B8DD5" w14:textId="77777777" w:rsidR="00DF3417" w:rsidRPr="00683F52" w:rsidRDefault="00DF3417" w:rsidP="00DA5F15">
                      <w:pPr>
                        <w:rPr>
                          <w:sz w:val="16"/>
                          <w:szCs w:val="16"/>
                        </w:rPr>
                      </w:pPr>
                    </w:p>
                    <w:p w14:paraId="041D0797" w14:textId="77777777" w:rsidR="00DF3417" w:rsidRPr="00683F52" w:rsidRDefault="00DF3417" w:rsidP="00DA5F15">
                      <w:pPr>
                        <w:rPr>
                          <w:sz w:val="16"/>
                          <w:szCs w:val="16"/>
                        </w:rPr>
                      </w:pPr>
                    </w:p>
                    <w:p w14:paraId="68B8CBD9" w14:textId="77777777" w:rsidR="00DF3417" w:rsidRPr="00683F52" w:rsidRDefault="00DF3417" w:rsidP="00DA5F15">
                      <w:pPr>
                        <w:rPr>
                          <w:sz w:val="16"/>
                          <w:szCs w:val="16"/>
                        </w:rPr>
                      </w:pPr>
                    </w:p>
                    <w:p w14:paraId="1471332E" w14:textId="77777777" w:rsidR="00DF3417" w:rsidRPr="00683F52" w:rsidRDefault="00DF3417" w:rsidP="00DA5F15">
                      <w:pPr>
                        <w:rPr>
                          <w:sz w:val="16"/>
                          <w:szCs w:val="16"/>
                        </w:rPr>
                      </w:pPr>
                    </w:p>
                    <w:p w14:paraId="55C51C0A" w14:textId="77777777" w:rsidR="00DF3417" w:rsidRPr="00683F52" w:rsidRDefault="00DF3417" w:rsidP="00DA5F15">
                      <w:pPr>
                        <w:rPr>
                          <w:sz w:val="16"/>
                          <w:szCs w:val="16"/>
                        </w:rPr>
                      </w:pPr>
                    </w:p>
                    <w:p w14:paraId="05D18B8B" w14:textId="77777777" w:rsidR="00DF3417" w:rsidRPr="00683F52" w:rsidRDefault="00DF3417" w:rsidP="00DA5F15">
                      <w:pPr>
                        <w:rPr>
                          <w:sz w:val="16"/>
                          <w:szCs w:val="16"/>
                        </w:rPr>
                      </w:pPr>
                    </w:p>
                    <w:p w14:paraId="52E31A27" w14:textId="77777777" w:rsidR="00DF3417" w:rsidRPr="00683F52" w:rsidRDefault="00DF3417" w:rsidP="00DA5F15">
                      <w:pPr>
                        <w:rPr>
                          <w:sz w:val="16"/>
                          <w:szCs w:val="16"/>
                        </w:rPr>
                      </w:pPr>
                    </w:p>
                    <w:p w14:paraId="6D6F2F05" w14:textId="77777777" w:rsidR="00DF3417" w:rsidRPr="00683F52" w:rsidRDefault="00DF3417" w:rsidP="00DA5F15">
                      <w:pPr>
                        <w:rPr>
                          <w:sz w:val="16"/>
                          <w:szCs w:val="16"/>
                        </w:rPr>
                      </w:pPr>
                    </w:p>
                    <w:p w14:paraId="5D6BBF63" w14:textId="77777777" w:rsidR="00DF3417" w:rsidRPr="00683F52" w:rsidRDefault="00DF3417" w:rsidP="00DA5F15">
                      <w:pPr>
                        <w:rPr>
                          <w:sz w:val="16"/>
                          <w:szCs w:val="16"/>
                        </w:rPr>
                      </w:pPr>
                    </w:p>
                    <w:p w14:paraId="099A1A73" w14:textId="77777777" w:rsidR="00DF3417" w:rsidRPr="00683F52" w:rsidRDefault="00DF3417" w:rsidP="00DA5F15">
                      <w:pPr>
                        <w:rPr>
                          <w:sz w:val="16"/>
                          <w:szCs w:val="16"/>
                        </w:rPr>
                      </w:pPr>
                    </w:p>
                    <w:p w14:paraId="77F56D50" w14:textId="77777777" w:rsidR="00DF3417" w:rsidRPr="00683F52" w:rsidRDefault="00DF3417" w:rsidP="00DA5F15">
                      <w:pPr>
                        <w:rPr>
                          <w:sz w:val="16"/>
                          <w:szCs w:val="16"/>
                        </w:rPr>
                      </w:pPr>
                    </w:p>
                    <w:p w14:paraId="1D6F9777" w14:textId="77777777" w:rsidR="00DF3417" w:rsidRPr="00683F52" w:rsidRDefault="00DF3417" w:rsidP="00DA5F15">
                      <w:pPr>
                        <w:rPr>
                          <w:sz w:val="16"/>
                          <w:szCs w:val="16"/>
                        </w:rPr>
                      </w:pPr>
                    </w:p>
                    <w:p w14:paraId="5D127E61" w14:textId="77777777" w:rsidR="00DF3417" w:rsidRPr="00683F52" w:rsidRDefault="00DF3417" w:rsidP="00DA5F15">
                      <w:pPr>
                        <w:rPr>
                          <w:sz w:val="16"/>
                          <w:szCs w:val="16"/>
                        </w:rPr>
                      </w:pPr>
                    </w:p>
                    <w:p w14:paraId="29873A63" w14:textId="77777777" w:rsidR="00DF3417" w:rsidRPr="00683F52" w:rsidRDefault="00DF3417" w:rsidP="00DA5F15">
                      <w:pPr>
                        <w:rPr>
                          <w:sz w:val="16"/>
                          <w:szCs w:val="16"/>
                        </w:rPr>
                      </w:pPr>
                    </w:p>
                    <w:p w14:paraId="43D7B810" w14:textId="77777777" w:rsidR="00DF3417" w:rsidRPr="00683F52" w:rsidRDefault="00DF3417" w:rsidP="00DA5F15">
                      <w:pPr>
                        <w:rPr>
                          <w:sz w:val="16"/>
                          <w:szCs w:val="16"/>
                        </w:rPr>
                      </w:pPr>
                    </w:p>
                    <w:p w14:paraId="45BD1E52" w14:textId="77777777" w:rsidR="00DF3417" w:rsidRPr="00683F52" w:rsidRDefault="00DF3417" w:rsidP="00DA5F15">
                      <w:pPr>
                        <w:rPr>
                          <w:sz w:val="16"/>
                          <w:szCs w:val="16"/>
                        </w:rPr>
                      </w:pPr>
                    </w:p>
                    <w:p w14:paraId="034107D5" w14:textId="77777777" w:rsidR="00DF3417" w:rsidRPr="00683F52" w:rsidRDefault="00DF3417" w:rsidP="00DA5F15">
                      <w:pPr>
                        <w:rPr>
                          <w:sz w:val="16"/>
                          <w:szCs w:val="16"/>
                        </w:rPr>
                      </w:pPr>
                    </w:p>
                    <w:p w14:paraId="70D63A43" w14:textId="77777777" w:rsidR="00DF3417" w:rsidRPr="00683F52" w:rsidRDefault="00DF3417" w:rsidP="00DA5F15">
                      <w:pPr>
                        <w:rPr>
                          <w:sz w:val="16"/>
                          <w:szCs w:val="16"/>
                        </w:rPr>
                      </w:pPr>
                    </w:p>
                    <w:p w14:paraId="65860BE9" w14:textId="77777777" w:rsidR="00DF3417" w:rsidRPr="00683F52" w:rsidRDefault="00DF3417" w:rsidP="00DA5F15">
                      <w:pPr>
                        <w:rPr>
                          <w:sz w:val="16"/>
                          <w:szCs w:val="16"/>
                        </w:rPr>
                      </w:pPr>
                    </w:p>
                    <w:p w14:paraId="6283C5E1" w14:textId="77777777" w:rsidR="00DF3417" w:rsidRPr="00683F52" w:rsidRDefault="00DF3417" w:rsidP="00DA5F15">
                      <w:pPr>
                        <w:rPr>
                          <w:sz w:val="16"/>
                          <w:szCs w:val="16"/>
                        </w:rPr>
                      </w:pPr>
                    </w:p>
                    <w:p w14:paraId="744B3994" w14:textId="77777777" w:rsidR="00DF3417" w:rsidRPr="00683F52" w:rsidRDefault="00DF3417" w:rsidP="00DA5F15">
                      <w:pPr>
                        <w:rPr>
                          <w:sz w:val="16"/>
                          <w:szCs w:val="16"/>
                        </w:rPr>
                      </w:pPr>
                    </w:p>
                    <w:p w14:paraId="04ECD1BD" w14:textId="77777777" w:rsidR="00DF3417" w:rsidRPr="00683F52" w:rsidRDefault="00DF3417" w:rsidP="00DA5F15">
                      <w:pPr>
                        <w:rPr>
                          <w:sz w:val="16"/>
                          <w:szCs w:val="16"/>
                        </w:rPr>
                      </w:pPr>
                    </w:p>
                    <w:p w14:paraId="0C36F397" w14:textId="77777777" w:rsidR="00DF3417" w:rsidRPr="00683F52" w:rsidRDefault="00DF3417" w:rsidP="00DA5F15">
                      <w:pPr>
                        <w:rPr>
                          <w:sz w:val="16"/>
                          <w:szCs w:val="16"/>
                        </w:rPr>
                      </w:pPr>
                    </w:p>
                    <w:p w14:paraId="332B969D" w14:textId="77777777" w:rsidR="00DF3417" w:rsidRPr="00683F52" w:rsidRDefault="00DF3417" w:rsidP="00DA5F15">
                      <w:pPr>
                        <w:rPr>
                          <w:sz w:val="16"/>
                          <w:szCs w:val="16"/>
                        </w:rPr>
                      </w:pPr>
                    </w:p>
                    <w:p w14:paraId="2A3DC5B3" w14:textId="77777777" w:rsidR="00DF3417" w:rsidRPr="00683F52" w:rsidRDefault="00DF3417" w:rsidP="00DA5F15">
                      <w:pPr>
                        <w:rPr>
                          <w:sz w:val="16"/>
                          <w:szCs w:val="16"/>
                        </w:rPr>
                      </w:pPr>
                    </w:p>
                    <w:p w14:paraId="1ED63481" w14:textId="77777777" w:rsidR="00DF3417" w:rsidRPr="00683F52" w:rsidRDefault="00DF3417" w:rsidP="00DA5F15">
                      <w:pPr>
                        <w:rPr>
                          <w:sz w:val="16"/>
                          <w:szCs w:val="16"/>
                        </w:rPr>
                      </w:pPr>
                    </w:p>
                    <w:p w14:paraId="1AA8EF7D" w14:textId="77777777" w:rsidR="00DF3417" w:rsidRPr="00683F52" w:rsidRDefault="00DF3417" w:rsidP="00DA5F15">
                      <w:pPr>
                        <w:rPr>
                          <w:sz w:val="16"/>
                          <w:szCs w:val="16"/>
                        </w:rPr>
                      </w:pPr>
                    </w:p>
                    <w:p w14:paraId="5DF851D8" w14:textId="77777777" w:rsidR="00DF3417" w:rsidRPr="00683F52" w:rsidRDefault="00DF3417" w:rsidP="00DA5F15">
                      <w:pPr>
                        <w:rPr>
                          <w:sz w:val="16"/>
                          <w:szCs w:val="16"/>
                        </w:rPr>
                      </w:pPr>
                    </w:p>
                    <w:p w14:paraId="1A68B798" w14:textId="77777777" w:rsidR="00DF3417" w:rsidRPr="00683F52" w:rsidRDefault="00DF3417" w:rsidP="00DA5F15">
                      <w:pPr>
                        <w:rPr>
                          <w:sz w:val="16"/>
                          <w:szCs w:val="16"/>
                        </w:rPr>
                      </w:pPr>
                    </w:p>
                    <w:p w14:paraId="3E57F9D1" w14:textId="77777777" w:rsidR="00DF3417" w:rsidRPr="00683F52" w:rsidRDefault="00DF3417" w:rsidP="00DA5F15">
                      <w:pPr>
                        <w:rPr>
                          <w:sz w:val="16"/>
                          <w:szCs w:val="16"/>
                        </w:rPr>
                      </w:pPr>
                    </w:p>
                    <w:p w14:paraId="50179839" w14:textId="77777777" w:rsidR="00DF3417" w:rsidRPr="00683F52" w:rsidRDefault="00DF3417" w:rsidP="00DA5F15">
                      <w:pPr>
                        <w:rPr>
                          <w:sz w:val="16"/>
                          <w:szCs w:val="16"/>
                        </w:rPr>
                      </w:pPr>
                    </w:p>
                    <w:p w14:paraId="34379F9F" w14:textId="77777777" w:rsidR="00DF3417" w:rsidRPr="00683F52" w:rsidRDefault="00DF3417" w:rsidP="00DA5F15">
                      <w:pPr>
                        <w:rPr>
                          <w:sz w:val="16"/>
                          <w:szCs w:val="16"/>
                        </w:rPr>
                      </w:pPr>
                    </w:p>
                    <w:p w14:paraId="54F3533A" w14:textId="77777777" w:rsidR="00DF3417" w:rsidRPr="00683F52" w:rsidRDefault="00DF3417" w:rsidP="00DA5F15">
                      <w:pPr>
                        <w:rPr>
                          <w:sz w:val="16"/>
                          <w:szCs w:val="16"/>
                        </w:rPr>
                      </w:pPr>
                    </w:p>
                    <w:p w14:paraId="15CCC851" w14:textId="77777777" w:rsidR="00DF3417" w:rsidRPr="00683F52" w:rsidRDefault="00DF3417" w:rsidP="00DA5F15">
                      <w:pPr>
                        <w:rPr>
                          <w:sz w:val="16"/>
                          <w:szCs w:val="16"/>
                        </w:rPr>
                      </w:pPr>
                    </w:p>
                    <w:p w14:paraId="6C2D82A5" w14:textId="77777777" w:rsidR="00DF3417" w:rsidRPr="00683F52" w:rsidRDefault="00DF3417" w:rsidP="00DA5F15">
                      <w:pPr>
                        <w:rPr>
                          <w:sz w:val="16"/>
                          <w:szCs w:val="16"/>
                        </w:rPr>
                      </w:pPr>
                    </w:p>
                    <w:p w14:paraId="28F9EF20" w14:textId="77777777" w:rsidR="00DF3417" w:rsidRPr="00683F52" w:rsidRDefault="00DF3417" w:rsidP="00DA5F15">
                      <w:pPr>
                        <w:rPr>
                          <w:sz w:val="16"/>
                          <w:szCs w:val="16"/>
                        </w:rPr>
                      </w:pPr>
                    </w:p>
                    <w:p w14:paraId="175769C8" w14:textId="77777777" w:rsidR="00DF3417" w:rsidRPr="00683F52" w:rsidRDefault="00DF3417" w:rsidP="00DA5F15">
                      <w:pPr>
                        <w:rPr>
                          <w:sz w:val="16"/>
                          <w:szCs w:val="16"/>
                        </w:rPr>
                      </w:pPr>
                    </w:p>
                    <w:p w14:paraId="0F81D841" w14:textId="77777777" w:rsidR="00DF3417" w:rsidRPr="00683F52" w:rsidRDefault="00DF3417" w:rsidP="00DA5F15">
                      <w:pPr>
                        <w:rPr>
                          <w:sz w:val="16"/>
                          <w:szCs w:val="16"/>
                        </w:rPr>
                      </w:pPr>
                    </w:p>
                    <w:p w14:paraId="0351EABE" w14:textId="77777777" w:rsidR="00DF3417" w:rsidRPr="00683F52" w:rsidRDefault="00DF3417" w:rsidP="00DA5F15">
                      <w:pPr>
                        <w:rPr>
                          <w:sz w:val="16"/>
                          <w:szCs w:val="16"/>
                        </w:rPr>
                      </w:pPr>
                    </w:p>
                    <w:p w14:paraId="78A7262E" w14:textId="77777777" w:rsidR="00DF3417" w:rsidRPr="00683F52" w:rsidRDefault="00DF3417" w:rsidP="00DA5F15">
                      <w:pPr>
                        <w:rPr>
                          <w:sz w:val="16"/>
                          <w:szCs w:val="16"/>
                        </w:rPr>
                      </w:pPr>
                    </w:p>
                    <w:p w14:paraId="3F70A488" w14:textId="77777777" w:rsidR="00DF3417" w:rsidRPr="00683F52" w:rsidRDefault="00DF3417" w:rsidP="00DA5F15">
                      <w:pPr>
                        <w:rPr>
                          <w:sz w:val="16"/>
                          <w:szCs w:val="16"/>
                        </w:rPr>
                      </w:pPr>
                    </w:p>
                    <w:p w14:paraId="5F64BC83" w14:textId="77777777" w:rsidR="00DF3417" w:rsidRPr="00683F52" w:rsidRDefault="00DF3417" w:rsidP="00DA5F15">
                      <w:pPr>
                        <w:rPr>
                          <w:sz w:val="16"/>
                          <w:szCs w:val="16"/>
                        </w:rPr>
                      </w:pPr>
                    </w:p>
                    <w:p w14:paraId="36A0D5E4" w14:textId="77777777" w:rsidR="00DF3417" w:rsidRPr="00683F52" w:rsidRDefault="00DF3417" w:rsidP="00DA5F15">
                      <w:pPr>
                        <w:rPr>
                          <w:sz w:val="16"/>
                          <w:szCs w:val="16"/>
                        </w:rPr>
                      </w:pPr>
                    </w:p>
                    <w:p w14:paraId="533A5FAC" w14:textId="77777777" w:rsidR="00DF3417" w:rsidRPr="00683F52" w:rsidRDefault="00DF3417" w:rsidP="00DA5F15">
                      <w:pPr>
                        <w:rPr>
                          <w:sz w:val="16"/>
                          <w:szCs w:val="16"/>
                        </w:rPr>
                      </w:pPr>
                    </w:p>
                    <w:p w14:paraId="01752D25" w14:textId="77777777" w:rsidR="00DF3417" w:rsidRPr="00683F52" w:rsidRDefault="00DF3417" w:rsidP="00DA5F15">
                      <w:pPr>
                        <w:rPr>
                          <w:sz w:val="16"/>
                          <w:szCs w:val="16"/>
                        </w:rPr>
                      </w:pPr>
                    </w:p>
                    <w:p w14:paraId="075187E3" w14:textId="77777777" w:rsidR="00DF3417" w:rsidRPr="00683F52" w:rsidRDefault="00DF3417" w:rsidP="00DA5F15">
                      <w:pPr>
                        <w:rPr>
                          <w:sz w:val="16"/>
                          <w:szCs w:val="16"/>
                        </w:rPr>
                      </w:pPr>
                    </w:p>
                  </w:txbxContent>
                </v:textbox>
                <w10:wrap type="tight" anchorx="margin"/>
              </v:shape>
            </w:pict>
          </mc:Fallback>
        </mc:AlternateContent>
      </w:r>
      <w:r w:rsidR="00FB5EE1">
        <w:rPr>
          <w:rFonts w:ascii="Artifex CF Extra Light" w:hAnsi="Artifex CF Extra Light" w:cs="Times New Roman"/>
          <w:b/>
          <w:bCs/>
          <w:color w:val="17365D" w:themeColor="text2" w:themeShade="BF"/>
          <w:sz w:val="26"/>
          <w:szCs w:val="26"/>
        </w:rPr>
        <w:br w:type="page"/>
      </w:r>
    </w:p>
    <w:p w14:paraId="2BC44308" w14:textId="77777777" w:rsidR="00FE5415" w:rsidRPr="003D50E0" w:rsidRDefault="00FE5415" w:rsidP="00FE5415">
      <w:pPr>
        <w:jc w:val="center"/>
        <w:rPr>
          <w:rFonts w:ascii="Artifex CF Extra Light" w:hAnsi="Artifex CF Extra Light" w:cs="Times New Roman"/>
          <w:b/>
          <w:bCs/>
          <w:color w:val="17365D" w:themeColor="text2" w:themeShade="BF"/>
          <w:sz w:val="26"/>
          <w:szCs w:val="26"/>
        </w:rPr>
      </w:pPr>
      <w:r w:rsidRPr="003D50E0">
        <w:rPr>
          <w:rFonts w:ascii="Artifex CF Extra Light" w:hAnsi="Artifex CF Extra Light" w:cs="Times New Roman"/>
          <w:b/>
          <w:bCs/>
          <w:color w:val="17365D" w:themeColor="text2" w:themeShade="BF"/>
          <w:sz w:val="26"/>
          <w:szCs w:val="26"/>
        </w:rPr>
        <w:lastRenderedPageBreak/>
        <w:t>Anexo No. XXI</w:t>
      </w:r>
      <w:r w:rsidR="00E6780E" w:rsidRPr="003D50E0">
        <w:rPr>
          <w:rFonts w:ascii="Artifex CF Extra Light" w:hAnsi="Artifex CF Extra Light" w:cs="Times New Roman"/>
          <w:b/>
          <w:bCs/>
          <w:color w:val="17365D" w:themeColor="text2" w:themeShade="BF"/>
          <w:sz w:val="26"/>
          <w:szCs w:val="26"/>
        </w:rPr>
        <w:t>I</w:t>
      </w:r>
    </w:p>
    <w:p w14:paraId="234C4686" w14:textId="77777777" w:rsidR="00E34306" w:rsidRPr="003D50E0" w:rsidRDefault="00A671E8" w:rsidP="00FE5415">
      <w:pPr>
        <w:jc w:val="center"/>
        <w:rPr>
          <w:rFonts w:ascii="Artifex CF Extra Light" w:hAnsi="Artifex CF Extra Light" w:cs="Times New Roman"/>
          <w:b/>
          <w:bCs/>
          <w:color w:val="17365D" w:themeColor="text2" w:themeShade="BF"/>
        </w:rPr>
      </w:pP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31360" behindDoc="1" locked="0" layoutInCell="1" allowOverlap="1" wp14:anchorId="06EF7AA5" wp14:editId="22F53EB8">
            <wp:simplePos x="0" y="0"/>
            <wp:positionH relativeFrom="page">
              <wp:posOffset>9389110</wp:posOffset>
            </wp:positionH>
            <wp:positionV relativeFrom="page">
              <wp:posOffset>7068185</wp:posOffset>
            </wp:positionV>
            <wp:extent cx="819785" cy="167640"/>
            <wp:effectExtent l="0" t="0" r="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785" cy="16764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30336" behindDoc="1" locked="0" layoutInCell="1" allowOverlap="1" wp14:anchorId="4A52A52C" wp14:editId="5F976F56">
            <wp:simplePos x="0" y="0"/>
            <wp:positionH relativeFrom="page">
              <wp:posOffset>9389110</wp:posOffset>
            </wp:positionH>
            <wp:positionV relativeFrom="page">
              <wp:posOffset>5512435</wp:posOffset>
            </wp:positionV>
            <wp:extent cx="819785" cy="286385"/>
            <wp:effectExtent l="0" t="0" r="0" b="0"/>
            <wp:wrapNone/>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785" cy="286385"/>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9312" behindDoc="1" locked="0" layoutInCell="1" allowOverlap="1" wp14:anchorId="4F9714BA" wp14:editId="7202FF48">
            <wp:simplePos x="0" y="0"/>
            <wp:positionH relativeFrom="page">
              <wp:posOffset>9389110</wp:posOffset>
            </wp:positionH>
            <wp:positionV relativeFrom="page">
              <wp:posOffset>4895215</wp:posOffset>
            </wp:positionV>
            <wp:extent cx="819785" cy="158750"/>
            <wp:effectExtent l="0" t="0" r="0" b="0"/>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8288" behindDoc="1" locked="0" layoutInCell="1" allowOverlap="1" wp14:anchorId="78085395" wp14:editId="727B60A7">
            <wp:simplePos x="0" y="0"/>
            <wp:positionH relativeFrom="page">
              <wp:posOffset>9389110</wp:posOffset>
            </wp:positionH>
            <wp:positionV relativeFrom="page">
              <wp:posOffset>4683125</wp:posOffset>
            </wp:positionV>
            <wp:extent cx="819785" cy="167640"/>
            <wp:effectExtent l="0" t="0" r="0" b="0"/>
            <wp:wrapNone/>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785" cy="16764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7264" behindDoc="1" locked="0" layoutInCell="1" allowOverlap="1" wp14:anchorId="0237EBAB" wp14:editId="3658C27C">
            <wp:simplePos x="0" y="0"/>
            <wp:positionH relativeFrom="page">
              <wp:posOffset>9389110</wp:posOffset>
            </wp:positionH>
            <wp:positionV relativeFrom="page">
              <wp:posOffset>3127375</wp:posOffset>
            </wp:positionV>
            <wp:extent cx="819785" cy="286385"/>
            <wp:effectExtent l="0" t="0" r="0" b="0"/>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785" cy="286385"/>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6240" behindDoc="1" locked="0" layoutInCell="1" allowOverlap="1" wp14:anchorId="0629CDD8" wp14:editId="0CCA83D4">
            <wp:simplePos x="0" y="0"/>
            <wp:positionH relativeFrom="page">
              <wp:posOffset>9389110</wp:posOffset>
            </wp:positionH>
            <wp:positionV relativeFrom="page">
              <wp:posOffset>2510155</wp:posOffset>
            </wp:positionV>
            <wp:extent cx="819785" cy="158750"/>
            <wp:effectExtent l="0" t="0" r="0" b="0"/>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5216" behindDoc="1" locked="0" layoutInCell="1" allowOverlap="1" wp14:anchorId="503023DF" wp14:editId="61DD0344">
            <wp:simplePos x="0" y="0"/>
            <wp:positionH relativeFrom="page">
              <wp:posOffset>9389110</wp:posOffset>
            </wp:positionH>
            <wp:positionV relativeFrom="page">
              <wp:posOffset>2307590</wp:posOffset>
            </wp:positionV>
            <wp:extent cx="819785" cy="158750"/>
            <wp:effectExtent l="0" t="0" r="0" b="0"/>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4192" behindDoc="1" locked="0" layoutInCell="1" allowOverlap="1" wp14:anchorId="76D33F10" wp14:editId="21273037">
            <wp:simplePos x="0" y="0"/>
            <wp:positionH relativeFrom="page">
              <wp:posOffset>9389110</wp:posOffset>
            </wp:positionH>
            <wp:positionV relativeFrom="page">
              <wp:posOffset>2104390</wp:posOffset>
            </wp:positionV>
            <wp:extent cx="819785" cy="158750"/>
            <wp:effectExtent l="0" t="0" r="0" b="0"/>
            <wp:wrapNone/>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3168" behindDoc="1" locked="0" layoutInCell="1" allowOverlap="1" wp14:anchorId="77717AEE" wp14:editId="5785EB34">
            <wp:simplePos x="0" y="0"/>
            <wp:positionH relativeFrom="page">
              <wp:posOffset>9389110</wp:posOffset>
            </wp:positionH>
            <wp:positionV relativeFrom="page">
              <wp:posOffset>1901825</wp:posOffset>
            </wp:positionV>
            <wp:extent cx="819785" cy="158750"/>
            <wp:effectExtent l="0" t="0" r="0" b="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2144" behindDoc="1" locked="0" layoutInCell="1" allowOverlap="1" wp14:anchorId="479D15B6" wp14:editId="7056CF91">
            <wp:simplePos x="0" y="0"/>
            <wp:positionH relativeFrom="page">
              <wp:posOffset>9389110</wp:posOffset>
            </wp:positionH>
            <wp:positionV relativeFrom="page">
              <wp:posOffset>1699260</wp:posOffset>
            </wp:positionV>
            <wp:extent cx="819785" cy="158750"/>
            <wp:effectExtent l="0" t="0" r="0" b="0"/>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1120" behindDoc="1" locked="0" layoutInCell="1" allowOverlap="1" wp14:anchorId="4D65CF75" wp14:editId="55D496FE">
            <wp:simplePos x="0" y="0"/>
            <wp:positionH relativeFrom="page">
              <wp:posOffset>9389110</wp:posOffset>
            </wp:positionH>
            <wp:positionV relativeFrom="page">
              <wp:posOffset>1496695</wp:posOffset>
            </wp:positionV>
            <wp:extent cx="819785" cy="158750"/>
            <wp:effectExtent l="0" t="0" r="0" b="0"/>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20096" behindDoc="1" locked="0" layoutInCell="1" allowOverlap="1" wp14:anchorId="57B15FCB" wp14:editId="4AB4E090">
            <wp:simplePos x="0" y="0"/>
            <wp:positionH relativeFrom="page">
              <wp:posOffset>9389110</wp:posOffset>
            </wp:positionH>
            <wp:positionV relativeFrom="page">
              <wp:posOffset>1294130</wp:posOffset>
            </wp:positionV>
            <wp:extent cx="819785" cy="158750"/>
            <wp:effectExtent l="0" t="0" r="0" b="0"/>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19072" behindDoc="1" locked="0" layoutInCell="1" allowOverlap="1" wp14:anchorId="1817CAC8" wp14:editId="63CB25A8">
            <wp:simplePos x="0" y="0"/>
            <wp:positionH relativeFrom="page">
              <wp:posOffset>9389110</wp:posOffset>
            </wp:positionH>
            <wp:positionV relativeFrom="page">
              <wp:posOffset>1090930</wp:posOffset>
            </wp:positionV>
            <wp:extent cx="819785" cy="158750"/>
            <wp:effectExtent l="0" t="0" r="0"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18048" behindDoc="1" locked="0" layoutInCell="1" allowOverlap="1" wp14:anchorId="0370976B" wp14:editId="116DA13E">
            <wp:simplePos x="0" y="0"/>
            <wp:positionH relativeFrom="page">
              <wp:posOffset>9389110</wp:posOffset>
            </wp:positionH>
            <wp:positionV relativeFrom="page">
              <wp:posOffset>888365</wp:posOffset>
            </wp:positionV>
            <wp:extent cx="819785" cy="158750"/>
            <wp:effectExtent l="0" t="0" r="0" b="0"/>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Pr="003D50E0">
        <w:rPr>
          <w:rFonts w:ascii="Artifex CF Extra Light" w:hAnsi="Artifex CF Extra Light" w:cs="Times New Roman"/>
          <w:b/>
          <w:bCs/>
          <w:noProof/>
          <w:color w:val="17365D" w:themeColor="text2" w:themeShade="BF"/>
          <w:lang w:val="es-MX" w:eastAsia="es-MX"/>
        </w:rPr>
        <w:drawing>
          <wp:anchor distT="0" distB="0" distL="114300" distR="114300" simplePos="0" relativeHeight="252417024" behindDoc="1" locked="0" layoutInCell="1" allowOverlap="1" wp14:anchorId="35CF71EF" wp14:editId="7252B051">
            <wp:simplePos x="0" y="0"/>
            <wp:positionH relativeFrom="page">
              <wp:posOffset>9389110</wp:posOffset>
            </wp:positionH>
            <wp:positionV relativeFrom="page">
              <wp:posOffset>685800</wp:posOffset>
            </wp:positionV>
            <wp:extent cx="819785" cy="158750"/>
            <wp:effectExtent l="0" t="0" r="0" b="0"/>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58750"/>
                    </a:xfrm>
                    <a:prstGeom prst="rect">
                      <a:avLst/>
                    </a:prstGeom>
                    <a:noFill/>
                  </pic:spPr>
                </pic:pic>
              </a:graphicData>
            </a:graphic>
            <wp14:sizeRelH relativeFrom="page">
              <wp14:pctWidth>0</wp14:pctWidth>
            </wp14:sizeRelH>
            <wp14:sizeRelV relativeFrom="page">
              <wp14:pctHeight>0</wp14:pctHeight>
            </wp14:sizeRelV>
          </wp:anchor>
        </w:drawing>
      </w:r>
      <w:r w:rsidR="00FE5415" w:rsidRPr="003D50E0">
        <w:rPr>
          <w:rFonts w:ascii="Artifex CF Extra Light" w:hAnsi="Artifex CF Extra Light" w:cs="Times New Roman"/>
          <w:b/>
          <w:bCs/>
          <w:color w:val="17365D" w:themeColor="text2" w:themeShade="BF"/>
        </w:rPr>
        <w:t>Auditoria interna</w:t>
      </w:r>
    </w:p>
    <w:p w14:paraId="403A5A7F" w14:textId="77777777" w:rsidR="00E34306" w:rsidRPr="003D50E0" w:rsidRDefault="00E34306" w:rsidP="00E34306">
      <w:pPr>
        <w:rPr>
          <w:rFonts w:ascii="Artifex CF Extra Light" w:hAnsi="Artifex CF Extra Light" w:cs="Times New Roman"/>
          <w:color w:val="17365D" w:themeColor="text2" w:themeShade="BF"/>
          <w:sz w:val="18"/>
          <w:szCs w:val="18"/>
        </w:rPr>
      </w:pPr>
      <w:r w:rsidRPr="003D50E0">
        <w:rPr>
          <w:noProof/>
          <w:color w:val="17365D" w:themeColor="text2" w:themeShade="BF"/>
          <w:lang w:val="es-MX" w:eastAsia="es-MX"/>
        </w:rPr>
        <w:drawing>
          <wp:anchor distT="0" distB="0" distL="114300" distR="114300" simplePos="0" relativeHeight="252718080" behindDoc="1" locked="0" layoutInCell="1" allowOverlap="1" wp14:anchorId="06BBA7D9" wp14:editId="5F4BD195">
            <wp:simplePos x="0" y="0"/>
            <wp:positionH relativeFrom="column">
              <wp:posOffset>660477</wp:posOffset>
            </wp:positionH>
            <wp:positionV relativeFrom="paragraph">
              <wp:posOffset>9144</wp:posOffset>
            </wp:positionV>
            <wp:extent cx="4123365" cy="1967789"/>
            <wp:effectExtent l="0" t="0" r="0" b="0"/>
            <wp:wrapTight wrapText="bothSides">
              <wp:wrapPolygon edited="0">
                <wp:start x="399" y="0"/>
                <wp:lineTo x="0" y="418"/>
                <wp:lineTo x="0" y="21126"/>
                <wp:lineTo x="399" y="21335"/>
                <wp:lineTo x="21058" y="21335"/>
                <wp:lineTo x="21457" y="21126"/>
                <wp:lineTo x="21457" y="418"/>
                <wp:lineTo x="21058" y="0"/>
                <wp:lineTo x="399" y="0"/>
              </wp:wrapPolygon>
            </wp:wrapTight>
            <wp:docPr id="243" name="Imagen 243" descr="C:\Users\BenitoC\Desktop\MEMORIA 2020 ULTIMA CASA 2020 12 05\MEMORIA POR AREA\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C\Desktop\MEMORIA 2020 ULTIMA CASA 2020 12 05\MEMORIA POR AREA\IMG_01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23365" cy="19677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AE8F7C" w14:textId="77777777" w:rsidR="00E34306" w:rsidRPr="003D50E0" w:rsidRDefault="00E34306" w:rsidP="00E34306">
      <w:pPr>
        <w:jc w:val="center"/>
        <w:rPr>
          <w:rFonts w:ascii="Artifex CF Extra Light" w:hAnsi="Artifex CF Extra Light" w:cs="Times New Roman"/>
          <w:color w:val="17365D" w:themeColor="text2" w:themeShade="BF"/>
          <w:sz w:val="18"/>
          <w:szCs w:val="18"/>
        </w:rPr>
      </w:pPr>
    </w:p>
    <w:p w14:paraId="58C33740" w14:textId="77777777" w:rsidR="00E34306" w:rsidRPr="003D50E0" w:rsidRDefault="00E34306" w:rsidP="00E34306">
      <w:pPr>
        <w:rPr>
          <w:rFonts w:ascii="Artifex CF Extra Light" w:hAnsi="Artifex CF Extra Light" w:cs="Times New Roman"/>
          <w:color w:val="17365D" w:themeColor="text2" w:themeShade="BF"/>
          <w:sz w:val="18"/>
          <w:szCs w:val="18"/>
        </w:rPr>
      </w:pPr>
    </w:p>
    <w:p w14:paraId="542B7CB9" w14:textId="77777777" w:rsidR="00E34306" w:rsidRPr="003D50E0" w:rsidRDefault="00E34306" w:rsidP="00E34306">
      <w:pPr>
        <w:rPr>
          <w:rFonts w:ascii="Artifex CF Extra Light" w:hAnsi="Artifex CF Extra Light" w:cs="Times New Roman"/>
          <w:color w:val="17365D" w:themeColor="text2" w:themeShade="BF"/>
          <w:sz w:val="18"/>
          <w:szCs w:val="18"/>
        </w:rPr>
      </w:pPr>
    </w:p>
    <w:p w14:paraId="235CA352" w14:textId="77777777" w:rsidR="00E34306" w:rsidRPr="003D50E0" w:rsidRDefault="00E34306" w:rsidP="00E34306">
      <w:pPr>
        <w:rPr>
          <w:rFonts w:ascii="Artifex CF Extra Light" w:hAnsi="Artifex CF Extra Light" w:cs="Times New Roman"/>
          <w:color w:val="17365D" w:themeColor="text2" w:themeShade="BF"/>
          <w:sz w:val="18"/>
          <w:szCs w:val="18"/>
        </w:rPr>
      </w:pPr>
    </w:p>
    <w:p w14:paraId="33F239A9" w14:textId="77777777" w:rsidR="00E34306" w:rsidRPr="003D50E0" w:rsidRDefault="00E34306" w:rsidP="00E34306">
      <w:pPr>
        <w:rPr>
          <w:rFonts w:ascii="Artifex CF Extra Light" w:hAnsi="Artifex CF Extra Light" w:cs="Times New Roman"/>
          <w:color w:val="17365D" w:themeColor="text2" w:themeShade="BF"/>
          <w:sz w:val="18"/>
          <w:szCs w:val="18"/>
        </w:rPr>
      </w:pPr>
    </w:p>
    <w:p w14:paraId="6E9ADD10" w14:textId="77777777" w:rsidR="00E34306" w:rsidRPr="003D50E0" w:rsidRDefault="00E34306" w:rsidP="00E34306">
      <w:pPr>
        <w:rPr>
          <w:rFonts w:ascii="Artifex CF Extra Light" w:hAnsi="Artifex CF Extra Light" w:cs="Times New Roman"/>
          <w:color w:val="17365D" w:themeColor="text2" w:themeShade="BF"/>
          <w:sz w:val="18"/>
          <w:szCs w:val="18"/>
        </w:rPr>
      </w:pPr>
    </w:p>
    <w:p w14:paraId="461F9264" w14:textId="77777777" w:rsidR="00E34306" w:rsidRPr="003D50E0" w:rsidRDefault="00980FC0" w:rsidP="00E34306">
      <w:pPr>
        <w:rPr>
          <w:rFonts w:ascii="Artifex CF Extra Light" w:hAnsi="Artifex CF Extra Light" w:cs="Times New Roman"/>
          <w:color w:val="17365D" w:themeColor="text2" w:themeShade="BF"/>
          <w:sz w:val="18"/>
          <w:szCs w:val="18"/>
        </w:rPr>
      </w:pPr>
      <w:r w:rsidRPr="003D50E0">
        <w:rPr>
          <w:rFonts w:ascii="Artifex CF Extra Light" w:eastAsia="Times New Roman" w:hAnsi="Artifex CF Extra Light" w:cs="Times New Roman"/>
          <w:noProof/>
          <w:color w:val="17365D" w:themeColor="text2" w:themeShade="BF"/>
          <w:sz w:val="18"/>
          <w:szCs w:val="18"/>
          <w:lang w:val="es-MX" w:eastAsia="es-MX"/>
        </w:rPr>
        <mc:AlternateContent>
          <mc:Choice Requires="wps">
            <w:drawing>
              <wp:anchor distT="0" distB="0" distL="114300" distR="114300" simplePos="0" relativeHeight="252725248" behindDoc="1" locked="0" layoutInCell="1" allowOverlap="1" wp14:anchorId="6C830E18" wp14:editId="4695B89C">
                <wp:simplePos x="0" y="0"/>
                <wp:positionH relativeFrom="margin">
                  <wp:posOffset>811987</wp:posOffset>
                </wp:positionH>
                <wp:positionV relativeFrom="paragraph">
                  <wp:posOffset>72390</wp:posOffset>
                </wp:positionV>
                <wp:extent cx="3796030" cy="197485"/>
                <wp:effectExtent l="0" t="0" r="0" b="0"/>
                <wp:wrapTight wrapText="bothSides">
                  <wp:wrapPolygon edited="0">
                    <wp:start x="0" y="0"/>
                    <wp:lineTo x="0" y="18752"/>
                    <wp:lineTo x="21463" y="18752"/>
                    <wp:lineTo x="21463" y="0"/>
                    <wp:lineTo x="0" y="0"/>
                  </wp:wrapPolygon>
                </wp:wrapTight>
                <wp:docPr id="2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DA4A" w14:textId="77777777" w:rsidR="00DF3417" w:rsidRPr="00EF536A" w:rsidRDefault="00DF3417" w:rsidP="00980FC0">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Reunión de apertura auditoria interna</w:t>
                            </w:r>
                          </w:p>
                          <w:p w14:paraId="3413FBFC" w14:textId="77777777" w:rsidR="00DF3417" w:rsidRPr="00970D74" w:rsidRDefault="00DF3417" w:rsidP="00980FC0">
                            <w:pPr>
                              <w:rPr>
                                <w:sz w:val="12"/>
                                <w:szCs w:val="12"/>
                              </w:rPr>
                            </w:pPr>
                          </w:p>
                          <w:p w14:paraId="7DB6C7B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8198BA7" w14:textId="77777777" w:rsidR="00DF3417" w:rsidRPr="00970D74" w:rsidRDefault="00DF3417" w:rsidP="00980FC0">
                            <w:pPr>
                              <w:rPr>
                                <w:sz w:val="12"/>
                                <w:szCs w:val="12"/>
                              </w:rPr>
                            </w:pPr>
                          </w:p>
                          <w:p w14:paraId="370F7862"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78A24F6" w14:textId="77777777" w:rsidR="00DF3417" w:rsidRPr="00970D74" w:rsidRDefault="00DF3417" w:rsidP="00980FC0">
                            <w:pPr>
                              <w:rPr>
                                <w:sz w:val="12"/>
                                <w:szCs w:val="12"/>
                              </w:rPr>
                            </w:pPr>
                          </w:p>
                          <w:p w14:paraId="39B8D7A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335AC76" w14:textId="77777777" w:rsidR="00DF3417" w:rsidRPr="00970D74" w:rsidRDefault="00DF3417" w:rsidP="00980FC0">
                            <w:pPr>
                              <w:rPr>
                                <w:sz w:val="12"/>
                                <w:szCs w:val="12"/>
                              </w:rPr>
                            </w:pPr>
                          </w:p>
                          <w:p w14:paraId="3D25E45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1B59D4B" w14:textId="77777777" w:rsidR="00DF3417" w:rsidRPr="00970D74" w:rsidRDefault="00DF3417" w:rsidP="00980FC0">
                            <w:pPr>
                              <w:rPr>
                                <w:sz w:val="12"/>
                                <w:szCs w:val="12"/>
                              </w:rPr>
                            </w:pPr>
                          </w:p>
                          <w:p w14:paraId="5F60463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B72DBD7" w14:textId="77777777" w:rsidR="00DF3417" w:rsidRPr="00970D74" w:rsidRDefault="00DF3417" w:rsidP="00980FC0">
                            <w:pPr>
                              <w:rPr>
                                <w:sz w:val="12"/>
                                <w:szCs w:val="12"/>
                              </w:rPr>
                            </w:pPr>
                          </w:p>
                          <w:p w14:paraId="5068867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4FC833D" w14:textId="77777777" w:rsidR="00DF3417" w:rsidRPr="00970D74" w:rsidRDefault="00DF3417" w:rsidP="00980FC0">
                            <w:pPr>
                              <w:rPr>
                                <w:sz w:val="12"/>
                                <w:szCs w:val="12"/>
                              </w:rPr>
                            </w:pPr>
                          </w:p>
                          <w:p w14:paraId="7643917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930D8C1" w14:textId="77777777" w:rsidR="00DF3417" w:rsidRPr="00970D74" w:rsidRDefault="00DF3417" w:rsidP="00980FC0">
                            <w:pPr>
                              <w:rPr>
                                <w:sz w:val="12"/>
                                <w:szCs w:val="12"/>
                              </w:rPr>
                            </w:pPr>
                          </w:p>
                          <w:p w14:paraId="01F81917"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5E74AF1" w14:textId="77777777" w:rsidR="00DF3417" w:rsidRPr="00970D74" w:rsidRDefault="00DF3417" w:rsidP="00980FC0">
                            <w:pPr>
                              <w:rPr>
                                <w:sz w:val="12"/>
                                <w:szCs w:val="12"/>
                              </w:rPr>
                            </w:pPr>
                          </w:p>
                          <w:p w14:paraId="3532D34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DF049B" w14:textId="77777777" w:rsidR="00DF3417" w:rsidRPr="00970D74" w:rsidRDefault="00DF3417" w:rsidP="00980FC0">
                            <w:pPr>
                              <w:rPr>
                                <w:sz w:val="12"/>
                                <w:szCs w:val="12"/>
                              </w:rPr>
                            </w:pPr>
                          </w:p>
                          <w:p w14:paraId="7BC09DA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76CE683" w14:textId="77777777" w:rsidR="00DF3417" w:rsidRPr="00970D74" w:rsidRDefault="00DF3417" w:rsidP="00980FC0">
                            <w:pPr>
                              <w:rPr>
                                <w:sz w:val="12"/>
                                <w:szCs w:val="12"/>
                              </w:rPr>
                            </w:pPr>
                          </w:p>
                          <w:p w14:paraId="17D3F72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9BD3230" w14:textId="77777777" w:rsidR="00DF3417" w:rsidRPr="00970D74" w:rsidRDefault="00DF3417" w:rsidP="00980FC0">
                            <w:pPr>
                              <w:rPr>
                                <w:sz w:val="12"/>
                                <w:szCs w:val="12"/>
                              </w:rPr>
                            </w:pPr>
                          </w:p>
                          <w:p w14:paraId="2A3B3CEC"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9CE946" w14:textId="77777777" w:rsidR="00DF3417" w:rsidRPr="00970D74" w:rsidRDefault="00DF3417" w:rsidP="00980FC0">
                            <w:pPr>
                              <w:rPr>
                                <w:sz w:val="12"/>
                                <w:szCs w:val="12"/>
                              </w:rPr>
                            </w:pPr>
                          </w:p>
                          <w:p w14:paraId="47ADFD78"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E1B2AA" w14:textId="77777777" w:rsidR="00DF3417" w:rsidRPr="00970D74" w:rsidRDefault="00DF3417" w:rsidP="00980FC0">
                            <w:pPr>
                              <w:rPr>
                                <w:sz w:val="12"/>
                                <w:szCs w:val="12"/>
                              </w:rPr>
                            </w:pPr>
                          </w:p>
                          <w:p w14:paraId="05902E4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74D1445" w14:textId="77777777" w:rsidR="00DF3417" w:rsidRPr="00970D74" w:rsidRDefault="00DF3417" w:rsidP="00980FC0">
                            <w:pPr>
                              <w:rPr>
                                <w:sz w:val="12"/>
                                <w:szCs w:val="12"/>
                              </w:rPr>
                            </w:pPr>
                          </w:p>
                          <w:p w14:paraId="330F5BC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F41C546" w14:textId="77777777" w:rsidR="00DF3417" w:rsidRPr="00970D74" w:rsidRDefault="00DF3417" w:rsidP="00980FC0">
                            <w:pPr>
                              <w:rPr>
                                <w:sz w:val="12"/>
                                <w:szCs w:val="12"/>
                              </w:rPr>
                            </w:pPr>
                          </w:p>
                          <w:p w14:paraId="493A0DA8"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32AD05B" w14:textId="77777777" w:rsidR="00DF3417" w:rsidRPr="00970D74" w:rsidRDefault="00DF3417" w:rsidP="00980FC0">
                            <w:pPr>
                              <w:rPr>
                                <w:sz w:val="12"/>
                                <w:szCs w:val="12"/>
                              </w:rPr>
                            </w:pPr>
                          </w:p>
                          <w:p w14:paraId="2C88033C"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F0D5E8" w14:textId="77777777" w:rsidR="00DF3417" w:rsidRPr="00970D74" w:rsidRDefault="00DF3417" w:rsidP="00980FC0">
                            <w:pPr>
                              <w:rPr>
                                <w:sz w:val="12"/>
                                <w:szCs w:val="12"/>
                              </w:rPr>
                            </w:pPr>
                          </w:p>
                          <w:p w14:paraId="4A4B1F9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F06C1F0" w14:textId="77777777" w:rsidR="00DF3417" w:rsidRPr="00970D74" w:rsidRDefault="00DF3417" w:rsidP="00980FC0">
                            <w:pPr>
                              <w:rPr>
                                <w:sz w:val="12"/>
                                <w:szCs w:val="12"/>
                              </w:rPr>
                            </w:pPr>
                          </w:p>
                          <w:p w14:paraId="014AD9E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F951701" w14:textId="77777777" w:rsidR="00DF3417" w:rsidRPr="00970D74" w:rsidRDefault="00DF3417" w:rsidP="00980FC0">
                            <w:pPr>
                              <w:rPr>
                                <w:sz w:val="12"/>
                                <w:szCs w:val="12"/>
                              </w:rPr>
                            </w:pPr>
                          </w:p>
                          <w:p w14:paraId="05A056C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32E1EB1" w14:textId="77777777" w:rsidR="00DF3417" w:rsidRPr="00970D74" w:rsidRDefault="00DF3417" w:rsidP="00980FC0">
                            <w:pPr>
                              <w:rPr>
                                <w:sz w:val="12"/>
                                <w:szCs w:val="12"/>
                              </w:rPr>
                            </w:pPr>
                          </w:p>
                          <w:p w14:paraId="4B5C614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20DA5E8" w14:textId="77777777" w:rsidR="00DF3417" w:rsidRPr="00970D74" w:rsidRDefault="00DF3417" w:rsidP="00980FC0">
                            <w:pPr>
                              <w:rPr>
                                <w:sz w:val="12"/>
                                <w:szCs w:val="12"/>
                              </w:rPr>
                            </w:pPr>
                          </w:p>
                          <w:p w14:paraId="50A29471"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82580C1" w14:textId="77777777" w:rsidR="00DF3417" w:rsidRPr="00970D74" w:rsidRDefault="00DF3417" w:rsidP="00980FC0">
                            <w:pPr>
                              <w:rPr>
                                <w:sz w:val="12"/>
                                <w:szCs w:val="12"/>
                              </w:rPr>
                            </w:pPr>
                          </w:p>
                          <w:p w14:paraId="21C92D74"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E17D9A" w14:textId="77777777" w:rsidR="00DF3417" w:rsidRPr="00970D74" w:rsidRDefault="00DF3417" w:rsidP="00980FC0">
                            <w:pPr>
                              <w:rPr>
                                <w:sz w:val="12"/>
                                <w:szCs w:val="12"/>
                              </w:rPr>
                            </w:pPr>
                          </w:p>
                          <w:p w14:paraId="0E9C5B3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F63C710" w14:textId="77777777" w:rsidR="00DF3417" w:rsidRPr="00970D74" w:rsidRDefault="00DF3417" w:rsidP="00980FC0">
                            <w:pPr>
                              <w:rPr>
                                <w:sz w:val="12"/>
                                <w:szCs w:val="12"/>
                              </w:rPr>
                            </w:pPr>
                          </w:p>
                          <w:p w14:paraId="51D87D3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49717C" w14:textId="77777777" w:rsidR="00DF3417" w:rsidRPr="00970D74" w:rsidRDefault="00DF3417" w:rsidP="00980FC0">
                            <w:pPr>
                              <w:rPr>
                                <w:sz w:val="12"/>
                                <w:szCs w:val="12"/>
                              </w:rPr>
                            </w:pPr>
                          </w:p>
                          <w:p w14:paraId="1193AA92"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90354B7" w14:textId="77777777" w:rsidR="00DF3417" w:rsidRPr="00970D74" w:rsidRDefault="00DF3417" w:rsidP="00980FC0">
                            <w:pPr>
                              <w:rPr>
                                <w:sz w:val="12"/>
                                <w:szCs w:val="12"/>
                              </w:rPr>
                            </w:pPr>
                          </w:p>
                          <w:p w14:paraId="3FD5DABB"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A350124" w14:textId="77777777" w:rsidR="00DF3417" w:rsidRPr="00970D74" w:rsidRDefault="00DF3417" w:rsidP="00980FC0">
                            <w:pPr>
                              <w:rPr>
                                <w:sz w:val="12"/>
                                <w:szCs w:val="12"/>
                              </w:rPr>
                            </w:pPr>
                          </w:p>
                          <w:p w14:paraId="2E79875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748DB9D" w14:textId="77777777" w:rsidR="00DF3417" w:rsidRPr="00970D74" w:rsidRDefault="00DF3417" w:rsidP="00980FC0">
                            <w:pPr>
                              <w:rPr>
                                <w:sz w:val="12"/>
                                <w:szCs w:val="12"/>
                              </w:rPr>
                            </w:pPr>
                          </w:p>
                          <w:p w14:paraId="111DB77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C13B76E" w14:textId="77777777" w:rsidR="00DF3417" w:rsidRPr="00970D74" w:rsidRDefault="00DF3417" w:rsidP="00980FC0">
                            <w:pPr>
                              <w:rPr>
                                <w:sz w:val="12"/>
                                <w:szCs w:val="12"/>
                              </w:rPr>
                            </w:pPr>
                          </w:p>
                          <w:p w14:paraId="5B70CC14"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152024C" w14:textId="77777777" w:rsidR="00DF3417" w:rsidRPr="00970D74" w:rsidRDefault="00DF3417" w:rsidP="00980FC0">
                            <w:pPr>
                              <w:rPr>
                                <w:sz w:val="12"/>
                                <w:szCs w:val="12"/>
                              </w:rPr>
                            </w:pPr>
                          </w:p>
                          <w:p w14:paraId="122EC7B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7B0BAD5" w14:textId="77777777" w:rsidR="00DF3417" w:rsidRPr="00970D74" w:rsidRDefault="00DF3417" w:rsidP="00980FC0">
                            <w:pPr>
                              <w:rPr>
                                <w:sz w:val="12"/>
                                <w:szCs w:val="12"/>
                              </w:rPr>
                            </w:pPr>
                          </w:p>
                          <w:p w14:paraId="41FC40D1" w14:textId="77777777" w:rsidR="00DF3417" w:rsidRPr="00970D74" w:rsidRDefault="00DF3417" w:rsidP="00980FC0">
                            <w:pPr>
                              <w:rPr>
                                <w:sz w:val="12"/>
                                <w:szCs w:val="12"/>
                              </w:rPr>
                            </w:pPr>
                          </w:p>
                          <w:p w14:paraId="054F57B0" w14:textId="77777777" w:rsidR="00DF3417" w:rsidRPr="00970D74" w:rsidRDefault="00DF3417" w:rsidP="00980FC0">
                            <w:pPr>
                              <w:rPr>
                                <w:sz w:val="12"/>
                                <w:szCs w:val="12"/>
                              </w:rPr>
                            </w:pPr>
                          </w:p>
                          <w:p w14:paraId="4FE3B289" w14:textId="77777777" w:rsidR="00DF3417" w:rsidRPr="00970D74" w:rsidRDefault="00DF3417" w:rsidP="00980FC0">
                            <w:pPr>
                              <w:rPr>
                                <w:sz w:val="12"/>
                                <w:szCs w:val="12"/>
                              </w:rPr>
                            </w:pPr>
                          </w:p>
                          <w:p w14:paraId="6D450310" w14:textId="77777777" w:rsidR="00DF3417" w:rsidRPr="00970D74" w:rsidRDefault="00DF3417" w:rsidP="00980FC0">
                            <w:pPr>
                              <w:rPr>
                                <w:sz w:val="12"/>
                                <w:szCs w:val="12"/>
                              </w:rPr>
                            </w:pPr>
                          </w:p>
                          <w:p w14:paraId="0B938017" w14:textId="77777777" w:rsidR="00DF3417" w:rsidRPr="00970D74" w:rsidRDefault="00DF3417" w:rsidP="00980FC0">
                            <w:pPr>
                              <w:rPr>
                                <w:sz w:val="12"/>
                                <w:szCs w:val="12"/>
                              </w:rPr>
                            </w:pPr>
                          </w:p>
                          <w:p w14:paraId="34A5AED3" w14:textId="77777777" w:rsidR="00DF3417" w:rsidRPr="00970D74" w:rsidRDefault="00DF3417" w:rsidP="00980FC0">
                            <w:pPr>
                              <w:rPr>
                                <w:sz w:val="12"/>
                                <w:szCs w:val="12"/>
                              </w:rPr>
                            </w:pPr>
                          </w:p>
                          <w:p w14:paraId="53309E88" w14:textId="77777777" w:rsidR="00DF3417" w:rsidRPr="00970D74" w:rsidRDefault="00DF3417" w:rsidP="00980FC0">
                            <w:pPr>
                              <w:rPr>
                                <w:sz w:val="12"/>
                                <w:szCs w:val="12"/>
                              </w:rPr>
                            </w:pPr>
                          </w:p>
                          <w:p w14:paraId="0B3EA4FF" w14:textId="77777777" w:rsidR="00DF3417" w:rsidRPr="00970D74" w:rsidRDefault="00DF3417" w:rsidP="00980FC0">
                            <w:pPr>
                              <w:rPr>
                                <w:sz w:val="12"/>
                                <w:szCs w:val="12"/>
                              </w:rPr>
                            </w:pPr>
                          </w:p>
                          <w:p w14:paraId="7D4C7917" w14:textId="77777777" w:rsidR="00DF3417" w:rsidRPr="00970D74" w:rsidRDefault="00DF3417" w:rsidP="00980FC0">
                            <w:pPr>
                              <w:rPr>
                                <w:sz w:val="12"/>
                                <w:szCs w:val="12"/>
                              </w:rPr>
                            </w:pPr>
                          </w:p>
                          <w:p w14:paraId="79CE58DE" w14:textId="77777777" w:rsidR="00DF3417" w:rsidRPr="00970D74" w:rsidRDefault="00DF3417" w:rsidP="00980FC0">
                            <w:pPr>
                              <w:rPr>
                                <w:sz w:val="12"/>
                                <w:szCs w:val="12"/>
                              </w:rPr>
                            </w:pPr>
                          </w:p>
                          <w:p w14:paraId="7C34440A" w14:textId="77777777" w:rsidR="00DF3417" w:rsidRPr="00970D74" w:rsidRDefault="00DF3417" w:rsidP="00980FC0">
                            <w:pPr>
                              <w:rPr>
                                <w:sz w:val="12"/>
                                <w:szCs w:val="12"/>
                              </w:rPr>
                            </w:pPr>
                          </w:p>
                          <w:p w14:paraId="7C233C86" w14:textId="77777777" w:rsidR="00DF3417" w:rsidRPr="00970D74" w:rsidRDefault="00DF3417" w:rsidP="00980FC0">
                            <w:pPr>
                              <w:rPr>
                                <w:sz w:val="12"/>
                                <w:szCs w:val="12"/>
                              </w:rPr>
                            </w:pPr>
                          </w:p>
                          <w:p w14:paraId="6ED5DB7C" w14:textId="77777777" w:rsidR="00DF3417" w:rsidRPr="00970D74" w:rsidRDefault="00DF3417" w:rsidP="00980FC0">
                            <w:pPr>
                              <w:rPr>
                                <w:sz w:val="12"/>
                                <w:szCs w:val="12"/>
                              </w:rPr>
                            </w:pPr>
                          </w:p>
                          <w:p w14:paraId="1D52192A" w14:textId="77777777" w:rsidR="00DF3417" w:rsidRPr="00970D74" w:rsidRDefault="00DF3417" w:rsidP="00980FC0">
                            <w:pPr>
                              <w:rPr>
                                <w:sz w:val="12"/>
                                <w:szCs w:val="12"/>
                              </w:rPr>
                            </w:pPr>
                          </w:p>
                          <w:p w14:paraId="719C1022" w14:textId="77777777" w:rsidR="00DF3417" w:rsidRPr="00970D74" w:rsidRDefault="00DF3417" w:rsidP="00980FC0">
                            <w:pPr>
                              <w:rPr>
                                <w:sz w:val="12"/>
                                <w:szCs w:val="12"/>
                              </w:rPr>
                            </w:pPr>
                          </w:p>
                          <w:p w14:paraId="0B23EB2E" w14:textId="77777777" w:rsidR="00DF3417" w:rsidRPr="00970D74" w:rsidRDefault="00DF3417" w:rsidP="00980FC0">
                            <w:pPr>
                              <w:rPr>
                                <w:sz w:val="12"/>
                                <w:szCs w:val="12"/>
                              </w:rPr>
                            </w:pPr>
                          </w:p>
                          <w:p w14:paraId="7C01FCE1" w14:textId="77777777" w:rsidR="00DF3417" w:rsidRPr="00970D74" w:rsidRDefault="00DF3417" w:rsidP="00980FC0">
                            <w:pPr>
                              <w:rPr>
                                <w:sz w:val="12"/>
                                <w:szCs w:val="12"/>
                              </w:rPr>
                            </w:pPr>
                          </w:p>
                          <w:p w14:paraId="734F3447" w14:textId="77777777" w:rsidR="00DF3417" w:rsidRPr="00970D74" w:rsidRDefault="00DF3417" w:rsidP="00980FC0">
                            <w:pPr>
                              <w:rPr>
                                <w:sz w:val="12"/>
                                <w:szCs w:val="12"/>
                              </w:rPr>
                            </w:pPr>
                          </w:p>
                          <w:p w14:paraId="40958167" w14:textId="77777777" w:rsidR="00DF3417" w:rsidRPr="00970D74" w:rsidRDefault="00DF3417" w:rsidP="00980FC0">
                            <w:pPr>
                              <w:rPr>
                                <w:sz w:val="12"/>
                                <w:szCs w:val="12"/>
                              </w:rPr>
                            </w:pPr>
                          </w:p>
                          <w:p w14:paraId="42921EC4" w14:textId="77777777" w:rsidR="00DF3417" w:rsidRPr="00970D74" w:rsidRDefault="00DF3417" w:rsidP="00980FC0">
                            <w:pPr>
                              <w:rPr>
                                <w:sz w:val="12"/>
                                <w:szCs w:val="12"/>
                              </w:rPr>
                            </w:pPr>
                          </w:p>
                          <w:p w14:paraId="7AB31094" w14:textId="77777777" w:rsidR="00DF3417" w:rsidRPr="00970D74" w:rsidRDefault="00DF3417" w:rsidP="00980FC0">
                            <w:pPr>
                              <w:rPr>
                                <w:sz w:val="12"/>
                                <w:szCs w:val="12"/>
                              </w:rPr>
                            </w:pPr>
                          </w:p>
                          <w:p w14:paraId="428FF3A1" w14:textId="77777777" w:rsidR="00DF3417" w:rsidRPr="00970D74" w:rsidRDefault="00DF3417" w:rsidP="00980FC0">
                            <w:pPr>
                              <w:rPr>
                                <w:sz w:val="12"/>
                                <w:szCs w:val="12"/>
                              </w:rPr>
                            </w:pPr>
                          </w:p>
                          <w:p w14:paraId="278236B0" w14:textId="77777777" w:rsidR="00DF3417" w:rsidRPr="00970D74" w:rsidRDefault="00DF3417" w:rsidP="00980FC0">
                            <w:pPr>
                              <w:rPr>
                                <w:sz w:val="12"/>
                                <w:szCs w:val="12"/>
                              </w:rPr>
                            </w:pPr>
                          </w:p>
                          <w:p w14:paraId="4978D78D" w14:textId="77777777" w:rsidR="00DF3417" w:rsidRPr="00970D74" w:rsidRDefault="00DF3417" w:rsidP="00980FC0">
                            <w:pPr>
                              <w:rPr>
                                <w:sz w:val="12"/>
                                <w:szCs w:val="12"/>
                              </w:rPr>
                            </w:pPr>
                          </w:p>
                          <w:p w14:paraId="3BF21F5A" w14:textId="77777777" w:rsidR="00DF3417" w:rsidRPr="00970D74" w:rsidRDefault="00DF3417" w:rsidP="00980FC0">
                            <w:pPr>
                              <w:rPr>
                                <w:sz w:val="12"/>
                                <w:szCs w:val="12"/>
                              </w:rPr>
                            </w:pPr>
                          </w:p>
                          <w:p w14:paraId="52A9A572" w14:textId="77777777" w:rsidR="00DF3417" w:rsidRPr="00970D74" w:rsidRDefault="00DF3417" w:rsidP="00980FC0">
                            <w:pPr>
                              <w:rPr>
                                <w:sz w:val="12"/>
                                <w:szCs w:val="12"/>
                              </w:rPr>
                            </w:pPr>
                          </w:p>
                          <w:p w14:paraId="513CF9E1" w14:textId="77777777" w:rsidR="00DF3417" w:rsidRPr="00970D74" w:rsidRDefault="00DF3417" w:rsidP="00980FC0">
                            <w:pPr>
                              <w:rPr>
                                <w:sz w:val="12"/>
                                <w:szCs w:val="12"/>
                              </w:rPr>
                            </w:pPr>
                          </w:p>
                          <w:p w14:paraId="2B4B030F" w14:textId="77777777" w:rsidR="00DF3417" w:rsidRPr="00970D74" w:rsidRDefault="00DF3417" w:rsidP="00980FC0">
                            <w:pPr>
                              <w:rPr>
                                <w:sz w:val="12"/>
                                <w:szCs w:val="12"/>
                              </w:rPr>
                            </w:pPr>
                          </w:p>
                          <w:p w14:paraId="77C11383" w14:textId="77777777" w:rsidR="00DF3417" w:rsidRPr="00970D74" w:rsidRDefault="00DF3417" w:rsidP="00980FC0">
                            <w:pPr>
                              <w:rPr>
                                <w:sz w:val="12"/>
                                <w:szCs w:val="12"/>
                              </w:rPr>
                            </w:pPr>
                          </w:p>
                          <w:p w14:paraId="45168A37" w14:textId="77777777" w:rsidR="00DF3417" w:rsidRPr="00970D74" w:rsidRDefault="00DF3417" w:rsidP="00980FC0">
                            <w:pPr>
                              <w:rPr>
                                <w:sz w:val="12"/>
                                <w:szCs w:val="12"/>
                              </w:rPr>
                            </w:pPr>
                          </w:p>
                          <w:p w14:paraId="0CC1431D" w14:textId="77777777" w:rsidR="00DF3417" w:rsidRPr="00970D74" w:rsidRDefault="00DF3417" w:rsidP="00980FC0">
                            <w:pPr>
                              <w:rPr>
                                <w:sz w:val="12"/>
                                <w:szCs w:val="12"/>
                              </w:rPr>
                            </w:pPr>
                          </w:p>
                          <w:p w14:paraId="6D386EEC" w14:textId="77777777" w:rsidR="00DF3417" w:rsidRPr="00970D74" w:rsidRDefault="00DF3417" w:rsidP="00980FC0">
                            <w:pPr>
                              <w:rPr>
                                <w:sz w:val="12"/>
                                <w:szCs w:val="12"/>
                              </w:rPr>
                            </w:pPr>
                          </w:p>
                          <w:p w14:paraId="29044733" w14:textId="77777777" w:rsidR="00DF3417" w:rsidRPr="00970D74" w:rsidRDefault="00DF3417" w:rsidP="00980FC0">
                            <w:pPr>
                              <w:rPr>
                                <w:sz w:val="12"/>
                                <w:szCs w:val="12"/>
                              </w:rPr>
                            </w:pPr>
                          </w:p>
                          <w:p w14:paraId="242C45EC" w14:textId="77777777" w:rsidR="00DF3417" w:rsidRPr="00970D74" w:rsidRDefault="00DF3417" w:rsidP="00980FC0">
                            <w:pPr>
                              <w:rPr>
                                <w:sz w:val="12"/>
                                <w:szCs w:val="12"/>
                              </w:rPr>
                            </w:pPr>
                          </w:p>
                          <w:p w14:paraId="518332C5" w14:textId="77777777" w:rsidR="00DF3417" w:rsidRPr="00970D74" w:rsidRDefault="00DF3417" w:rsidP="00980FC0">
                            <w:pPr>
                              <w:rPr>
                                <w:sz w:val="12"/>
                                <w:szCs w:val="12"/>
                              </w:rPr>
                            </w:pPr>
                          </w:p>
                          <w:p w14:paraId="313F86B6" w14:textId="77777777" w:rsidR="00DF3417" w:rsidRPr="00970D74" w:rsidRDefault="00DF3417" w:rsidP="00980FC0">
                            <w:pPr>
                              <w:rPr>
                                <w:sz w:val="12"/>
                                <w:szCs w:val="12"/>
                              </w:rPr>
                            </w:pPr>
                          </w:p>
                          <w:p w14:paraId="6D1FB11B" w14:textId="77777777" w:rsidR="00DF3417" w:rsidRPr="00970D74" w:rsidRDefault="00DF3417" w:rsidP="00980FC0">
                            <w:pPr>
                              <w:rPr>
                                <w:sz w:val="12"/>
                                <w:szCs w:val="12"/>
                              </w:rPr>
                            </w:pPr>
                          </w:p>
                          <w:p w14:paraId="73DA5377" w14:textId="77777777" w:rsidR="00DF3417" w:rsidRPr="00970D74" w:rsidRDefault="00DF3417" w:rsidP="00980FC0">
                            <w:pPr>
                              <w:rPr>
                                <w:sz w:val="12"/>
                                <w:szCs w:val="12"/>
                              </w:rPr>
                            </w:pPr>
                          </w:p>
                          <w:p w14:paraId="19C0E369" w14:textId="77777777" w:rsidR="00DF3417" w:rsidRPr="00970D74" w:rsidRDefault="00DF3417" w:rsidP="00980FC0">
                            <w:pPr>
                              <w:rPr>
                                <w:sz w:val="12"/>
                                <w:szCs w:val="12"/>
                              </w:rPr>
                            </w:pPr>
                          </w:p>
                          <w:p w14:paraId="17E0EB45" w14:textId="77777777" w:rsidR="00DF3417" w:rsidRPr="00970D74" w:rsidRDefault="00DF3417" w:rsidP="00980FC0">
                            <w:pPr>
                              <w:rPr>
                                <w:sz w:val="12"/>
                                <w:szCs w:val="12"/>
                              </w:rPr>
                            </w:pPr>
                          </w:p>
                          <w:p w14:paraId="2AAE6B6B" w14:textId="77777777" w:rsidR="00DF3417" w:rsidRPr="00970D74" w:rsidRDefault="00DF3417" w:rsidP="00980FC0">
                            <w:pPr>
                              <w:rPr>
                                <w:sz w:val="12"/>
                                <w:szCs w:val="12"/>
                              </w:rPr>
                            </w:pPr>
                          </w:p>
                          <w:p w14:paraId="005BA7F0" w14:textId="77777777" w:rsidR="00DF3417" w:rsidRPr="00970D74" w:rsidRDefault="00DF3417" w:rsidP="00980FC0">
                            <w:pPr>
                              <w:rPr>
                                <w:sz w:val="12"/>
                                <w:szCs w:val="12"/>
                              </w:rPr>
                            </w:pPr>
                          </w:p>
                          <w:p w14:paraId="57466147" w14:textId="77777777" w:rsidR="00DF3417" w:rsidRPr="00970D74" w:rsidRDefault="00DF3417" w:rsidP="00980FC0">
                            <w:pPr>
                              <w:rPr>
                                <w:sz w:val="12"/>
                                <w:szCs w:val="12"/>
                              </w:rPr>
                            </w:pPr>
                          </w:p>
                          <w:p w14:paraId="420EB863" w14:textId="77777777" w:rsidR="00DF3417" w:rsidRPr="00970D74" w:rsidRDefault="00DF3417" w:rsidP="00980FC0">
                            <w:pPr>
                              <w:rPr>
                                <w:sz w:val="12"/>
                                <w:szCs w:val="12"/>
                              </w:rPr>
                            </w:pPr>
                          </w:p>
                          <w:p w14:paraId="49C47CCA" w14:textId="77777777" w:rsidR="00DF3417" w:rsidRPr="00970D74" w:rsidRDefault="00DF3417" w:rsidP="00980FC0">
                            <w:pPr>
                              <w:rPr>
                                <w:sz w:val="12"/>
                                <w:szCs w:val="12"/>
                              </w:rPr>
                            </w:pPr>
                          </w:p>
                          <w:p w14:paraId="11F42E86" w14:textId="77777777" w:rsidR="00DF3417" w:rsidRPr="00970D74" w:rsidRDefault="00DF3417" w:rsidP="00980FC0">
                            <w:pPr>
                              <w:rPr>
                                <w:sz w:val="12"/>
                                <w:szCs w:val="12"/>
                              </w:rPr>
                            </w:pPr>
                          </w:p>
                          <w:p w14:paraId="5FA975B0" w14:textId="77777777" w:rsidR="00DF3417" w:rsidRPr="00970D74" w:rsidRDefault="00DF3417" w:rsidP="00980FC0">
                            <w:pPr>
                              <w:rPr>
                                <w:sz w:val="12"/>
                                <w:szCs w:val="12"/>
                              </w:rPr>
                            </w:pPr>
                          </w:p>
                          <w:p w14:paraId="0314C4D2" w14:textId="77777777" w:rsidR="00DF3417" w:rsidRPr="00970D74" w:rsidRDefault="00DF3417" w:rsidP="00980FC0">
                            <w:pPr>
                              <w:rPr>
                                <w:sz w:val="12"/>
                                <w:szCs w:val="12"/>
                              </w:rPr>
                            </w:pPr>
                          </w:p>
                          <w:p w14:paraId="4ECF64A2" w14:textId="77777777" w:rsidR="00DF3417" w:rsidRPr="00970D74" w:rsidRDefault="00DF3417" w:rsidP="00980FC0">
                            <w:pPr>
                              <w:rPr>
                                <w:sz w:val="12"/>
                                <w:szCs w:val="12"/>
                              </w:rPr>
                            </w:pPr>
                          </w:p>
                          <w:p w14:paraId="05548B7A" w14:textId="77777777" w:rsidR="00DF3417" w:rsidRPr="00970D74" w:rsidRDefault="00DF3417" w:rsidP="00980FC0">
                            <w:pPr>
                              <w:rPr>
                                <w:sz w:val="12"/>
                                <w:szCs w:val="12"/>
                              </w:rPr>
                            </w:pPr>
                          </w:p>
                          <w:p w14:paraId="17776BAA" w14:textId="77777777" w:rsidR="00DF3417" w:rsidRPr="00970D74" w:rsidRDefault="00DF3417" w:rsidP="00980FC0">
                            <w:pPr>
                              <w:rPr>
                                <w:sz w:val="12"/>
                                <w:szCs w:val="12"/>
                              </w:rPr>
                            </w:pPr>
                          </w:p>
                          <w:p w14:paraId="5B6A0FE7" w14:textId="77777777" w:rsidR="00DF3417" w:rsidRPr="00970D74" w:rsidRDefault="00DF3417" w:rsidP="00980FC0">
                            <w:pPr>
                              <w:rPr>
                                <w:sz w:val="12"/>
                                <w:szCs w:val="12"/>
                              </w:rPr>
                            </w:pPr>
                          </w:p>
                          <w:p w14:paraId="0EF10523" w14:textId="77777777" w:rsidR="00DF3417" w:rsidRPr="00970D74" w:rsidRDefault="00DF3417" w:rsidP="00980FC0">
                            <w:pPr>
                              <w:rPr>
                                <w:sz w:val="12"/>
                                <w:szCs w:val="12"/>
                              </w:rPr>
                            </w:pPr>
                          </w:p>
                          <w:p w14:paraId="4F5EB8A0" w14:textId="77777777" w:rsidR="00DF3417" w:rsidRPr="00970D74" w:rsidRDefault="00DF3417" w:rsidP="00980FC0">
                            <w:pPr>
                              <w:rPr>
                                <w:sz w:val="12"/>
                                <w:szCs w:val="12"/>
                              </w:rPr>
                            </w:pPr>
                          </w:p>
                          <w:p w14:paraId="7FDDB2B4" w14:textId="77777777" w:rsidR="00DF3417" w:rsidRPr="009C6329" w:rsidRDefault="00DF3417" w:rsidP="00980FC0">
                            <w:pPr>
                              <w:rPr>
                                <w:sz w:val="28"/>
                              </w:rPr>
                            </w:pPr>
                          </w:p>
                          <w:p w14:paraId="771DA8C3" w14:textId="77777777" w:rsidR="00DF3417" w:rsidRPr="009C6329" w:rsidRDefault="00DF3417" w:rsidP="00980FC0">
                            <w:pPr>
                              <w:rPr>
                                <w:sz w:val="28"/>
                              </w:rPr>
                            </w:pPr>
                          </w:p>
                          <w:p w14:paraId="47E026F8" w14:textId="77777777" w:rsidR="00DF3417" w:rsidRPr="009C6329" w:rsidRDefault="00DF3417" w:rsidP="00980FC0">
                            <w:pPr>
                              <w:rPr>
                                <w:sz w:val="28"/>
                              </w:rPr>
                            </w:pPr>
                          </w:p>
                          <w:p w14:paraId="7D43C1BF" w14:textId="77777777" w:rsidR="00DF3417" w:rsidRPr="009C6329" w:rsidRDefault="00DF3417" w:rsidP="00980FC0">
                            <w:pPr>
                              <w:rPr>
                                <w:sz w:val="28"/>
                              </w:rPr>
                            </w:pPr>
                          </w:p>
                          <w:p w14:paraId="2B6CAB6F" w14:textId="77777777" w:rsidR="00DF3417" w:rsidRPr="009C6329" w:rsidRDefault="00DF3417" w:rsidP="00980FC0">
                            <w:pPr>
                              <w:rPr>
                                <w:sz w:val="28"/>
                              </w:rPr>
                            </w:pPr>
                          </w:p>
                          <w:p w14:paraId="02F97C4C" w14:textId="77777777" w:rsidR="00DF3417" w:rsidRPr="009C6329" w:rsidRDefault="00DF3417" w:rsidP="00980FC0">
                            <w:pPr>
                              <w:rPr>
                                <w:sz w:val="28"/>
                              </w:rPr>
                            </w:pPr>
                          </w:p>
                          <w:p w14:paraId="38222136" w14:textId="77777777" w:rsidR="00DF3417" w:rsidRPr="009C6329" w:rsidRDefault="00DF3417" w:rsidP="00980FC0">
                            <w:pPr>
                              <w:rPr>
                                <w:sz w:val="28"/>
                              </w:rPr>
                            </w:pPr>
                          </w:p>
                          <w:p w14:paraId="1060F7E7" w14:textId="77777777" w:rsidR="00DF3417" w:rsidRPr="009C6329" w:rsidRDefault="00DF3417" w:rsidP="00980FC0">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0E18" id="_x0000_s1051" type="#_x0000_t202" style="position:absolute;margin-left:63.95pt;margin-top:5.7pt;width:298.9pt;height:15.55pt;z-index:-2505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Fp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" stroked="f">
                <v:textbox inset="0,0,0,0">
                  <w:txbxContent>
                    <w:p w14:paraId="1285DA4A" w14:textId="77777777" w:rsidR="00DF3417" w:rsidRPr="00EF536A" w:rsidRDefault="00DF3417" w:rsidP="00980FC0">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Reunión de apertura auditoria interna</w:t>
                      </w:r>
                    </w:p>
                    <w:p w14:paraId="3413FBFC" w14:textId="77777777" w:rsidR="00DF3417" w:rsidRPr="00970D74" w:rsidRDefault="00DF3417" w:rsidP="00980FC0">
                      <w:pPr>
                        <w:rPr>
                          <w:sz w:val="12"/>
                          <w:szCs w:val="12"/>
                        </w:rPr>
                      </w:pPr>
                    </w:p>
                    <w:p w14:paraId="7DB6C7B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8198BA7" w14:textId="77777777" w:rsidR="00DF3417" w:rsidRPr="00970D74" w:rsidRDefault="00DF3417" w:rsidP="00980FC0">
                      <w:pPr>
                        <w:rPr>
                          <w:sz w:val="12"/>
                          <w:szCs w:val="12"/>
                        </w:rPr>
                      </w:pPr>
                    </w:p>
                    <w:p w14:paraId="370F7862"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78A24F6" w14:textId="77777777" w:rsidR="00DF3417" w:rsidRPr="00970D74" w:rsidRDefault="00DF3417" w:rsidP="00980FC0">
                      <w:pPr>
                        <w:rPr>
                          <w:sz w:val="12"/>
                          <w:szCs w:val="12"/>
                        </w:rPr>
                      </w:pPr>
                    </w:p>
                    <w:p w14:paraId="39B8D7A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335AC76" w14:textId="77777777" w:rsidR="00DF3417" w:rsidRPr="00970D74" w:rsidRDefault="00DF3417" w:rsidP="00980FC0">
                      <w:pPr>
                        <w:rPr>
                          <w:sz w:val="12"/>
                          <w:szCs w:val="12"/>
                        </w:rPr>
                      </w:pPr>
                    </w:p>
                    <w:p w14:paraId="3D25E45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1B59D4B" w14:textId="77777777" w:rsidR="00DF3417" w:rsidRPr="00970D74" w:rsidRDefault="00DF3417" w:rsidP="00980FC0">
                      <w:pPr>
                        <w:rPr>
                          <w:sz w:val="12"/>
                          <w:szCs w:val="12"/>
                        </w:rPr>
                      </w:pPr>
                    </w:p>
                    <w:p w14:paraId="5F60463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B72DBD7" w14:textId="77777777" w:rsidR="00DF3417" w:rsidRPr="00970D74" w:rsidRDefault="00DF3417" w:rsidP="00980FC0">
                      <w:pPr>
                        <w:rPr>
                          <w:sz w:val="12"/>
                          <w:szCs w:val="12"/>
                        </w:rPr>
                      </w:pPr>
                    </w:p>
                    <w:p w14:paraId="5068867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4FC833D" w14:textId="77777777" w:rsidR="00DF3417" w:rsidRPr="00970D74" w:rsidRDefault="00DF3417" w:rsidP="00980FC0">
                      <w:pPr>
                        <w:rPr>
                          <w:sz w:val="12"/>
                          <w:szCs w:val="12"/>
                        </w:rPr>
                      </w:pPr>
                    </w:p>
                    <w:p w14:paraId="7643917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930D8C1" w14:textId="77777777" w:rsidR="00DF3417" w:rsidRPr="00970D74" w:rsidRDefault="00DF3417" w:rsidP="00980FC0">
                      <w:pPr>
                        <w:rPr>
                          <w:sz w:val="12"/>
                          <w:szCs w:val="12"/>
                        </w:rPr>
                      </w:pPr>
                    </w:p>
                    <w:p w14:paraId="01F81917"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5E74AF1" w14:textId="77777777" w:rsidR="00DF3417" w:rsidRPr="00970D74" w:rsidRDefault="00DF3417" w:rsidP="00980FC0">
                      <w:pPr>
                        <w:rPr>
                          <w:sz w:val="12"/>
                          <w:szCs w:val="12"/>
                        </w:rPr>
                      </w:pPr>
                    </w:p>
                    <w:p w14:paraId="3532D34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DF049B" w14:textId="77777777" w:rsidR="00DF3417" w:rsidRPr="00970D74" w:rsidRDefault="00DF3417" w:rsidP="00980FC0">
                      <w:pPr>
                        <w:rPr>
                          <w:sz w:val="12"/>
                          <w:szCs w:val="12"/>
                        </w:rPr>
                      </w:pPr>
                    </w:p>
                    <w:p w14:paraId="7BC09DA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76CE683" w14:textId="77777777" w:rsidR="00DF3417" w:rsidRPr="00970D74" w:rsidRDefault="00DF3417" w:rsidP="00980FC0">
                      <w:pPr>
                        <w:rPr>
                          <w:sz w:val="12"/>
                          <w:szCs w:val="12"/>
                        </w:rPr>
                      </w:pPr>
                    </w:p>
                    <w:p w14:paraId="17D3F726"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9BD3230" w14:textId="77777777" w:rsidR="00DF3417" w:rsidRPr="00970D74" w:rsidRDefault="00DF3417" w:rsidP="00980FC0">
                      <w:pPr>
                        <w:rPr>
                          <w:sz w:val="12"/>
                          <w:szCs w:val="12"/>
                        </w:rPr>
                      </w:pPr>
                    </w:p>
                    <w:p w14:paraId="2A3B3CEC"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9CE946" w14:textId="77777777" w:rsidR="00DF3417" w:rsidRPr="00970D74" w:rsidRDefault="00DF3417" w:rsidP="00980FC0">
                      <w:pPr>
                        <w:rPr>
                          <w:sz w:val="12"/>
                          <w:szCs w:val="12"/>
                        </w:rPr>
                      </w:pPr>
                    </w:p>
                    <w:p w14:paraId="47ADFD78"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E1B2AA" w14:textId="77777777" w:rsidR="00DF3417" w:rsidRPr="00970D74" w:rsidRDefault="00DF3417" w:rsidP="00980FC0">
                      <w:pPr>
                        <w:rPr>
                          <w:sz w:val="12"/>
                          <w:szCs w:val="12"/>
                        </w:rPr>
                      </w:pPr>
                    </w:p>
                    <w:p w14:paraId="05902E4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74D1445" w14:textId="77777777" w:rsidR="00DF3417" w:rsidRPr="00970D74" w:rsidRDefault="00DF3417" w:rsidP="00980FC0">
                      <w:pPr>
                        <w:rPr>
                          <w:sz w:val="12"/>
                          <w:szCs w:val="12"/>
                        </w:rPr>
                      </w:pPr>
                    </w:p>
                    <w:p w14:paraId="330F5BCE"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F41C546" w14:textId="77777777" w:rsidR="00DF3417" w:rsidRPr="00970D74" w:rsidRDefault="00DF3417" w:rsidP="00980FC0">
                      <w:pPr>
                        <w:rPr>
                          <w:sz w:val="12"/>
                          <w:szCs w:val="12"/>
                        </w:rPr>
                      </w:pPr>
                    </w:p>
                    <w:p w14:paraId="493A0DA8"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532AD05B" w14:textId="77777777" w:rsidR="00DF3417" w:rsidRPr="00970D74" w:rsidRDefault="00DF3417" w:rsidP="00980FC0">
                      <w:pPr>
                        <w:rPr>
                          <w:sz w:val="12"/>
                          <w:szCs w:val="12"/>
                        </w:rPr>
                      </w:pPr>
                    </w:p>
                    <w:p w14:paraId="2C88033C"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8F0D5E8" w14:textId="77777777" w:rsidR="00DF3417" w:rsidRPr="00970D74" w:rsidRDefault="00DF3417" w:rsidP="00980FC0">
                      <w:pPr>
                        <w:rPr>
                          <w:sz w:val="12"/>
                          <w:szCs w:val="12"/>
                        </w:rPr>
                      </w:pPr>
                    </w:p>
                    <w:p w14:paraId="4A4B1F9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F06C1F0" w14:textId="77777777" w:rsidR="00DF3417" w:rsidRPr="00970D74" w:rsidRDefault="00DF3417" w:rsidP="00980FC0">
                      <w:pPr>
                        <w:rPr>
                          <w:sz w:val="12"/>
                          <w:szCs w:val="12"/>
                        </w:rPr>
                      </w:pPr>
                    </w:p>
                    <w:p w14:paraId="014AD9E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F951701" w14:textId="77777777" w:rsidR="00DF3417" w:rsidRPr="00970D74" w:rsidRDefault="00DF3417" w:rsidP="00980FC0">
                      <w:pPr>
                        <w:rPr>
                          <w:sz w:val="12"/>
                          <w:szCs w:val="12"/>
                        </w:rPr>
                      </w:pPr>
                    </w:p>
                    <w:p w14:paraId="05A056C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32E1EB1" w14:textId="77777777" w:rsidR="00DF3417" w:rsidRPr="00970D74" w:rsidRDefault="00DF3417" w:rsidP="00980FC0">
                      <w:pPr>
                        <w:rPr>
                          <w:sz w:val="12"/>
                          <w:szCs w:val="12"/>
                        </w:rPr>
                      </w:pPr>
                    </w:p>
                    <w:p w14:paraId="4B5C614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20DA5E8" w14:textId="77777777" w:rsidR="00DF3417" w:rsidRPr="00970D74" w:rsidRDefault="00DF3417" w:rsidP="00980FC0">
                      <w:pPr>
                        <w:rPr>
                          <w:sz w:val="12"/>
                          <w:szCs w:val="12"/>
                        </w:rPr>
                      </w:pPr>
                    </w:p>
                    <w:p w14:paraId="50A29471"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82580C1" w14:textId="77777777" w:rsidR="00DF3417" w:rsidRPr="00970D74" w:rsidRDefault="00DF3417" w:rsidP="00980FC0">
                      <w:pPr>
                        <w:rPr>
                          <w:sz w:val="12"/>
                          <w:szCs w:val="12"/>
                        </w:rPr>
                      </w:pPr>
                    </w:p>
                    <w:p w14:paraId="21C92D74"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DE17D9A" w14:textId="77777777" w:rsidR="00DF3417" w:rsidRPr="00970D74" w:rsidRDefault="00DF3417" w:rsidP="00980FC0">
                      <w:pPr>
                        <w:rPr>
                          <w:sz w:val="12"/>
                          <w:szCs w:val="12"/>
                        </w:rPr>
                      </w:pPr>
                    </w:p>
                    <w:p w14:paraId="0E9C5B3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F63C710" w14:textId="77777777" w:rsidR="00DF3417" w:rsidRPr="00970D74" w:rsidRDefault="00DF3417" w:rsidP="00980FC0">
                      <w:pPr>
                        <w:rPr>
                          <w:sz w:val="12"/>
                          <w:szCs w:val="12"/>
                        </w:rPr>
                      </w:pPr>
                    </w:p>
                    <w:p w14:paraId="51D87D3D"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7949717C" w14:textId="77777777" w:rsidR="00DF3417" w:rsidRPr="00970D74" w:rsidRDefault="00DF3417" w:rsidP="00980FC0">
                      <w:pPr>
                        <w:rPr>
                          <w:sz w:val="12"/>
                          <w:szCs w:val="12"/>
                        </w:rPr>
                      </w:pPr>
                    </w:p>
                    <w:p w14:paraId="1193AA92"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690354B7" w14:textId="77777777" w:rsidR="00DF3417" w:rsidRPr="00970D74" w:rsidRDefault="00DF3417" w:rsidP="00980FC0">
                      <w:pPr>
                        <w:rPr>
                          <w:sz w:val="12"/>
                          <w:szCs w:val="12"/>
                        </w:rPr>
                      </w:pPr>
                    </w:p>
                    <w:p w14:paraId="3FD5DABB"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A350124" w14:textId="77777777" w:rsidR="00DF3417" w:rsidRPr="00970D74" w:rsidRDefault="00DF3417" w:rsidP="00980FC0">
                      <w:pPr>
                        <w:rPr>
                          <w:sz w:val="12"/>
                          <w:szCs w:val="12"/>
                        </w:rPr>
                      </w:pPr>
                    </w:p>
                    <w:p w14:paraId="2E798750"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0748DB9D" w14:textId="77777777" w:rsidR="00DF3417" w:rsidRPr="00970D74" w:rsidRDefault="00DF3417" w:rsidP="00980FC0">
                      <w:pPr>
                        <w:rPr>
                          <w:sz w:val="12"/>
                          <w:szCs w:val="12"/>
                        </w:rPr>
                      </w:pPr>
                    </w:p>
                    <w:p w14:paraId="111DB775"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3C13B76E" w14:textId="77777777" w:rsidR="00DF3417" w:rsidRPr="00970D74" w:rsidRDefault="00DF3417" w:rsidP="00980FC0">
                      <w:pPr>
                        <w:rPr>
                          <w:sz w:val="12"/>
                          <w:szCs w:val="12"/>
                        </w:rPr>
                      </w:pPr>
                    </w:p>
                    <w:p w14:paraId="5B70CC14"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1152024C" w14:textId="77777777" w:rsidR="00DF3417" w:rsidRPr="00970D74" w:rsidRDefault="00DF3417" w:rsidP="00980FC0">
                      <w:pPr>
                        <w:rPr>
                          <w:sz w:val="12"/>
                          <w:szCs w:val="12"/>
                        </w:rPr>
                      </w:pPr>
                    </w:p>
                    <w:p w14:paraId="122EC7B9" w14:textId="77777777" w:rsidR="00DF3417" w:rsidRPr="00970D74" w:rsidRDefault="00DF3417" w:rsidP="00980FC0">
                      <w:pPr>
                        <w:spacing w:after="0" w:line="240" w:lineRule="auto"/>
                        <w:jc w:val="both"/>
                        <w:rPr>
                          <w:rFonts w:ascii="Artifex CF Extra Light" w:hAnsi="Artifex CF Extra Light" w:cs="Times New Roman"/>
                          <w:color w:val="548DD4" w:themeColor="text2" w:themeTint="99"/>
                          <w:sz w:val="12"/>
                          <w:szCs w:val="12"/>
                          <w:lang w:val="es-MX"/>
                        </w:rPr>
                      </w:pPr>
                      <w:r w:rsidRPr="00970D74">
                        <w:rPr>
                          <w:rFonts w:ascii="Artifex CF Extra Light" w:hAnsi="Artifex CF Extra Light" w:cs="Times New Roman"/>
                          <w:color w:val="548DD4" w:themeColor="text2" w:themeTint="99"/>
                          <w:sz w:val="12"/>
                          <w:szCs w:val="12"/>
                          <w:lang w:val="es-ES"/>
                        </w:rPr>
                        <w:t>Firma convenio de cooperación interinstitucional entre el Consejo Nacional para la Reglamentación y Fomento de la Industria Lechera, CONALECHE.</w:t>
                      </w:r>
                    </w:p>
                    <w:p w14:paraId="27B0BAD5" w14:textId="77777777" w:rsidR="00DF3417" w:rsidRPr="00970D74" w:rsidRDefault="00DF3417" w:rsidP="00980FC0">
                      <w:pPr>
                        <w:rPr>
                          <w:sz w:val="12"/>
                          <w:szCs w:val="12"/>
                        </w:rPr>
                      </w:pPr>
                    </w:p>
                    <w:p w14:paraId="41FC40D1" w14:textId="77777777" w:rsidR="00DF3417" w:rsidRPr="00970D74" w:rsidRDefault="00DF3417" w:rsidP="00980FC0">
                      <w:pPr>
                        <w:rPr>
                          <w:sz w:val="12"/>
                          <w:szCs w:val="12"/>
                        </w:rPr>
                      </w:pPr>
                    </w:p>
                    <w:p w14:paraId="054F57B0" w14:textId="77777777" w:rsidR="00DF3417" w:rsidRPr="00970D74" w:rsidRDefault="00DF3417" w:rsidP="00980FC0">
                      <w:pPr>
                        <w:rPr>
                          <w:sz w:val="12"/>
                          <w:szCs w:val="12"/>
                        </w:rPr>
                      </w:pPr>
                    </w:p>
                    <w:p w14:paraId="4FE3B289" w14:textId="77777777" w:rsidR="00DF3417" w:rsidRPr="00970D74" w:rsidRDefault="00DF3417" w:rsidP="00980FC0">
                      <w:pPr>
                        <w:rPr>
                          <w:sz w:val="12"/>
                          <w:szCs w:val="12"/>
                        </w:rPr>
                      </w:pPr>
                    </w:p>
                    <w:p w14:paraId="6D450310" w14:textId="77777777" w:rsidR="00DF3417" w:rsidRPr="00970D74" w:rsidRDefault="00DF3417" w:rsidP="00980FC0">
                      <w:pPr>
                        <w:rPr>
                          <w:sz w:val="12"/>
                          <w:szCs w:val="12"/>
                        </w:rPr>
                      </w:pPr>
                    </w:p>
                    <w:p w14:paraId="0B938017" w14:textId="77777777" w:rsidR="00DF3417" w:rsidRPr="00970D74" w:rsidRDefault="00DF3417" w:rsidP="00980FC0">
                      <w:pPr>
                        <w:rPr>
                          <w:sz w:val="12"/>
                          <w:szCs w:val="12"/>
                        </w:rPr>
                      </w:pPr>
                    </w:p>
                    <w:p w14:paraId="34A5AED3" w14:textId="77777777" w:rsidR="00DF3417" w:rsidRPr="00970D74" w:rsidRDefault="00DF3417" w:rsidP="00980FC0">
                      <w:pPr>
                        <w:rPr>
                          <w:sz w:val="12"/>
                          <w:szCs w:val="12"/>
                        </w:rPr>
                      </w:pPr>
                    </w:p>
                    <w:p w14:paraId="53309E88" w14:textId="77777777" w:rsidR="00DF3417" w:rsidRPr="00970D74" w:rsidRDefault="00DF3417" w:rsidP="00980FC0">
                      <w:pPr>
                        <w:rPr>
                          <w:sz w:val="12"/>
                          <w:szCs w:val="12"/>
                        </w:rPr>
                      </w:pPr>
                    </w:p>
                    <w:p w14:paraId="0B3EA4FF" w14:textId="77777777" w:rsidR="00DF3417" w:rsidRPr="00970D74" w:rsidRDefault="00DF3417" w:rsidP="00980FC0">
                      <w:pPr>
                        <w:rPr>
                          <w:sz w:val="12"/>
                          <w:szCs w:val="12"/>
                        </w:rPr>
                      </w:pPr>
                    </w:p>
                    <w:p w14:paraId="7D4C7917" w14:textId="77777777" w:rsidR="00DF3417" w:rsidRPr="00970D74" w:rsidRDefault="00DF3417" w:rsidP="00980FC0">
                      <w:pPr>
                        <w:rPr>
                          <w:sz w:val="12"/>
                          <w:szCs w:val="12"/>
                        </w:rPr>
                      </w:pPr>
                    </w:p>
                    <w:p w14:paraId="79CE58DE" w14:textId="77777777" w:rsidR="00DF3417" w:rsidRPr="00970D74" w:rsidRDefault="00DF3417" w:rsidP="00980FC0">
                      <w:pPr>
                        <w:rPr>
                          <w:sz w:val="12"/>
                          <w:szCs w:val="12"/>
                        </w:rPr>
                      </w:pPr>
                    </w:p>
                    <w:p w14:paraId="7C34440A" w14:textId="77777777" w:rsidR="00DF3417" w:rsidRPr="00970D74" w:rsidRDefault="00DF3417" w:rsidP="00980FC0">
                      <w:pPr>
                        <w:rPr>
                          <w:sz w:val="12"/>
                          <w:szCs w:val="12"/>
                        </w:rPr>
                      </w:pPr>
                    </w:p>
                    <w:p w14:paraId="7C233C86" w14:textId="77777777" w:rsidR="00DF3417" w:rsidRPr="00970D74" w:rsidRDefault="00DF3417" w:rsidP="00980FC0">
                      <w:pPr>
                        <w:rPr>
                          <w:sz w:val="12"/>
                          <w:szCs w:val="12"/>
                        </w:rPr>
                      </w:pPr>
                    </w:p>
                    <w:p w14:paraId="6ED5DB7C" w14:textId="77777777" w:rsidR="00DF3417" w:rsidRPr="00970D74" w:rsidRDefault="00DF3417" w:rsidP="00980FC0">
                      <w:pPr>
                        <w:rPr>
                          <w:sz w:val="12"/>
                          <w:szCs w:val="12"/>
                        </w:rPr>
                      </w:pPr>
                    </w:p>
                    <w:p w14:paraId="1D52192A" w14:textId="77777777" w:rsidR="00DF3417" w:rsidRPr="00970D74" w:rsidRDefault="00DF3417" w:rsidP="00980FC0">
                      <w:pPr>
                        <w:rPr>
                          <w:sz w:val="12"/>
                          <w:szCs w:val="12"/>
                        </w:rPr>
                      </w:pPr>
                    </w:p>
                    <w:p w14:paraId="719C1022" w14:textId="77777777" w:rsidR="00DF3417" w:rsidRPr="00970D74" w:rsidRDefault="00DF3417" w:rsidP="00980FC0">
                      <w:pPr>
                        <w:rPr>
                          <w:sz w:val="12"/>
                          <w:szCs w:val="12"/>
                        </w:rPr>
                      </w:pPr>
                    </w:p>
                    <w:p w14:paraId="0B23EB2E" w14:textId="77777777" w:rsidR="00DF3417" w:rsidRPr="00970D74" w:rsidRDefault="00DF3417" w:rsidP="00980FC0">
                      <w:pPr>
                        <w:rPr>
                          <w:sz w:val="12"/>
                          <w:szCs w:val="12"/>
                        </w:rPr>
                      </w:pPr>
                    </w:p>
                    <w:p w14:paraId="7C01FCE1" w14:textId="77777777" w:rsidR="00DF3417" w:rsidRPr="00970D74" w:rsidRDefault="00DF3417" w:rsidP="00980FC0">
                      <w:pPr>
                        <w:rPr>
                          <w:sz w:val="12"/>
                          <w:szCs w:val="12"/>
                        </w:rPr>
                      </w:pPr>
                    </w:p>
                    <w:p w14:paraId="734F3447" w14:textId="77777777" w:rsidR="00DF3417" w:rsidRPr="00970D74" w:rsidRDefault="00DF3417" w:rsidP="00980FC0">
                      <w:pPr>
                        <w:rPr>
                          <w:sz w:val="12"/>
                          <w:szCs w:val="12"/>
                        </w:rPr>
                      </w:pPr>
                    </w:p>
                    <w:p w14:paraId="40958167" w14:textId="77777777" w:rsidR="00DF3417" w:rsidRPr="00970D74" w:rsidRDefault="00DF3417" w:rsidP="00980FC0">
                      <w:pPr>
                        <w:rPr>
                          <w:sz w:val="12"/>
                          <w:szCs w:val="12"/>
                        </w:rPr>
                      </w:pPr>
                    </w:p>
                    <w:p w14:paraId="42921EC4" w14:textId="77777777" w:rsidR="00DF3417" w:rsidRPr="00970D74" w:rsidRDefault="00DF3417" w:rsidP="00980FC0">
                      <w:pPr>
                        <w:rPr>
                          <w:sz w:val="12"/>
                          <w:szCs w:val="12"/>
                        </w:rPr>
                      </w:pPr>
                    </w:p>
                    <w:p w14:paraId="7AB31094" w14:textId="77777777" w:rsidR="00DF3417" w:rsidRPr="00970D74" w:rsidRDefault="00DF3417" w:rsidP="00980FC0">
                      <w:pPr>
                        <w:rPr>
                          <w:sz w:val="12"/>
                          <w:szCs w:val="12"/>
                        </w:rPr>
                      </w:pPr>
                    </w:p>
                    <w:p w14:paraId="428FF3A1" w14:textId="77777777" w:rsidR="00DF3417" w:rsidRPr="00970D74" w:rsidRDefault="00DF3417" w:rsidP="00980FC0">
                      <w:pPr>
                        <w:rPr>
                          <w:sz w:val="12"/>
                          <w:szCs w:val="12"/>
                        </w:rPr>
                      </w:pPr>
                    </w:p>
                    <w:p w14:paraId="278236B0" w14:textId="77777777" w:rsidR="00DF3417" w:rsidRPr="00970D74" w:rsidRDefault="00DF3417" w:rsidP="00980FC0">
                      <w:pPr>
                        <w:rPr>
                          <w:sz w:val="12"/>
                          <w:szCs w:val="12"/>
                        </w:rPr>
                      </w:pPr>
                    </w:p>
                    <w:p w14:paraId="4978D78D" w14:textId="77777777" w:rsidR="00DF3417" w:rsidRPr="00970D74" w:rsidRDefault="00DF3417" w:rsidP="00980FC0">
                      <w:pPr>
                        <w:rPr>
                          <w:sz w:val="12"/>
                          <w:szCs w:val="12"/>
                        </w:rPr>
                      </w:pPr>
                    </w:p>
                    <w:p w14:paraId="3BF21F5A" w14:textId="77777777" w:rsidR="00DF3417" w:rsidRPr="00970D74" w:rsidRDefault="00DF3417" w:rsidP="00980FC0">
                      <w:pPr>
                        <w:rPr>
                          <w:sz w:val="12"/>
                          <w:szCs w:val="12"/>
                        </w:rPr>
                      </w:pPr>
                    </w:p>
                    <w:p w14:paraId="52A9A572" w14:textId="77777777" w:rsidR="00DF3417" w:rsidRPr="00970D74" w:rsidRDefault="00DF3417" w:rsidP="00980FC0">
                      <w:pPr>
                        <w:rPr>
                          <w:sz w:val="12"/>
                          <w:szCs w:val="12"/>
                        </w:rPr>
                      </w:pPr>
                    </w:p>
                    <w:p w14:paraId="513CF9E1" w14:textId="77777777" w:rsidR="00DF3417" w:rsidRPr="00970D74" w:rsidRDefault="00DF3417" w:rsidP="00980FC0">
                      <w:pPr>
                        <w:rPr>
                          <w:sz w:val="12"/>
                          <w:szCs w:val="12"/>
                        </w:rPr>
                      </w:pPr>
                    </w:p>
                    <w:p w14:paraId="2B4B030F" w14:textId="77777777" w:rsidR="00DF3417" w:rsidRPr="00970D74" w:rsidRDefault="00DF3417" w:rsidP="00980FC0">
                      <w:pPr>
                        <w:rPr>
                          <w:sz w:val="12"/>
                          <w:szCs w:val="12"/>
                        </w:rPr>
                      </w:pPr>
                    </w:p>
                    <w:p w14:paraId="77C11383" w14:textId="77777777" w:rsidR="00DF3417" w:rsidRPr="00970D74" w:rsidRDefault="00DF3417" w:rsidP="00980FC0">
                      <w:pPr>
                        <w:rPr>
                          <w:sz w:val="12"/>
                          <w:szCs w:val="12"/>
                        </w:rPr>
                      </w:pPr>
                    </w:p>
                    <w:p w14:paraId="45168A37" w14:textId="77777777" w:rsidR="00DF3417" w:rsidRPr="00970D74" w:rsidRDefault="00DF3417" w:rsidP="00980FC0">
                      <w:pPr>
                        <w:rPr>
                          <w:sz w:val="12"/>
                          <w:szCs w:val="12"/>
                        </w:rPr>
                      </w:pPr>
                    </w:p>
                    <w:p w14:paraId="0CC1431D" w14:textId="77777777" w:rsidR="00DF3417" w:rsidRPr="00970D74" w:rsidRDefault="00DF3417" w:rsidP="00980FC0">
                      <w:pPr>
                        <w:rPr>
                          <w:sz w:val="12"/>
                          <w:szCs w:val="12"/>
                        </w:rPr>
                      </w:pPr>
                    </w:p>
                    <w:p w14:paraId="6D386EEC" w14:textId="77777777" w:rsidR="00DF3417" w:rsidRPr="00970D74" w:rsidRDefault="00DF3417" w:rsidP="00980FC0">
                      <w:pPr>
                        <w:rPr>
                          <w:sz w:val="12"/>
                          <w:szCs w:val="12"/>
                        </w:rPr>
                      </w:pPr>
                    </w:p>
                    <w:p w14:paraId="29044733" w14:textId="77777777" w:rsidR="00DF3417" w:rsidRPr="00970D74" w:rsidRDefault="00DF3417" w:rsidP="00980FC0">
                      <w:pPr>
                        <w:rPr>
                          <w:sz w:val="12"/>
                          <w:szCs w:val="12"/>
                        </w:rPr>
                      </w:pPr>
                    </w:p>
                    <w:p w14:paraId="242C45EC" w14:textId="77777777" w:rsidR="00DF3417" w:rsidRPr="00970D74" w:rsidRDefault="00DF3417" w:rsidP="00980FC0">
                      <w:pPr>
                        <w:rPr>
                          <w:sz w:val="12"/>
                          <w:szCs w:val="12"/>
                        </w:rPr>
                      </w:pPr>
                    </w:p>
                    <w:p w14:paraId="518332C5" w14:textId="77777777" w:rsidR="00DF3417" w:rsidRPr="00970D74" w:rsidRDefault="00DF3417" w:rsidP="00980FC0">
                      <w:pPr>
                        <w:rPr>
                          <w:sz w:val="12"/>
                          <w:szCs w:val="12"/>
                        </w:rPr>
                      </w:pPr>
                    </w:p>
                    <w:p w14:paraId="313F86B6" w14:textId="77777777" w:rsidR="00DF3417" w:rsidRPr="00970D74" w:rsidRDefault="00DF3417" w:rsidP="00980FC0">
                      <w:pPr>
                        <w:rPr>
                          <w:sz w:val="12"/>
                          <w:szCs w:val="12"/>
                        </w:rPr>
                      </w:pPr>
                    </w:p>
                    <w:p w14:paraId="6D1FB11B" w14:textId="77777777" w:rsidR="00DF3417" w:rsidRPr="00970D74" w:rsidRDefault="00DF3417" w:rsidP="00980FC0">
                      <w:pPr>
                        <w:rPr>
                          <w:sz w:val="12"/>
                          <w:szCs w:val="12"/>
                        </w:rPr>
                      </w:pPr>
                    </w:p>
                    <w:p w14:paraId="73DA5377" w14:textId="77777777" w:rsidR="00DF3417" w:rsidRPr="00970D74" w:rsidRDefault="00DF3417" w:rsidP="00980FC0">
                      <w:pPr>
                        <w:rPr>
                          <w:sz w:val="12"/>
                          <w:szCs w:val="12"/>
                        </w:rPr>
                      </w:pPr>
                    </w:p>
                    <w:p w14:paraId="19C0E369" w14:textId="77777777" w:rsidR="00DF3417" w:rsidRPr="00970D74" w:rsidRDefault="00DF3417" w:rsidP="00980FC0">
                      <w:pPr>
                        <w:rPr>
                          <w:sz w:val="12"/>
                          <w:szCs w:val="12"/>
                        </w:rPr>
                      </w:pPr>
                    </w:p>
                    <w:p w14:paraId="17E0EB45" w14:textId="77777777" w:rsidR="00DF3417" w:rsidRPr="00970D74" w:rsidRDefault="00DF3417" w:rsidP="00980FC0">
                      <w:pPr>
                        <w:rPr>
                          <w:sz w:val="12"/>
                          <w:szCs w:val="12"/>
                        </w:rPr>
                      </w:pPr>
                    </w:p>
                    <w:p w14:paraId="2AAE6B6B" w14:textId="77777777" w:rsidR="00DF3417" w:rsidRPr="00970D74" w:rsidRDefault="00DF3417" w:rsidP="00980FC0">
                      <w:pPr>
                        <w:rPr>
                          <w:sz w:val="12"/>
                          <w:szCs w:val="12"/>
                        </w:rPr>
                      </w:pPr>
                    </w:p>
                    <w:p w14:paraId="005BA7F0" w14:textId="77777777" w:rsidR="00DF3417" w:rsidRPr="00970D74" w:rsidRDefault="00DF3417" w:rsidP="00980FC0">
                      <w:pPr>
                        <w:rPr>
                          <w:sz w:val="12"/>
                          <w:szCs w:val="12"/>
                        </w:rPr>
                      </w:pPr>
                    </w:p>
                    <w:p w14:paraId="57466147" w14:textId="77777777" w:rsidR="00DF3417" w:rsidRPr="00970D74" w:rsidRDefault="00DF3417" w:rsidP="00980FC0">
                      <w:pPr>
                        <w:rPr>
                          <w:sz w:val="12"/>
                          <w:szCs w:val="12"/>
                        </w:rPr>
                      </w:pPr>
                    </w:p>
                    <w:p w14:paraId="420EB863" w14:textId="77777777" w:rsidR="00DF3417" w:rsidRPr="00970D74" w:rsidRDefault="00DF3417" w:rsidP="00980FC0">
                      <w:pPr>
                        <w:rPr>
                          <w:sz w:val="12"/>
                          <w:szCs w:val="12"/>
                        </w:rPr>
                      </w:pPr>
                    </w:p>
                    <w:p w14:paraId="49C47CCA" w14:textId="77777777" w:rsidR="00DF3417" w:rsidRPr="00970D74" w:rsidRDefault="00DF3417" w:rsidP="00980FC0">
                      <w:pPr>
                        <w:rPr>
                          <w:sz w:val="12"/>
                          <w:szCs w:val="12"/>
                        </w:rPr>
                      </w:pPr>
                    </w:p>
                    <w:p w14:paraId="11F42E86" w14:textId="77777777" w:rsidR="00DF3417" w:rsidRPr="00970D74" w:rsidRDefault="00DF3417" w:rsidP="00980FC0">
                      <w:pPr>
                        <w:rPr>
                          <w:sz w:val="12"/>
                          <w:szCs w:val="12"/>
                        </w:rPr>
                      </w:pPr>
                    </w:p>
                    <w:p w14:paraId="5FA975B0" w14:textId="77777777" w:rsidR="00DF3417" w:rsidRPr="00970D74" w:rsidRDefault="00DF3417" w:rsidP="00980FC0">
                      <w:pPr>
                        <w:rPr>
                          <w:sz w:val="12"/>
                          <w:szCs w:val="12"/>
                        </w:rPr>
                      </w:pPr>
                    </w:p>
                    <w:p w14:paraId="0314C4D2" w14:textId="77777777" w:rsidR="00DF3417" w:rsidRPr="00970D74" w:rsidRDefault="00DF3417" w:rsidP="00980FC0">
                      <w:pPr>
                        <w:rPr>
                          <w:sz w:val="12"/>
                          <w:szCs w:val="12"/>
                        </w:rPr>
                      </w:pPr>
                    </w:p>
                    <w:p w14:paraId="4ECF64A2" w14:textId="77777777" w:rsidR="00DF3417" w:rsidRPr="00970D74" w:rsidRDefault="00DF3417" w:rsidP="00980FC0">
                      <w:pPr>
                        <w:rPr>
                          <w:sz w:val="12"/>
                          <w:szCs w:val="12"/>
                        </w:rPr>
                      </w:pPr>
                    </w:p>
                    <w:p w14:paraId="05548B7A" w14:textId="77777777" w:rsidR="00DF3417" w:rsidRPr="00970D74" w:rsidRDefault="00DF3417" w:rsidP="00980FC0">
                      <w:pPr>
                        <w:rPr>
                          <w:sz w:val="12"/>
                          <w:szCs w:val="12"/>
                        </w:rPr>
                      </w:pPr>
                    </w:p>
                    <w:p w14:paraId="17776BAA" w14:textId="77777777" w:rsidR="00DF3417" w:rsidRPr="00970D74" w:rsidRDefault="00DF3417" w:rsidP="00980FC0">
                      <w:pPr>
                        <w:rPr>
                          <w:sz w:val="12"/>
                          <w:szCs w:val="12"/>
                        </w:rPr>
                      </w:pPr>
                    </w:p>
                    <w:p w14:paraId="5B6A0FE7" w14:textId="77777777" w:rsidR="00DF3417" w:rsidRPr="00970D74" w:rsidRDefault="00DF3417" w:rsidP="00980FC0">
                      <w:pPr>
                        <w:rPr>
                          <w:sz w:val="12"/>
                          <w:szCs w:val="12"/>
                        </w:rPr>
                      </w:pPr>
                    </w:p>
                    <w:p w14:paraId="0EF10523" w14:textId="77777777" w:rsidR="00DF3417" w:rsidRPr="00970D74" w:rsidRDefault="00DF3417" w:rsidP="00980FC0">
                      <w:pPr>
                        <w:rPr>
                          <w:sz w:val="12"/>
                          <w:szCs w:val="12"/>
                        </w:rPr>
                      </w:pPr>
                    </w:p>
                    <w:p w14:paraId="4F5EB8A0" w14:textId="77777777" w:rsidR="00DF3417" w:rsidRPr="00970D74" w:rsidRDefault="00DF3417" w:rsidP="00980FC0">
                      <w:pPr>
                        <w:rPr>
                          <w:sz w:val="12"/>
                          <w:szCs w:val="12"/>
                        </w:rPr>
                      </w:pPr>
                    </w:p>
                    <w:p w14:paraId="7FDDB2B4" w14:textId="77777777" w:rsidR="00DF3417" w:rsidRPr="009C6329" w:rsidRDefault="00DF3417" w:rsidP="00980FC0">
                      <w:pPr>
                        <w:rPr>
                          <w:sz w:val="28"/>
                        </w:rPr>
                      </w:pPr>
                    </w:p>
                    <w:p w14:paraId="771DA8C3" w14:textId="77777777" w:rsidR="00DF3417" w:rsidRPr="009C6329" w:rsidRDefault="00DF3417" w:rsidP="00980FC0">
                      <w:pPr>
                        <w:rPr>
                          <w:sz w:val="28"/>
                        </w:rPr>
                      </w:pPr>
                    </w:p>
                    <w:p w14:paraId="47E026F8" w14:textId="77777777" w:rsidR="00DF3417" w:rsidRPr="009C6329" w:rsidRDefault="00DF3417" w:rsidP="00980FC0">
                      <w:pPr>
                        <w:rPr>
                          <w:sz w:val="28"/>
                        </w:rPr>
                      </w:pPr>
                    </w:p>
                    <w:p w14:paraId="7D43C1BF" w14:textId="77777777" w:rsidR="00DF3417" w:rsidRPr="009C6329" w:rsidRDefault="00DF3417" w:rsidP="00980FC0">
                      <w:pPr>
                        <w:rPr>
                          <w:sz w:val="28"/>
                        </w:rPr>
                      </w:pPr>
                    </w:p>
                    <w:p w14:paraId="2B6CAB6F" w14:textId="77777777" w:rsidR="00DF3417" w:rsidRPr="009C6329" w:rsidRDefault="00DF3417" w:rsidP="00980FC0">
                      <w:pPr>
                        <w:rPr>
                          <w:sz w:val="28"/>
                        </w:rPr>
                      </w:pPr>
                    </w:p>
                    <w:p w14:paraId="02F97C4C" w14:textId="77777777" w:rsidR="00DF3417" w:rsidRPr="009C6329" w:rsidRDefault="00DF3417" w:rsidP="00980FC0">
                      <w:pPr>
                        <w:rPr>
                          <w:sz w:val="28"/>
                        </w:rPr>
                      </w:pPr>
                    </w:p>
                    <w:p w14:paraId="38222136" w14:textId="77777777" w:rsidR="00DF3417" w:rsidRPr="009C6329" w:rsidRDefault="00DF3417" w:rsidP="00980FC0">
                      <w:pPr>
                        <w:rPr>
                          <w:sz w:val="28"/>
                        </w:rPr>
                      </w:pPr>
                    </w:p>
                    <w:p w14:paraId="1060F7E7" w14:textId="77777777" w:rsidR="00DF3417" w:rsidRPr="009C6329" w:rsidRDefault="00DF3417" w:rsidP="00980FC0">
                      <w:pPr>
                        <w:rPr>
                          <w:sz w:val="28"/>
                        </w:rPr>
                      </w:pPr>
                    </w:p>
                  </w:txbxContent>
                </v:textbox>
                <w10:wrap type="tight" anchorx="margin"/>
              </v:shape>
            </w:pict>
          </mc:Fallback>
        </mc:AlternateContent>
      </w:r>
    </w:p>
    <w:p w14:paraId="443FEF9A" w14:textId="77777777" w:rsidR="00E34306" w:rsidRPr="003D50E0" w:rsidRDefault="00980FC0" w:rsidP="00E34306">
      <w:pPr>
        <w:rPr>
          <w:rFonts w:ascii="Artifex CF Extra Light" w:hAnsi="Artifex CF Extra Light" w:cs="Times New Roman"/>
          <w:color w:val="17365D" w:themeColor="text2" w:themeShade="BF"/>
          <w:sz w:val="18"/>
          <w:szCs w:val="18"/>
        </w:rPr>
      </w:pPr>
      <w:r w:rsidRPr="003D50E0">
        <w:rPr>
          <w:noProof/>
          <w:color w:val="17365D" w:themeColor="text2" w:themeShade="BF"/>
          <w:lang w:val="es-MX" w:eastAsia="es-MX"/>
        </w:rPr>
        <w:drawing>
          <wp:anchor distT="0" distB="0" distL="114300" distR="114300" simplePos="0" relativeHeight="252723200" behindDoc="1" locked="0" layoutInCell="1" allowOverlap="1" wp14:anchorId="61950F6E" wp14:editId="7456467D">
            <wp:simplePos x="0" y="0"/>
            <wp:positionH relativeFrom="column">
              <wp:posOffset>1538605</wp:posOffset>
            </wp:positionH>
            <wp:positionV relativeFrom="paragraph">
              <wp:posOffset>7620</wp:posOffset>
            </wp:positionV>
            <wp:extent cx="2493010" cy="1214120"/>
            <wp:effectExtent l="0" t="0" r="2540" b="5080"/>
            <wp:wrapTight wrapText="bothSides">
              <wp:wrapPolygon edited="0">
                <wp:start x="660" y="0"/>
                <wp:lineTo x="0" y="678"/>
                <wp:lineTo x="0" y="21013"/>
                <wp:lineTo x="660" y="21351"/>
                <wp:lineTo x="20797" y="21351"/>
                <wp:lineTo x="21457" y="21013"/>
                <wp:lineTo x="21457" y="678"/>
                <wp:lineTo x="20797" y="0"/>
                <wp:lineTo x="660" y="0"/>
              </wp:wrapPolygon>
            </wp:wrapTight>
            <wp:docPr id="251" name="Imagen 251" descr="C:\Users\BenitoC\Desktop\MEMORIA 2020 ULTIMA CASA 2020 12 05\MEMORIA POR AREA\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itoC\Desktop\MEMORIA 2020 ULTIMA CASA 2020 12 05\MEMORIA POR AREA\IMG_02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3010" cy="1214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3D7C8A6"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6839831C"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167BE37"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3F8ECD2"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7FA1E78A"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13C87C4"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A310A5A"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1666CF41"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129A435"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358D27D6"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033DFCC6" w14:textId="77777777" w:rsidR="00980FC0" w:rsidRPr="003D50E0"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7C16EBDA" w14:textId="77777777" w:rsidR="00980FC0" w:rsidRPr="00EF536A" w:rsidRDefault="00980FC0" w:rsidP="00980FC0">
      <w:pPr>
        <w:spacing w:after="0" w:line="240" w:lineRule="auto"/>
        <w:jc w:val="center"/>
        <w:rPr>
          <w:rFonts w:ascii="Artifex CF Extra Light" w:hAnsi="Artifex CF Extra Light" w:cs="Times New Roman"/>
          <w:color w:val="17365D" w:themeColor="text2" w:themeShade="BF"/>
          <w:sz w:val="12"/>
          <w:szCs w:val="12"/>
          <w:lang w:val="es-ES"/>
        </w:rPr>
      </w:pPr>
    </w:p>
    <w:p w14:paraId="166305AF" w14:textId="21354EED" w:rsidR="00980FC0" w:rsidRPr="00EF536A" w:rsidRDefault="00980FC0" w:rsidP="00980FC0">
      <w:pPr>
        <w:spacing w:after="0" w:line="240" w:lineRule="auto"/>
        <w:jc w:val="center"/>
        <w:rPr>
          <w:rFonts w:ascii="Artifex CF Extra Light" w:hAnsi="Artifex CF Extra Light" w:cs="Times New Roman"/>
          <w:color w:val="17365D" w:themeColor="text2" w:themeShade="BF"/>
          <w:sz w:val="12"/>
          <w:szCs w:val="12"/>
          <w:lang w:val="es-MX"/>
        </w:rPr>
      </w:pPr>
      <w:r w:rsidRPr="00EF536A">
        <w:rPr>
          <w:rFonts w:ascii="Artifex CF Extra Light" w:hAnsi="Artifex CF Extra Light" w:cs="Times New Roman"/>
          <w:color w:val="17365D" w:themeColor="text2" w:themeShade="BF"/>
          <w:sz w:val="12"/>
          <w:szCs w:val="12"/>
          <w:lang w:val="es-ES"/>
        </w:rPr>
        <w:t>Auditores internos</w:t>
      </w:r>
      <w:r w:rsidR="00A731A6" w:rsidRPr="00EF536A">
        <w:rPr>
          <w:rFonts w:ascii="Artifex CF Extra Light" w:hAnsi="Artifex CF Extra Light" w:cs="Times New Roman"/>
          <w:color w:val="17365D" w:themeColor="text2" w:themeShade="BF"/>
          <w:sz w:val="12"/>
          <w:szCs w:val="12"/>
          <w:lang w:val="es-ES"/>
        </w:rPr>
        <w:t xml:space="preserve"> parte virtual,</w:t>
      </w:r>
      <w:r w:rsidRPr="00EF536A">
        <w:rPr>
          <w:rFonts w:ascii="Artifex CF Extra Light" w:hAnsi="Artifex CF Extra Light" w:cs="Times New Roman"/>
          <w:color w:val="17365D" w:themeColor="text2" w:themeShade="BF"/>
          <w:sz w:val="12"/>
          <w:szCs w:val="12"/>
          <w:lang w:val="es-ES"/>
        </w:rPr>
        <w:t xml:space="preserve"> reunión de apertura auditoria interna</w:t>
      </w:r>
    </w:p>
    <w:p w14:paraId="6FDDBBF3" w14:textId="1521A973" w:rsidR="00A40722" w:rsidRPr="00EF536A" w:rsidRDefault="00EF536A" w:rsidP="00E34306">
      <w:pPr>
        <w:jc w:val="center"/>
        <w:rPr>
          <w:rFonts w:ascii="Artifex CF Extra Light" w:hAnsi="Artifex CF Extra Light" w:cs="Times New Roman"/>
          <w:color w:val="17365D" w:themeColor="text2" w:themeShade="BF"/>
          <w:sz w:val="12"/>
          <w:szCs w:val="12"/>
        </w:rPr>
      </w:pPr>
      <w:r w:rsidRPr="00EF536A">
        <w:rPr>
          <w:noProof/>
          <w:color w:val="17365D" w:themeColor="text2" w:themeShade="BF"/>
          <w:sz w:val="12"/>
          <w:szCs w:val="12"/>
          <w:lang w:val="es-MX" w:eastAsia="es-MX"/>
        </w:rPr>
        <w:drawing>
          <wp:anchor distT="0" distB="0" distL="114300" distR="114300" simplePos="0" relativeHeight="252721152" behindDoc="1" locked="0" layoutInCell="1" allowOverlap="1" wp14:anchorId="30E1EFF8" wp14:editId="2626FAAD">
            <wp:simplePos x="0" y="0"/>
            <wp:positionH relativeFrom="column">
              <wp:posOffset>2977515</wp:posOffset>
            </wp:positionH>
            <wp:positionV relativeFrom="paragraph">
              <wp:posOffset>83820</wp:posOffset>
            </wp:positionV>
            <wp:extent cx="2700020" cy="1652905"/>
            <wp:effectExtent l="0" t="0" r="5080" b="4445"/>
            <wp:wrapTight wrapText="bothSides">
              <wp:wrapPolygon edited="0">
                <wp:start x="610" y="0"/>
                <wp:lineTo x="0" y="498"/>
                <wp:lineTo x="0" y="21160"/>
                <wp:lineTo x="610" y="21409"/>
                <wp:lineTo x="20879" y="21409"/>
                <wp:lineTo x="21488" y="21160"/>
                <wp:lineTo x="21488" y="498"/>
                <wp:lineTo x="20879" y="0"/>
                <wp:lineTo x="610" y="0"/>
              </wp:wrapPolygon>
            </wp:wrapTight>
            <wp:docPr id="250" name="Imagen 250" descr="C:\Users\BenitoC\Desktop\MEMORIA 2020 ULTIMA CASA 2020 12 05\MEMORIA POR AREA\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itoC\Desktop\MEMORIA 2020 ULTIMA CASA 2020 12 05\MEMORIA POR AREA\IMG_020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0020" cy="1652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0819" w:rsidRPr="00EF536A">
        <w:rPr>
          <w:rFonts w:ascii="Artifex CF Extra Light" w:eastAsia="Times New Roman" w:hAnsi="Artifex CF Extra Light" w:cs="Times New Roman"/>
          <w:noProof/>
          <w:color w:val="17365D" w:themeColor="text2" w:themeShade="BF"/>
          <w:sz w:val="12"/>
          <w:szCs w:val="12"/>
          <w:lang w:val="es-MX" w:eastAsia="es-MX"/>
        </w:rPr>
        <mc:AlternateContent>
          <mc:Choice Requires="wps">
            <w:drawing>
              <wp:anchor distT="0" distB="0" distL="114300" distR="114300" simplePos="0" relativeHeight="252727296" behindDoc="1" locked="0" layoutInCell="1" allowOverlap="1" wp14:anchorId="7EF5CFF8" wp14:editId="4DE822B4">
                <wp:simplePos x="0" y="0"/>
                <wp:positionH relativeFrom="margin">
                  <wp:posOffset>1140891</wp:posOffset>
                </wp:positionH>
                <wp:positionV relativeFrom="paragraph">
                  <wp:posOffset>1950416</wp:posOffset>
                </wp:positionV>
                <wp:extent cx="3796030" cy="197485"/>
                <wp:effectExtent l="0" t="0" r="0" b="0"/>
                <wp:wrapTight wrapText="bothSides">
                  <wp:wrapPolygon edited="0">
                    <wp:start x="0" y="0"/>
                    <wp:lineTo x="0" y="18752"/>
                    <wp:lineTo x="21463" y="18752"/>
                    <wp:lineTo x="21463" y="0"/>
                    <wp:lineTo x="0" y="0"/>
                  </wp:wrapPolygon>
                </wp:wrapTight>
                <wp:docPr id="2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1BE42" w14:textId="77777777" w:rsidR="00DF3417" w:rsidRPr="00254904" w:rsidRDefault="00DF3417" w:rsidP="00300819">
                            <w:pPr>
                              <w:spacing w:after="0" w:line="240" w:lineRule="auto"/>
                              <w:jc w:val="center"/>
                              <w:rPr>
                                <w:rFonts w:ascii="Artifex CF Extra Light" w:hAnsi="Artifex CF Extra Light" w:cs="Times New Roman"/>
                                <w:color w:val="17365D" w:themeColor="text2" w:themeShade="BF"/>
                                <w:sz w:val="12"/>
                                <w:szCs w:val="12"/>
                                <w:lang w:val="es-MX"/>
                              </w:rPr>
                            </w:pPr>
                            <w:r w:rsidRPr="00254904">
                              <w:rPr>
                                <w:rFonts w:ascii="Artifex CF Extra Light" w:hAnsi="Artifex CF Extra Light" w:cs="Times New Roman"/>
                                <w:color w:val="17365D" w:themeColor="text2" w:themeShade="BF"/>
                                <w:sz w:val="12"/>
                                <w:szCs w:val="12"/>
                                <w:lang w:val="es-ES"/>
                              </w:rPr>
                              <w:t>Reunión de cierre auditoria interna</w:t>
                            </w:r>
                          </w:p>
                          <w:p w14:paraId="46CCC204" w14:textId="77777777" w:rsidR="00DF3417" w:rsidRDefault="00DF3417" w:rsidP="00300819"/>
                          <w:p w14:paraId="383BFDB4"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80AB98" w14:textId="77777777" w:rsidR="00DF3417" w:rsidRDefault="00DF3417" w:rsidP="00300819"/>
                          <w:p w14:paraId="1343D1D2"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D51279" w14:textId="77777777" w:rsidR="00DF3417" w:rsidRDefault="00DF3417" w:rsidP="00300819"/>
                          <w:p w14:paraId="283273BD"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8EF3F3" w14:textId="77777777" w:rsidR="00DF3417" w:rsidRDefault="00DF3417" w:rsidP="00300819"/>
                          <w:p w14:paraId="3131866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3FDB7B8" w14:textId="77777777" w:rsidR="00DF3417" w:rsidRDefault="00DF3417" w:rsidP="00300819"/>
                          <w:p w14:paraId="477DDE5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C6A669" w14:textId="77777777" w:rsidR="00DF3417" w:rsidRDefault="00DF3417" w:rsidP="00300819"/>
                          <w:p w14:paraId="59EAF3F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59D50AD" w14:textId="77777777" w:rsidR="00DF3417" w:rsidRDefault="00DF3417" w:rsidP="00300819"/>
                          <w:p w14:paraId="1F2CB472"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1134AB7" w14:textId="77777777" w:rsidR="00DF3417" w:rsidRDefault="00DF3417" w:rsidP="00300819"/>
                          <w:p w14:paraId="2C260508"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9BC060" w14:textId="77777777" w:rsidR="00DF3417" w:rsidRDefault="00DF3417" w:rsidP="00300819"/>
                          <w:p w14:paraId="772FECC0"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49A85B4" w14:textId="77777777" w:rsidR="00DF3417" w:rsidRDefault="00DF3417" w:rsidP="00300819"/>
                          <w:p w14:paraId="3707F8EC"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E547DB" w14:textId="77777777" w:rsidR="00DF3417" w:rsidRDefault="00DF3417" w:rsidP="00300819"/>
                          <w:p w14:paraId="42027965"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F7F38D" w14:textId="77777777" w:rsidR="00DF3417" w:rsidRDefault="00DF3417" w:rsidP="00300819"/>
                          <w:p w14:paraId="0A475C9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B7C3C6" w14:textId="77777777" w:rsidR="00DF3417" w:rsidRDefault="00DF3417" w:rsidP="00300819"/>
                          <w:p w14:paraId="1ADE889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2B5795" w14:textId="77777777" w:rsidR="00DF3417" w:rsidRDefault="00DF3417" w:rsidP="00300819"/>
                          <w:p w14:paraId="27CBCE9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C13A11" w14:textId="77777777" w:rsidR="00DF3417" w:rsidRDefault="00DF3417" w:rsidP="00300819"/>
                          <w:p w14:paraId="1FDD7565"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ED67A8" w14:textId="77777777" w:rsidR="00DF3417" w:rsidRDefault="00DF3417" w:rsidP="00300819"/>
                          <w:p w14:paraId="67AE41D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20BC95" w14:textId="77777777" w:rsidR="00DF3417" w:rsidRDefault="00DF3417" w:rsidP="00300819"/>
                          <w:p w14:paraId="39EF740D"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43DAFC" w14:textId="77777777" w:rsidR="00DF3417" w:rsidRDefault="00DF3417" w:rsidP="00300819"/>
                          <w:p w14:paraId="7034BB3A"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FF9D6D" w14:textId="77777777" w:rsidR="00DF3417" w:rsidRDefault="00DF3417" w:rsidP="00300819"/>
                          <w:p w14:paraId="3647341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A639DC" w14:textId="77777777" w:rsidR="00DF3417" w:rsidRDefault="00DF3417" w:rsidP="00300819"/>
                          <w:p w14:paraId="58068F2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EAEAA08" w14:textId="77777777" w:rsidR="00DF3417" w:rsidRDefault="00DF3417" w:rsidP="00300819"/>
                          <w:p w14:paraId="5DBDA6B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FB24C1E" w14:textId="77777777" w:rsidR="00DF3417" w:rsidRDefault="00DF3417" w:rsidP="00300819"/>
                          <w:p w14:paraId="061F023A"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A5310D" w14:textId="77777777" w:rsidR="00DF3417" w:rsidRDefault="00DF3417" w:rsidP="00300819"/>
                          <w:p w14:paraId="5257B29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6B0FDE" w14:textId="77777777" w:rsidR="00DF3417" w:rsidRDefault="00DF3417" w:rsidP="00300819"/>
                          <w:p w14:paraId="6B4C7649"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62C906" w14:textId="77777777" w:rsidR="00DF3417" w:rsidRDefault="00DF3417" w:rsidP="00300819"/>
                          <w:p w14:paraId="3BC6EAC8"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929E162" w14:textId="77777777" w:rsidR="00DF3417" w:rsidRDefault="00DF3417" w:rsidP="00300819"/>
                          <w:p w14:paraId="36B8479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69E4CC8" w14:textId="77777777" w:rsidR="00DF3417" w:rsidRDefault="00DF3417" w:rsidP="00300819"/>
                          <w:p w14:paraId="11F47CF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B6A96D9" w14:textId="77777777" w:rsidR="00DF3417" w:rsidRDefault="00DF3417" w:rsidP="00300819"/>
                          <w:p w14:paraId="7329E67C"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7C135E" w14:textId="77777777" w:rsidR="00DF3417" w:rsidRDefault="00DF3417" w:rsidP="00300819"/>
                          <w:p w14:paraId="17FFBB6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C5A92C" w14:textId="77777777" w:rsidR="00DF3417" w:rsidRDefault="00DF3417" w:rsidP="00300819"/>
                          <w:p w14:paraId="61F7EAC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F5CBEC" w14:textId="77777777" w:rsidR="00DF3417" w:rsidRDefault="00DF3417" w:rsidP="00300819"/>
                          <w:p w14:paraId="369D067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0D9BBB" w14:textId="77777777" w:rsidR="00DF3417" w:rsidRDefault="00DF3417" w:rsidP="00300819"/>
                          <w:p w14:paraId="421C3DFC" w14:textId="77777777" w:rsidR="00DF3417" w:rsidRDefault="00DF3417" w:rsidP="00300819"/>
                          <w:p w14:paraId="5082B959" w14:textId="77777777" w:rsidR="00DF3417" w:rsidRDefault="00DF3417" w:rsidP="00300819"/>
                          <w:p w14:paraId="420D6C24" w14:textId="77777777" w:rsidR="00DF3417" w:rsidRDefault="00DF3417" w:rsidP="00300819"/>
                          <w:p w14:paraId="17FA6EA2" w14:textId="77777777" w:rsidR="00DF3417" w:rsidRDefault="00DF3417" w:rsidP="00300819"/>
                          <w:p w14:paraId="7D72F040" w14:textId="77777777" w:rsidR="00DF3417" w:rsidRDefault="00DF3417" w:rsidP="00300819"/>
                          <w:p w14:paraId="3D77B851" w14:textId="77777777" w:rsidR="00DF3417" w:rsidRDefault="00DF3417" w:rsidP="00300819"/>
                          <w:p w14:paraId="34E6D903" w14:textId="77777777" w:rsidR="00DF3417" w:rsidRDefault="00DF3417" w:rsidP="00300819"/>
                          <w:p w14:paraId="17201CE9" w14:textId="77777777" w:rsidR="00DF3417" w:rsidRDefault="00DF3417" w:rsidP="00300819"/>
                          <w:p w14:paraId="4601E1CC" w14:textId="77777777" w:rsidR="00DF3417" w:rsidRDefault="00DF3417" w:rsidP="00300819"/>
                          <w:p w14:paraId="51403011" w14:textId="77777777" w:rsidR="00DF3417" w:rsidRDefault="00DF3417" w:rsidP="00300819"/>
                          <w:p w14:paraId="2680D7AA" w14:textId="77777777" w:rsidR="00DF3417" w:rsidRDefault="00DF3417" w:rsidP="00300819"/>
                          <w:p w14:paraId="37DE6648" w14:textId="77777777" w:rsidR="00DF3417" w:rsidRDefault="00DF3417" w:rsidP="00300819"/>
                          <w:p w14:paraId="6A06A39B" w14:textId="77777777" w:rsidR="00DF3417" w:rsidRDefault="00DF3417" w:rsidP="00300819"/>
                          <w:p w14:paraId="1BBF6E24" w14:textId="77777777" w:rsidR="00DF3417" w:rsidRDefault="00DF3417" w:rsidP="00300819"/>
                          <w:p w14:paraId="19F12616" w14:textId="77777777" w:rsidR="00DF3417" w:rsidRDefault="00DF3417" w:rsidP="00300819"/>
                          <w:p w14:paraId="534EC6A6" w14:textId="77777777" w:rsidR="00DF3417" w:rsidRDefault="00DF3417" w:rsidP="00300819"/>
                          <w:p w14:paraId="1027B20A" w14:textId="77777777" w:rsidR="00DF3417" w:rsidRDefault="00DF3417" w:rsidP="00300819"/>
                          <w:p w14:paraId="5DE5D40A" w14:textId="77777777" w:rsidR="00DF3417" w:rsidRDefault="00DF3417" w:rsidP="00300819"/>
                          <w:p w14:paraId="55047C7E" w14:textId="77777777" w:rsidR="00DF3417" w:rsidRDefault="00DF3417" w:rsidP="00300819"/>
                          <w:p w14:paraId="2828C717" w14:textId="77777777" w:rsidR="00DF3417" w:rsidRDefault="00DF3417" w:rsidP="00300819"/>
                          <w:p w14:paraId="3F6A849D" w14:textId="77777777" w:rsidR="00DF3417" w:rsidRDefault="00DF3417" w:rsidP="00300819"/>
                          <w:p w14:paraId="746E4AE8" w14:textId="77777777" w:rsidR="00DF3417" w:rsidRDefault="00DF3417" w:rsidP="00300819"/>
                          <w:p w14:paraId="463C983F" w14:textId="77777777" w:rsidR="00DF3417" w:rsidRDefault="00DF3417" w:rsidP="00300819"/>
                          <w:p w14:paraId="1DA98D5E" w14:textId="77777777" w:rsidR="00DF3417" w:rsidRDefault="00DF3417" w:rsidP="00300819"/>
                          <w:p w14:paraId="0CA118E2" w14:textId="77777777" w:rsidR="00DF3417" w:rsidRDefault="00DF3417" w:rsidP="00300819"/>
                          <w:p w14:paraId="1B443F64" w14:textId="77777777" w:rsidR="00DF3417" w:rsidRDefault="00DF3417" w:rsidP="00300819"/>
                          <w:p w14:paraId="24409607" w14:textId="77777777" w:rsidR="00DF3417" w:rsidRDefault="00DF3417" w:rsidP="00300819"/>
                          <w:p w14:paraId="5CC854F2" w14:textId="77777777" w:rsidR="00DF3417" w:rsidRDefault="00DF3417" w:rsidP="00300819"/>
                          <w:p w14:paraId="0C6FAFEB" w14:textId="77777777" w:rsidR="00DF3417" w:rsidRDefault="00DF3417" w:rsidP="00300819"/>
                          <w:p w14:paraId="33BC8258" w14:textId="77777777" w:rsidR="00DF3417" w:rsidRDefault="00DF3417" w:rsidP="00300819"/>
                          <w:p w14:paraId="61E137BE" w14:textId="77777777" w:rsidR="00DF3417" w:rsidRDefault="00DF3417" w:rsidP="00300819"/>
                          <w:p w14:paraId="182462B2" w14:textId="77777777" w:rsidR="00DF3417" w:rsidRDefault="00DF3417" w:rsidP="00300819"/>
                          <w:p w14:paraId="46EB0501" w14:textId="77777777" w:rsidR="00DF3417" w:rsidRDefault="00DF3417" w:rsidP="00300819"/>
                          <w:p w14:paraId="412BD5FF" w14:textId="77777777" w:rsidR="00DF3417" w:rsidRDefault="00DF3417" w:rsidP="00300819"/>
                          <w:p w14:paraId="49BD8149" w14:textId="77777777" w:rsidR="00DF3417" w:rsidRDefault="00DF3417" w:rsidP="00300819"/>
                          <w:p w14:paraId="0615ABB5" w14:textId="77777777" w:rsidR="00DF3417" w:rsidRDefault="00DF3417" w:rsidP="00300819"/>
                          <w:p w14:paraId="0868FE99" w14:textId="77777777" w:rsidR="00DF3417" w:rsidRDefault="00DF3417" w:rsidP="00300819"/>
                          <w:p w14:paraId="3EFBDDC4" w14:textId="77777777" w:rsidR="00DF3417" w:rsidRDefault="00DF3417" w:rsidP="00300819"/>
                          <w:p w14:paraId="5F778C28" w14:textId="77777777" w:rsidR="00DF3417" w:rsidRDefault="00DF3417" w:rsidP="00300819"/>
                          <w:p w14:paraId="0848C036" w14:textId="77777777" w:rsidR="00DF3417" w:rsidRDefault="00DF3417" w:rsidP="00300819"/>
                          <w:p w14:paraId="6A029DBF" w14:textId="77777777" w:rsidR="00DF3417" w:rsidRDefault="00DF3417" w:rsidP="00300819"/>
                          <w:p w14:paraId="016AA931" w14:textId="77777777" w:rsidR="00DF3417" w:rsidRDefault="00DF3417" w:rsidP="00300819"/>
                          <w:p w14:paraId="73E9797D" w14:textId="77777777" w:rsidR="00DF3417" w:rsidRDefault="00DF3417" w:rsidP="00300819"/>
                          <w:p w14:paraId="5EE6B58F" w14:textId="77777777" w:rsidR="00DF3417" w:rsidRDefault="00DF3417" w:rsidP="00300819"/>
                          <w:p w14:paraId="53D00BC9" w14:textId="77777777" w:rsidR="00DF3417" w:rsidRDefault="00DF3417" w:rsidP="00300819"/>
                          <w:p w14:paraId="6F60F9E1" w14:textId="77777777" w:rsidR="00DF3417" w:rsidRDefault="00DF3417" w:rsidP="00300819"/>
                          <w:p w14:paraId="765F2119" w14:textId="77777777" w:rsidR="00DF3417" w:rsidRDefault="00DF3417" w:rsidP="00300819"/>
                          <w:p w14:paraId="3A85BFBB" w14:textId="77777777" w:rsidR="00DF3417" w:rsidRDefault="00DF3417" w:rsidP="00300819"/>
                          <w:p w14:paraId="38194851" w14:textId="77777777" w:rsidR="00DF3417" w:rsidRDefault="00DF3417" w:rsidP="00300819"/>
                          <w:p w14:paraId="3CF82E08" w14:textId="77777777" w:rsidR="00DF3417" w:rsidRDefault="00DF3417" w:rsidP="00300819"/>
                          <w:p w14:paraId="180AC43F" w14:textId="77777777" w:rsidR="00DF3417" w:rsidRDefault="00DF3417" w:rsidP="00300819"/>
                          <w:p w14:paraId="70176878" w14:textId="77777777" w:rsidR="00DF3417" w:rsidRDefault="00DF3417" w:rsidP="00300819"/>
                          <w:p w14:paraId="4D0FBDA7" w14:textId="77777777" w:rsidR="00DF3417" w:rsidRDefault="00DF3417" w:rsidP="00300819"/>
                          <w:p w14:paraId="6FEB8575" w14:textId="77777777" w:rsidR="00DF3417" w:rsidRDefault="00DF3417" w:rsidP="00300819"/>
                          <w:p w14:paraId="396BD8E2" w14:textId="77777777" w:rsidR="00DF3417" w:rsidRDefault="00DF3417" w:rsidP="00300819"/>
                          <w:p w14:paraId="796C27D8" w14:textId="77777777" w:rsidR="00DF3417" w:rsidRDefault="00DF3417" w:rsidP="00300819"/>
                          <w:p w14:paraId="45419031" w14:textId="77777777" w:rsidR="00DF3417" w:rsidRDefault="00DF3417" w:rsidP="00300819"/>
                          <w:p w14:paraId="7F45720D" w14:textId="77777777" w:rsidR="00DF3417" w:rsidRDefault="00DF3417" w:rsidP="00300819"/>
                          <w:p w14:paraId="26355D27" w14:textId="77777777" w:rsidR="00DF3417" w:rsidRDefault="00DF3417" w:rsidP="00300819"/>
                          <w:p w14:paraId="68436187" w14:textId="77777777" w:rsidR="00DF3417" w:rsidRDefault="00DF3417" w:rsidP="00300819"/>
                          <w:p w14:paraId="7C01795E" w14:textId="77777777" w:rsidR="00DF3417" w:rsidRDefault="00DF3417" w:rsidP="00300819"/>
                          <w:p w14:paraId="5F99F89E" w14:textId="77777777" w:rsidR="00DF3417" w:rsidRDefault="00DF3417" w:rsidP="003008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CFF8" id="_x0000_s1052" type="#_x0000_t202" style="position:absolute;left:0;text-align:left;margin-left:89.85pt;margin-top:153.6pt;width:298.9pt;height:15.55pt;z-index:-2505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m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" stroked="f">
                <v:textbox inset="0,0,0,0">
                  <w:txbxContent>
                    <w:p w14:paraId="3E61BE42" w14:textId="77777777" w:rsidR="00DF3417" w:rsidRPr="00254904" w:rsidRDefault="00DF3417" w:rsidP="00300819">
                      <w:pPr>
                        <w:spacing w:after="0" w:line="240" w:lineRule="auto"/>
                        <w:jc w:val="center"/>
                        <w:rPr>
                          <w:rFonts w:ascii="Artifex CF Extra Light" w:hAnsi="Artifex CF Extra Light" w:cs="Times New Roman"/>
                          <w:color w:val="17365D" w:themeColor="text2" w:themeShade="BF"/>
                          <w:sz w:val="12"/>
                          <w:szCs w:val="12"/>
                          <w:lang w:val="es-MX"/>
                        </w:rPr>
                      </w:pPr>
                      <w:r w:rsidRPr="00254904">
                        <w:rPr>
                          <w:rFonts w:ascii="Artifex CF Extra Light" w:hAnsi="Artifex CF Extra Light" w:cs="Times New Roman"/>
                          <w:color w:val="17365D" w:themeColor="text2" w:themeShade="BF"/>
                          <w:sz w:val="12"/>
                          <w:szCs w:val="12"/>
                          <w:lang w:val="es-ES"/>
                        </w:rPr>
                        <w:t>Reunión de cierre auditoria interna</w:t>
                      </w:r>
                    </w:p>
                    <w:p w14:paraId="46CCC204" w14:textId="77777777" w:rsidR="00DF3417" w:rsidRDefault="00DF3417" w:rsidP="00300819"/>
                    <w:p w14:paraId="383BFDB4"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080AB98" w14:textId="77777777" w:rsidR="00DF3417" w:rsidRDefault="00DF3417" w:rsidP="00300819"/>
                    <w:p w14:paraId="1343D1D2"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BD51279" w14:textId="77777777" w:rsidR="00DF3417" w:rsidRDefault="00DF3417" w:rsidP="00300819"/>
                    <w:p w14:paraId="283273BD"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8EF3F3" w14:textId="77777777" w:rsidR="00DF3417" w:rsidRDefault="00DF3417" w:rsidP="00300819"/>
                    <w:p w14:paraId="3131866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3FDB7B8" w14:textId="77777777" w:rsidR="00DF3417" w:rsidRDefault="00DF3417" w:rsidP="00300819"/>
                    <w:p w14:paraId="477DDE5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2C6A669" w14:textId="77777777" w:rsidR="00DF3417" w:rsidRDefault="00DF3417" w:rsidP="00300819"/>
                    <w:p w14:paraId="59EAF3F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59D50AD" w14:textId="77777777" w:rsidR="00DF3417" w:rsidRDefault="00DF3417" w:rsidP="00300819"/>
                    <w:p w14:paraId="1F2CB472"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11134AB7" w14:textId="77777777" w:rsidR="00DF3417" w:rsidRDefault="00DF3417" w:rsidP="00300819"/>
                    <w:p w14:paraId="2C260508"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99BC060" w14:textId="77777777" w:rsidR="00DF3417" w:rsidRDefault="00DF3417" w:rsidP="00300819"/>
                    <w:p w14:paraId="772FECC0"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49A85B4" w14:textId="77777777" w:rsidR="00DF3417" w:rsidRDefault="00DF3417" w:rsidP="00300819"/>
                    <w:p w14:paraId="3707F8EC"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7E547DB" w14:textId="77777777" w:rsidR="00DF3417" w:rsidRDefault="00DF3417" w:rsidP="00300819"/>
                    <w:p w14:paraId="42027965"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3F7F38D" w14:textId="77777777" w:rsidR="00DF3417" w:rsidRDefault="00DF3417" w:rsidP="00300819"/>
                    <w:p w14:paraId="0A475C9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B7C3C6" w14:textId="77777777" w:rsidR="00DF3417" w:rsidRDefault="00DF3417" w:rsidP="00300819"/>
                    <w:p w14:paraId="1ADE889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62B5795" w14:textId="77777777" w:rsidR="00DF3417" w:rsidRDefault="00DF3417" w:rsidP="00300819"/>
                    <w:p w14:paraId="27CBCE9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0C13A11" w14:textId="77777777" w:rsidR="00DF3417" w:rsidRDefault="00DF3417" w:rsidP="00300819"/>
                    <w:p w14:paraId="1FDD7565"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DED67A8" w14:textId="77777777" w:rsidR="00DF3417" w:rsidRDefault="00DF3417" w:rsidP="00300819"/>
                    <w:p w14:paraId="67AE41D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320BC95" w14:textId="77777777" w:rsidR="00DF3417" w:rsidRDefault="00DF3417" w:rsidP="00300819"/>
                    <w:p w14:paraId="39EF740D"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243DAFC" w14:textId="77777777" w:rsidR="00DF3417" w:rsidRDefault="00DF3417" w:rsidP="00300819"/>
                    <w:p w14:paraId="7034BB3A"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31FF9D6D" w14:textId="77777777" w:rsidR="00DF3417" w:rsidRDefault="00DF3417" w:rsidP="00300819"/>
                    <w:p w14:paraId="3647341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4A639DC" w14:textId="77777777" w:rsidR="00DF3417" w:rsidRDefault="00DF3417" w:rsidP="00300819"/>
                    <w:p w14:paraId="58068F27"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EAEAA08" w14:textId="77777777" w:rsidR="00DF3417" w:rsidRDefault="00DF3417" w:rsidP="00300819"/>
                    <w:p w14:paraId="5DBDA6B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FB24C1E" w14:textId="77777777" w:rsidR="00DF3417" w:rsidRDefault="00DF3417" w:rsidP="00300819"/>
                    <w:p w14:paraId="061F023A"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EA5310D" w14:textId="77777777" w:rsidR="00DF3417" w:rsidRDefault="00DF3417" w:rsidP="00300819"/>
                    <w:p w14:paraId="5257B29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096B0FDE" w14:textId="77777777" w:rsidR="00DF3417" w:rsidRDefault="00DF3417" w:rsidP="00300819"/>
                    <w:p w14:paraId="6B4C7649"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F62C906" w14:textId="77777777" w:rsidR="00DF3417" w:rsidRDefault="00DF3417" w:rsidP="00300819"/>
                    <w:p w14:paraId="3BC6EAC8"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929E162" w14:textId="77777777" w:rsidR="00DF3417" w:rsidRDefault="00DF3417" w:rsidP="00300819"/>
                    <w:p w14:paraId="36B8479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569E4CC8" w14:textId="77777777" w:rsidR="00DF3417" w:rsidRDefault="00DF3417" w:rsidP="00300819"/>
                    <w:p w14:paraId="11F47CF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6B6A96D9" w14:textId="77777777" w:rsidR="00DF3417" w:rsidRDefault="00DF3417" w:rsidP="00300819"/>
                    <w:p w14:paraId="7329E67C"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297C135E" w14:textId="77777777" w:rsidR="00DF3417" w:rsidRDefault="00DF3417" w:rsidP="00300819"/>
                    <w:p w14:paraId="17FFBB6B"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8C5A92C" w14:textId="77777777" w:rsidR="00DF3417" w:rsidRDefault="00DF3417" w:rsidP="00300819"/>
                    <w:p w14:paraId="61F7EAC1"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7EF5CBEC" w14:textId="77777777" w:rsidR="00DF3417" w:rsidRDefault="00DF3417" w:rsidP="00300819"/>
                    <w:p w14:paraId="369D0676" w14:textId="77777777" w:rsidR="00DF3417" w:rsidRPr="00425B7D" w:rsidRDefault="00DF3417" w:rsidP="00300819">
                      <w:pPr>
                        <w:spacing w:after="0" w:line="240" w:lineRule="auto"/>
                        <w:jc w:val="both"/>
                        <w:rPr>
                          <w:rFonts w:ascii="Artifex CF Extra Light" w:hAnsi="Artifex CF Extra Light" w:cs="Times New Roman"/>
                          <w:color w:val="548DD4" w:themeColor="text2" w:themeTint="99"/>
                          <w:sz w:val="12"/>
                          <w:szCs w:val="12"/>
                          <w:lang w:val="es-MX"/>
                        </w:rPr>
                      </w:pPr>
                      <w:r>
                        <w:rPr>
                          <w:rFonts w:ascii="Artifex CF Extra Light" w:hAnsi="Artifex CF Extra Light" w:cs="Times New Roman"/>
                          <w:color w:val="548DD4" w:themeColor="text2" w:themeTint="99"/>
                          <w:sz w:val="12"/>
                          <w:szCs w:val="12"/>
                          <w:lang w:val="es-ES"/>
                        </w:rPr>
                        <w:t>Firma convenio de cooperación interinstitucional entre e</w:t>
                      </w:r>
                      <w:r w:rsidRPr="00425B7D">
                        <w:rPr>
                          <w:rFonts w:ascii="Artifex CF Extra Light" w:hAnsi="Artifex CF Extra Light" w:cs="Times New Roman"/>
                          <w:color w:val="548DD4" w:themeColor="text2" w:themeTint="99"/>
                          <w:sz w:val="12"/>
                          <w:szCs w:val="12"/>
                          <w:lang w:val="es-ES"/>
                        </w:rPr>
                        <w:t xml:space="preserve">l </w:t>
                      </w:r>
                      <w:r w:rsidRPr="009859C8">
                        <w:rPr>
                          <w:rFonts w:ascii="Artifex CF Extra Light" w:hAnsi="Artifex CF Extra Light" w:cs="Times New Roman"/>
                          <w:color w:val="548DD4" w:themeColor="text2" w:themeTint="99"/>
                          <w:sz w:val="12"/>
                          <w:szCs w:val="12"/>
                          <w:lang w:val="es-ES"/>
                        </w:rPr>
                        <w:t xml:space="preserve">Consejo Nacional para la Reglamentación y </w:t>
                      </w:r>
                      <w:r>
                        <w:rPr>
                          <w:rFonts w:ascii="Artifex CF Extra Light" w:hAnsi="Artifex CF Extra Light" w:cs="Times New Roman"/>
                          <w:color w:val="548DD4" w:themeColor="text2" w:themeTint="99"/>
                          <w:sz w:val="12"/>
                          <w:szCs w:val="12"/>
                          <w:lang w:val="es-ES"/>
                        </w:rPr>
                        <w:t xml:space="preserve">Fomento de la Industria Lechera, </w:t>
                      </w:r>
                      <w:r w:rsidRPr="009859C8">
                        <w:rPr>
                          <w:rFonts w:ascii="Artifex CF Extra Light" w:hAnsi="Artifex CF Extra Light" w:cs="Times New Roman"/>
                          <w:color w:val="548DD4" w:themeColor="text2" w:themeTint="99"/>
                          <w:sz w:val="12"/>
                          <w:szCs w:val="12"/>
                          <w:lang w:val="es-ES"/>
                        </w:rPr>
                        <w:t>CONALECHE</w:t>
                      </w:r>
                      <w:r>
                        <w:rPr>
                          <w:rFonts w:ascii="Artifex CF Extra Light" w:hAnsi="Artifex CF Extra Light" w:cs="Times New Roman"/>
                          <w:color w:val="548DD4" w:themeColor="text2" w:themeTint="99"/>
                          <w:sz w:val="12"/>
                          <w:szCs w:val="12"/>
                          <w:lang w:val="es-ES"/>
                        </w:rPr>
                        <w:t>.</w:t>
                      </w:r>
                    </w:p>
                    <w:p w14:paraId="410D9BBB" w14:textId="77777777" w:rsidR="00DF3417" w:rsidRDefault="00DF3417" w:rsidP="00300819"/>
                    <w:p w14:paraId="421C3DFC" w14:textId="77777777" w:rsidR="00DF3417" w:rsidRDefault="00DF3417" w:rsidP="00300819"/>
                    <w:p w14:paraId="5082B959" w14:textId="77777777" w:rsidR="00DF3417" w:rsidRDefault="00DF3417" w:rsidP="00300819"/>
                    <w:p w14:paraId="420D6C24" w14:textId="77777777" w:rsidR="00DF3417" w:rsidRDefault="00DF3417" w:rsidP="00300819"/>
                    <w:p w14:paraId="17FA6EA2" w14:textId="77777777" w:rsidR="00DF3417" w:rsidRDefault="00DF3417" w:rsidP="00300819"/>
                    <w:p w14:paraId="7D72F040" w14:textId="77777777" w:rsidR="00DF3417" w:rsidRDefault="00DF3417" w:rsidP="00300819"/>
                    <w:p w14:paraId="3D77B851" w14:textId="77777777" w:rsidR="00DF3417" w:rsidRDefault="00DF3417" w:rsidP="00300819"/>
                    <w:p w14:paraId="34E6D903" w14:textId="77777777" w:rsidR="00DF3417" w:rsidRDefault="00DF3417" w:rsidP="00300819"/>
                    <w:p w14:paraId="17201CE9" w14:textId="77777777" w:rsidR="00DF3417" w:rsidRDefault="00DF3417" w:rsidP="00300819"/>
                    <w:p w14:paraId="4601E1CC" w14:textId="77777777" w:rsidR="00DF3417" w:rsidRDefault="00DF3417" w:rsidP="00300819"/>
                    <w:p w14:paraId="51403011" w14:textId="77777777" w:rsidR="00DF3417" w:rsidRDefault="00DF3417" w:rsidP="00300819"/>
                    <w:p w14:paraId="2680D7AA" w14:textId="77777777" w:rsidR="00DF3417" w:rsidRDefault="00DF3417" w:rsidP="00300819"/>
                    <w:p w14:paraId="37DE6648" w14:textId="77777777" w:rsidR="00DF3417" w:rsidRDefault="00DF3417" w:rsidP="00300819"/>
                    <w:p w14:paraId="6A06A39B" w14:textId="77777777" w:rsidR="00DF3417" w:rsidRDefault="00DF3417" w:rsidP="00300819"/>
                    <w:p w14:paraId="1BBF6E24" w14:textId="77777777" w:rsidR="00DF3417" w:rsidRDefault="00DF3417" w:rsidP="00300819"/>
                    <w:p w14:paraId="19F12616" w14:textId="77777777" w:rsidR="00DF3417" w:rsidRDefault="00DF3417" w:rsidP="00300819"/>
                    <w:p w14:paraId="534EC6A6" w14:textId="77777777" w:rsidR="00DF3417" w:rsidRDefault="00DF3417" w:rsidP="00300819"/>
                    <w:p w14:paraId="1027B20A" w14:textId="77777777" w:rsidR="00DF3417" w:rsidRDefault="00DF3417" w:rsidP="00300819"/>
                    <w:p w14:paraId="5DE5D40A" w14:textId="77777777" w:rsidR="00DF3417" w:rsidRDefault="00DF3417" w:rsidP="00300819"/>
                    <w:p w14:paraId="55047C7E" w14:textId="77777777" w:rsidR="00DF3417" w:rsidRDefault="00DF3417" w:rsidP="00300819"/>
                    <w:p w14:paraId="2828C717" w14:textId="77777777" w:rsidR="00DF3417" w:rsidRDefault="00DF3417" w:rsidP="00300819"/>
                    <w:p w14:paraId="3F6A849D" w14:textId="77777777" w:rsidR="00DF3417" w:rsidRDefault="00DF3417" w:rsidP="00300819"/>
                    <w:p w14:paraId="746E4AE8" w14:textId="77777777" w:rsidR="00DF3417" w:rsidRDefault="00DF3417" w:rsidP="00300819"/>
                    <w:p w14:paraId="463C983F" w14:textId="77777777" w:rsidR="00DF3417" w:rsidRDefault="00DF3417" w:rsidP="00300819"/>
                    <w:p w14:paraId="1DA98D5E" w14:textId="77777777" w:rsidR="00DF3417" w:rsidRDefault="00DF3417" w:rsidP="00300819"/>
                    <w:p w14:paraId="0CA118E2" w14:textId="77777777" w:rsidR="00DF3417" w:rsidRDefault="00DF3417" w:rsidP="00300819"/>
                    <w:p w14:paraId="1B443F64" w14:textId="77777777" w:rsidR="00DF3417" w:rsidRDefault="00DF3417" w:rsidP="00300819"/>
                    <w:p w14:paraId="24409607" w14:textId="77777777" w:rsidR="00DF3417" w:rsidRDefault="00DF3417" w:rsidP="00300819"/>
                    <w:p w14:paraId="5CC854F2" w14:textId="77777777" w:rsidR="00DF3417" w:rsidRDefault="00DF3417" w:rsidP="00300819"/>
                    <w:p w14:paraId="0C6FAFEB" w14:textId="77777777" w:rsidR="00DF3417" w:rsidRDefault="00DF3417" w:rsidP="00300819"/>
                    <w:p w14:paraId="33BC8258" w14:textId="77777777" w:rsidR="00DF3417" w:rsidRDefault="00DF3417" w:rsidP="00300819"/>
                    <w:p w14:paraId="61E137BE" w14:textId="77777777" w:rsidR="00DF3417" w:rsidRDefault="00DF3417" w:rsidP="00300819"/>
                    <w:p w14:paraId="182462B2" w14:textId="77777777" w:rsidR="00DF3417" w:rsidRDefault="00DF3417" w:rsidP="00300819"/>
                    <w:p w14:paraId="46EB0501" w14:textId="77777777" w:rsidR="00DF3417" w:rsidRDefault="00DF3417" w:rsidP="00300819"/>
                    <w:p w14:paraId="412BD5FF" w14:textId="77777777" w:rsidR="00DF3417" w:rsidRDefault="00DF3417" w:rsidP="00300819"/>
                    <w:p w14:paraId="49BD8149" w14:textId="77777777" w:rsidR="00DF3417" w:rsidRDefault="00DF3417" w:rsidP="00300819"/>
                    <w:p w14:paraId="0615ABB5" w14:textId="77777777" w:rsidR="00DF3417" w:rsidRDefault="00DF3417" w:rsidP="00300819"/>
                    <w:p w14:paraId="0868FE99" w14:textId="77777777" w:rsidR="00DF3417" w:rsidRDefault="00DF3417" w:rsidP="00300819"/>
                    <w:p w14:paraId="3EFBDDC4" w14:textId="77777777" w:rsidR="00DF3417" w:rsidRDefault="00DF3417" w:rsidP="00300819"/>
                    <w:p w14:paraId="5F778C28" w14:textId="77777777" w:rsidR="00DF3417" w:rsidRDefault="00DF3417" w:rsidP="00300819"/>
                    <w:p w14:paraId="0848C036" w14:textId="77777777" w:rsidR="00DF3417" w:rsidRDefault="00DF3417" w:rsidP="00300819"/>
                    <w:p w14:paraId="6A029DBF" w14:textId="77777777" w:rsidR="00DF3417" w:rsidRDefault="00DF3417" w:rsidP="00300819"/>
                    <w:p w14:paraId="016AA931" w14:textId="77777777" w:rsidR="00DF3417" w:rsidRDefault="00DF3417" w:rsidP="00300819"/>
                    <w:p w14:paraId="73E9797D" w14:textId="77777777" w:rsidR="00DF3417" w:rsidRDefault="00DF3417" w:rsidP="00300819"/>
                    <w:p w14:paraId="5EE6B58F" w14:textId="77777777" w:rsidR="00DF3417" w:rsidRDefault="00DF3417" w:rsidP="00300819"/>
                    <w:p w14:paraId="53D00BC9" w14:textId="77777777" w:rsidR="00DF3417" w:rsidRDefault="00DF3417" w:rsidP="00300819"/>
                    <w:p w14:paraId="6F60F9E1" w14:textId="77777777" w:rsidR="00DF3417" w:rsidRDefault="00DF3417" w:rsidP="00300819"/>
                    <w:p w14:paraId="765F2119" w14:textId="77777777" w:rsidR="00DF3417" w:rsidRDefault="00DF3417" w:rsidP="00300819"/>
                    <w:p w14:paraId="3A85BFBB" w14:textId="77777777" w:rsidR="00DF3417" w:rsidRDefault="00DF3417" w:rsidP="00300819"/>
                    <w:p w14:paraId="38194851" w14:textId="77777777" w:rsidR="00DF3417" w:rsidRDefault="00DF3417" w:rsidP="00300819"/>
                    <w:p w14:paraId="3CF82E08" w14:textId="77777777" w:rsidR="00DF3417" w:rsidRDefault="00DF3417" w:rsidP="00300819"/>
                    <w:p w14:paraId="180AC43F" w14:textId="77777777" w:rsidR="00DF3417" w:rsidRDefault="00DF3417" w:rsidP="00300819"/>
                    <w:p w14:paraId="70176878" w14:textId="77777777" w:rsidR="00DF3417" w:rsidRDefault="00DF3417" w:rsidP="00300819"/>
                    <w:p w14:paraId="4D0FBDA7" w14:textId="77777777" w:rsidR="00DF3417" w:rsidRDefault="00DF3417" w:rsidP="00300819"/>
                    <w:p w14:paraId="6FEB8575" w14:textId="77777777" w:rsidR="00DF3417" w:rsidRDefault="00DF3417" w:rsidP="00300819"/>
                    <w:p w14:paraId="396BD8E2" w14:textId="77777777" w:rsidR="00DF3417" w:rsidRDefault="00DF3417" w:rsidP="00300819"/>
                    <w:p w14:paraId="796C27D8" w14:textId="77777777" w:rsidR="00DF3417" w:rsidRDefault="00DF3417" w:rsidP="00300819"/>
                    <w:p w14:paraId="45419031" w14:textId="77777777" w:rsidR="00DF3417" w:rsidRDefault="00DF3417" w:rsidP="00300819"/>
                    <w:p w14:paraId="7F45720D" w14:textId="77777777" w:rsidR="00DF3417" w:rsidRDefault="00DF3417" w:rsidP="00300819"/>
                    <w:p w14:paraId="26355D27" w14:textId="77777777" w:rsidR="00DF3417" w:rsidRDefault="00DF3417" w:rsidP="00300819"/>
                    <w:p w14:paraId="68436187" w14:textId="77777777" w:rsidR="00DF3417" w:rsidRDefault="00DF3417" w:rsidP="00300819"/>
                    <w:p w14:paraId="7C01795E" w14:textId="77777777" w:rsidR="00DF3417" w:rsidRDefault="00DF3417" w:rsidP="00300819"/>
                    <w:p w14:paraId="5F99F89E" w14:textId="77777777" w:rsidR="00DF3417" w:rsidRDefault="00DF3417" w:rsidP="00300819"/>
                  </w:txbxContent>
                </v:textbox>
                <w10:wrap type="tight" anchorx="margin"/>
              </v:shape>
            </w:pict>
          </mc:Fallback>
        </mc:AlternateContent>
      </w:r>
      <w:r w:rsidR="00DE51FE" w:rsidRPr="00EF536A">
        <w:rPr>
          <w:noProof/>
          <w:color w:val="17365D" w:themeColor="text2" w:themeShade="BF"/>
          <w:sz w:val="12"/>
          <w:szCs w:val="12"/>
          <w:lang w:val="es-MX" w:eastAsia="es-MX"/>
        </w:rPr>
        <w:drawing>
          <wp:anchor distT="0" distB="0" distL="114300" distR="114300" simplePos="0" relativeHeight="252720128" behindDoc="1" locked="0" layoutInCell="1" allowOverlap="1" wp14:anchorId="10BA3435" wp14:editId="613CA065">
            <wp:simplePos x="0" y="0"/>
            <wp:positionH relativeFrom="column">
              <wp:posOffset>111760</wp:posOffset>
            </wp:positionH>
            <wp:positionV relativeFrom="paragraph">
              <wp:posOffset>99060</wp:posOffset>
            </wp:positionV>
            <wp:extent cx="2698750" cy="1660525"/>
            <wp:effectExtent l="0" t="0" r="6350" b="0"/>
            <wp:wrapTight wrapText="bothSides">
              <wp:wrapPolygon edited="0">
                <wp:start x="610" y="0"/>
                <wp:lineTo x="0" y="496"/>
                <wp:lineTo x="0" y="21063"/>
                <wp:lineTo x="610" y="21311"/>
                <wp:lineTo x="20888" y="21311"/>
                <wp:lineTo x="21498" y="21063"/>
                <wp:lineTo x="21498" y="496"/>
                <wp:lineTo x="20888" y="0"/>
                <wp:lineTo x="610" y="0"/>
              </wp:wrapPolygon>
            </wp:wrapTight>
            <wp:docPr id="249" name="Imagen 249" descr="C:\Users\BenitoC\Downloads\FINAL DE AUDITORIA NOVIEMBRE 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oC\Downloads\FINAL DE AUDITORIA NOVIEMBRE INTERN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8750" cy="166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A40722" w:rsidRPr="00EF536A" w:rsidSect="00047691">
      <w:type w:val="continuous"/>
      <w:pgSz w:w="12240" w:h="15840" w:code="1"/>
      <w:pgMar w:top="1418" w:right="1701" w:bottom="1418" w:left="1701" w:header="720" w:footer="72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5" w:author="Elsa Villegas" w:date="2020-12-15T13:51:00Z" w:initials="EV">
    <w:p w14:paraId="28804E04" w14:textId="77777777" w:rsidR="00DF3417" w:rsidRDefault="00DF3417" w:rsidP="00252A3A">
      <w:pPr>
        <w:pStyle w:val="Textocomentario"/>
      </w:pPr>
      <w:r>
        <w:rPr>
          <w:rStyle w:val="Refdecomentario"/>
        </w:rPr>
        <w:annotationRef/>
      </w:r>
      <w:r>
        <w:rPr>
          <w:noProof/>
        </w:rPr>
        <w:t>Cambiar esto en la general</w:t>
      </w:r>
    </w:p>
  </w:comment>
  <w:comment w:id="306" w:author="Elsa Villegas" w:date="2020-12-09T09:19:00Z" w:initials="EV">
    <w:p w14:paraId="5D3DC94A" w14:textId="77777777" w:rsidR="00DF3417" w:rsidRDefault="00DF3417" w:rsidP="00252A3A">
      <w:pPr>
        <w:pStyle w:val="Textocomentario"/>
      </w:pPr>
      <w:r>
        <w:rPr>
          <w:rStyle w:val="Refdecomentario"/>
        </w:rPr>
        <w:annotationRef/>
      </w:r>
      <w:r>
        <w:rPr>
          <w:noProof/>
        </w:rPr>
        <w:t>Agustina incluira dos capacitacioes que se estaran impartiendo en el dia de hoy</w:t>
      </w:r>
    </w:p>
  </w:comment>
  <w:comment w:id="307" w:author="Elsa Villegas" w:date="2020-12-09T13:07:00Z" w:initials="EV">
    <w:p w14:paraId="266013EB" w14:textId="77777777" w:rsidR="00DF3417" w:rsidRDefault="00DF3417" w:rsidP="00252A3A">
      <w:pPr>
        <w:pStyle w:val="Textocomentario"/>
      </w:pPr>
      <w:r>
        <w:rPr>
          <w:rStyle w:val="Refdecomentario"/>
        </w:rPr>
        <w:annotationRef/>
      </w:r>
    </w:p>
  </w:comment>
  <w:comment w:id="652" w:author="Julio Mejia" w:date="2020-12-10T15:36:00Z" w:initials="JM">
    <w:p w14:paraId="4EE8F7C3" w14:textId="77777777" w:rsidR="00DF3417" w:rsidRDefault="00DF3417" w:rsidP="00963202">
      <w:pPr>
        <w:pStyle w:val="Textocomentario"/>
      </w:pPr>
      <w:r>
        <w:rPr>
          <w:rStyle w:val="Refdecomentario"/>
        </w:rPr>
        <w:annotationRef/>
      </w:r>
      <w:proofErr w:type="spellStart"/>
      <w:r>
        <w:t>Repetido.lo</w:t>
      </w:r>
      <w:proofErr w:type="spellEnd"/>
      <w:r>
        <w:t xml:space="preserve"> dice arriba</w:t>
      </w:r>
    </w:p>
  </w:comment>
  <w:comment w:id="653" w:author="Julio Mejia" w:date="2020-12-10T15:41:00Z" w:initials="JM">
    <w:p w14:paraId="5A75C210" w14:textId="77777777" w:rsidR="00DF3417" w:rsidRDefault="00DF3417" w:rsidP="00963202">
      <w:pPr>
        <w:pStyle w:val="Textocomentario"/>
      </w:pPr>
      <w:r>
        <w:rPr>
          <w:rStyle w:val="Refdecomentario"/>
        </w:rPr>
        <w:annotationRef/>
      </w:r>
      <w:r>
        <w:t>NO SERIA BUENO MENCIOANR LAS MIPMES AQUÍ?</w:t>
      </w:r>
    </w:p>
  </w:comment>
  <w:comment w:id="656" w:author="Julio Mejia" w:date="2020-12-10T15:44:00Z" w:initials="JM">
    <w:p w14:paraId="72A2D1ED" w14:textId="77777777" w:rsidR="00DF3417" w:rsidRDefault="00DF3417" w:rsidP="00963202">
      <w:pPr>
        <w:pStyle w:val="Textocomentario"/>
      </w:pPr>
      <w:r>
        <w:rPr>
          <w:rStyle w:val="Refdecomentario"/>
        </w:rPr>
        <w:annotationRef/>
      </w:r>
      <w:r>
        <w:t>Esto no tiene sentido, terminar la idea.</w:t>
      </w:r>
    </w:p>
  </w:comment>
  <w:comment w:id="655" w:author="Julio Mejia" w:date="2020-12-10T15:43:00Z" w:initials="JM">
    <w:p w14:paraId="6B5C6370" w14:textId="77777777" w:rsidR="00DF3417" w:rsidRDefault="00DF3417" w:rsidP="00963202">
      <w:pPr>
        <w:pStyle w:val="Textocomentario"/>
      </w:pPr>
      <w:r>
        <w:rPr>
          <w:rStyle w:val="Refdecomentario"/>
        </w:rPr>
        <w:annotationRef/>
      </w:r>
    </w:p>
  </w:comment>
  <w:comment w:id="657" w:author="Julio Mejia" w:date="2020-12-10T15:46:00Z" w:initials="JM">
    <w:p w14:paraId="525FA0B8" w14:textId="77777777" w:rsidR="00DF3417" w:rsidRDefault="00DF3417" w:rsidP="00957CF6">
      <w:pPr>
        <w:pStyle w:val="Textocomentario"/>
      </w:pPr>
      <w:r>
        <w:rPr>
          <w:rStyle w:val="Refdecomentario"/>
        </w:rPr>
        <w:annotationRef/>
      </w:r>
      <w:r>
        <w:t xml:space="preserve">De primero en el </w:t>
      </w:r>
      <w:proofErr w:type="spellStart"/>
      <w:r>
        <w:t>parrafo</w:t>
      </w:r>
      <w:proofErr w:type="spellEnd"/>
      <w:r>
        <w:t>, creo.</w:t>
      </w:r>
    </w:p>
  </w:comment>
  <w:comment w:id="658" w:author="Elsa Villegas" w:date="2020-12-09T07:21:00Z" w:initials="EV">
    <w:p w14:paraId="39A59560" w14:textId="77777777" w:rsidR="00DF3417" w:rsidRDefault="00DF3417" w:rsidP="00963202">
      <w:pPr>
        <w:pStyle w:val="Textocomentario"/>
      </w:pPr>
      <w:r>
        <w:rPr>
          <w:rStyle w:val="Refdecomentario"/>
        </w:rPr>
        <w:annotationRef/>
      </w:r>
      <w:r>
        <w:rPr>
          <w:noProof/>
        </w:rPr>
        <w:t>COnfirmar el numero de capacitaciones planificadas y no planificadas</w:t>
      </w:r>
    </w:p>
  </w:comment>
  <w:comment w:id="659" w:author="Julio Mejia" w:date="2020-12-10T15:54:00Z" w:initials="JM">
    <w:p w14:paraId="2060583F" w14:textId="77777777" w:rsidR="00DF3417" w:rsidRDefault="00DF3417" w:rsidP="00963202">
      <w:pPr>
        <w:pStyle w:val="Textocomentario"/>
      </w:pPr>
      <w:r>
        <w:rPr>
          <w:rStyle w:val="Refdecomentario"/>
        </w:rPr>
        <w:annotationRef/>
      </w:r>
      <w:r>
        <w:t xml:space="preserve">Necesidades de  </w:t>
      </w:r>
      <w:proofErr w:type="spellStart"/>
      <w:r>
        <w:t>capacitacion</w:t>
      </w:r>
      <w:proofErr w:type="spellEnd"/>
      <w:r>
        <w:t>?</w:t>
      </w:r>
    </w:p>
  </w:comment>
  <w:comment w:id="660" w:author="Elsa Villegas" w:date="2020-12-09T09:19:00Z" w:initials="EV">
    <w:p w14:paraId="2B263098" w14:textId="77777777" w:rsidR="00DF3417" w:rsidRDefault="00DF3417">
      <w:pPr>
        <w:pStyle w:val="Textocomentario"/>
      </w:pPr>
      <w:r>
        <w:rPr>
          <w:rStyle w:val="Refdecomentario"/>
        </w:rPr>
        <w:annotationRef/>
      </w:r>
      <w:r>
        <w:rPr>
          <w:noProof/>
        </w:rPr>
        <w:t>Agustina incluira dos capacitacioes que se estaran impartiendo en el dia de hoy</w:t>
      </w:r>
    </w:p>
  </w:comment>
  <w:comment w:id="661" w:author="Elsa Villegas" w:date="2020-12-09T13:07:00Z" w:initials="EV">
    <w:p w14:paraId="73230A89" w14:textId="77777777" w:rsidR="00DF3417" w:rsidRDefault="00DF3417">
      <w:pPr>
        <w:pStyle w:val="Textocomentario"/>
      </w:pPr>
      <w:r>
        <w:rPr>
          <w:rStyle w:val="Refdecomentario"/>
        </w:rPr>
        <w:annotationRef/>
      </w:r>
    </w:p>
  </w:comment>
  <w:comment w:id="662" w:author="Elsa Villegas" w:date="2020-12-12T13:51:00Z" w:initials="EV">
    <w:p w14:paraId="22582960" w14:textId="77777777" w:rsidR="00DF3417" w:rsidRDefault="00DF3417" w:rsidP="00292C73">
      <w:pPr>
        <w:pStyle w:val="Textocomentario"/>
      </w:pPr>
      <w:r>
        <w:rPr>
          <w:rStyle w:val="Refdecomentario"/>
        </w:rPr>
        <w:annotationRef/>
      </w:r>
      <w:r>
        <w:rPr>
          <w:noProof/>
        </w:rPr>
        <w:t xml:space="preserve">Comprobar esto con Don Alejandro. </w:t>
      </w:r>
    </w:p>
  </w:comment>
  <w:comment w:id="663" w:author="Elsa Villegas" w:date="2020-12-12T15:32:00Z" w:initials="EV">
    <w:p w14:paraId="2B38083D" w14:textId="77777777" w:rsidR="00DF3417" w:rsidRDefault="00DF3417" w:rsidP="00292C73">
      <w:pPr>
        <w:pStyle w:val="Textocomentario"/>
      </w:pPr>
      <w:r>
        <w:rPr>
          <w:rStyle w:val="Refdecomentario"/>
        </w:rPr>
        <w:annotationRef/>
      </w:r>
      <w:r>
        <w:rPr>
          <w:noProof/>
        </w:rPr>
        <w:t>Don Alejandro me confirme esta informacion en negro</w:t>
      </w:r>
    </w:p>
  </w:comment>
  <w:comment w:id="682" w:author="Elsa Villegas" w:date="2020-12-06T18:32:00Z" w:initials="EV">
    <w:p w14:paraId="1FA0E720" w14:textId="77777777" w:rsidR="00DF3417" w:rsidRDefault="00DF3417">
      <w:pPr>
        <w:pStyle w:val="Textocomentario"/>
      </w:pPr>
      <w:r>
        <w:rPr>
          <w:rStyle w:val="Refdecomentario"/>
        </w:rPr>
        <w:annotationRef/>
      </w:r>
    </w:p>
  </w:comment>
  <w:comment w:id="691" w:author="Elsa Villegas" w:date="2020-11-26T23:37:00Z" w:initials="EV">
    <w:p w14:paraId="7ACF7DBB" w14:textId="77777777" w:rsidR="00DF3417" w:rsidRDefault="00DF3417" w:rsidP="009A2DC5">
      <w:pPr>
        <w:pStyle w:val="Textocomentario"/>
      </w:pPr>
      <w:r>
        <w:rPr>
          <w:rStyle w:val="Refdecomentario"/>
        </w:rPr>
        <w:annotationRef/>
      </w:r>
      <w:r>
        <w:t xml:space="preserve">Ver </w:t>
      </w:r>
      <w:r>
        <w:rPr>
          <w:noProof/>
        </w:rPr>
        <w:t>que Rosa  avanzo con el MAP</w:t>
      </w:r>
    </w:p>
  </w:comment>
  <w:comment w:id="692" w:author="Elsa Villegas" w:date="2020-11-27T00:22:00Z" w:initials="EV">
    <w:p w14:paraId="0517573D" w14:textId="77777777" w:rsidR="00DF3417" w:rsidRDefault="00DF3417" w:rsidP="009A2DC5">
      <w:pPr>
        <w:pStyle w:val="Textocomentario"/>
      </w:pPr>
      <w:r>
        <w:rPr>
          <w:rStyle w:val="Refdecomentario"/>
        </w:rPr>
        <w:annotationRef/>
      </w:r>
      <w:r>
        <w:t>Todos estos cursos estaban planificado, preguntar</w:t>
      </w:r>
    </w:p>
  </w:comment>
  <w:comment w:id="693" w:author="BenitoC" w:date="2020-11-29T23:19:00Z" w:initials="B">
    <w:p w14:paraId="6B7A6CA4" w14:textId="77777777" w:rsidR="00DF3417" w:rsidRDefault="00DF3417" w:rsidP="009A2DC5">
      <w:pPr>
        <w:pStyle w:val="Textocomentario"/>
      </w:pPr>
      <w:r>
        <w:rPr>
          <w:rStyle w:val="Refdecomentario"/>
        </w:rPr>
        <w:annotationRef/>
      </w:r>
      <w:r>
        <w:t>Este curso esta raro por la cantidad de personas y a si estaba planificado</w:t>
      </w:r>
    </w:p>
  </w:comment>
  <w:comment w:id="694" w:author="BenitoC" w:date="2020-11-29T22:17:00Z" w:initials="B">
    <w:p w14:paraId="52A6B33B" w14:textId="77777777" w:rsidR="00DF3417" w:rsidRDefault="00DF3417" w:rsidP="009A2DC5">
      <w:pPr>
        <w:pStyle w:val="Textocomentario"/>
      </w:pPr>
      <w:r>
        <w:rPr>
          <w:rStyle w:val="Refdecomentario"/>
        </w:rPr>
        <w:annotationRef/>
      </w:r>
      <w:r>
        <w:rPr>
          <w:noProof/>
        </w:rPr>
        <w:t>Estan registrados los 189 servidores, pregunto.</w:t>
      </w:r>
    </w:p>
    <w:p w14:paraId="6036CEC0" w14:textId="77777777" w:rsidR="00DF3417" w:rsidRDefault="00DF3417" w:rsidP="009A2DC5">
      <w:pPr>
        <w:pStyle w:val="Textocomentario"/>
      </w:pPr>
    </w:p>
  </w:comment>
  <w:comment w:id="734" w:author="Elsa Villegas" w:date="2020-11-14T22:59:00Z" w:initials="EV">
    <w:p w14:paraId="31A6804E" w14:textId="77777777" w:rsidR="00DF3417" w:rsidRDefault="00DF3417">
      <w:pPr>
        <w:pStyle w:val="Textocomentario"/>
      </w:pPr>
      <w:r>
        <w:rPr>
          <w:rStyle w:val="Refdecomentario"/>
        </w:rPr>
        <w:annotationRef/>
      </w:r>
      <w:r>
        <w:t>Preguntar a Marieni , si se van a incorporar veedores ahora</w:t>
      </w:r>
    </w:p>
  </w:comment>
  <w:comment w:id="738" w:author="Elsa Villegas" w:date="2020-11-15T01:32:00Z" w:initials="EV">
    <w:p w14:paraId="5B950108" w14:textId="77777777" w:rsidR="00DF3417" w:rsidRDefault="00DF3417" w:rsidP="00757CF4">
      <w:pPr>
        <w:pStyle w:val="Textocomentario"/>
      </w:pPr>
      <w:r>
        <w:rPr>
          <w:rStyle w:val="Refdecomentario"/>
        </w:rPr>
        <w:annotationRef/>
      </w:r>
      <w:r>
        <w:t xml:space="preserve">Ver con </w:t>
      </w:r>
      <w:proofErr w:type="spellStart"/>
      <w:r>
        <w:t>Maieni</w:t>
      </w:r>
      <w:proofErr w:type="spellEnd"/>
    </w:p>
  </w:comment>
  <w:comment w:id="742" w:author="Elsa Villegas" w:date="2020-11-16T07:29:00Z" w:initials="EV">
    <w:p w14:paraId="7E5581CB" w14:textId="77777777" w:rsidR="00DF3417" w:rsidRDefault="00DF3417">
      <w:pPr>
        <w:pStyle w:val="Textocomentario"/>
      </w:pPr>
      <w:r>
        <w:rPr>
          <w:rStyle w:val="Refdecomentario"/>
        </w:rPr>
        <w:annotationRef/>
      </w:r>
      <w:r>
        <w:rPr>
          <w:noProof/>
        </w:rPr>
        <w:t xml:space="preserve"> Evidencia de ese cumplimiento. Ver con verenice</w:t>
      </w:r>
    </w:p>
  </w:comment>
  <w:comment w:id="752" w:author="Elsa Villegas" w:date="2020-12-12T18:29:00Z" w:initials="EV">
    <w:p w14:paraId="31614C8C" w14:textId="77777777" w:rsidR="00DF3417" w:rsidRDefault="00DF3417">
      <w:pPr>
        <w:pStyle w:val="Textocomentario"/>
      </w:pPr>
      <w:r>
        <w:rPr>
          <w:rStyle w:val="Refdecomentario"/>
        </w:rPr>
        <w:annotationRef/>
      </w:r>
    </w:p>
  </w:comment>
  <w:comment w:id="791" w:author="Elsa Villegas" w:date="2020-12-13T08:16:00Z" w:initials="EV">
    <w:p w14:paraId="7CC25DD0" w14:textId="77777777" w:rsidR="00DF3417" w:rsidRDefault="00DF3417">
      <w:pPr>
        <w:pStyle w:val="Textocomentario"/>
      </w:pPr>
      <w:r>
        <w:rPr>
          <w:rStyle w:val="Refdecomentario"/>
        </w:rPr>
        <w:annotationRef/>
      </w:r>
      <w:r>
        <w:rPr>
          <w:noProof/>
        </w:rPr>
        <w:t>No hay fotos nde este acuerdo , ni en las redes de la empresa.</w:t>
      </w:r>
    </w:p>
  </w:comment>
  <w:comment w:id="810" w:author="Elsa Villegas" w:date="2020-11-23T09:59:00Z" w:initials="EV">
    <w:p w14:paraId="4795F54A" w14:textId="77777777" w:rsidR="00DF3417" w:rsidRDefault="00DF3417">
      <w:pPr>
        <w:pStyle w:val="Textocomentario"/>
      </w:pPr>
      <w:r>
        <w:rPr>
          <w:rStyle w:val="Refdecomentario"/>
        </w:rPr>
        <w:annotationRef/>
      </w:r>
      <w:r>
        <w:t xml:space="preserve">Esta sumadas </w:t>
      </w:r>
      <w:r w:rsidRPr="005D25D4">
        <w:rPr>
          <w:color w:val="FF0000"/>
        </w:rPr>
        <w:t>MIPYMEs y MIPYMES Mujeres</w:t>
      </w:r>
      <w:r>
        <w:rPr>
          <w:color w:val="FF0000"/>
        </w:rPr>
        <w:t xml:space="preserve">, </w:t>
      </w:r>
      <w:proofErr w:type="spellStart"/>
      <w:r>
        <w:rPr>
          <w:color w:val="FF0000"/>
        </w:rPr>
        <w:t>por que</w:t>
      </w:r>
      <w:proofErr w:type="spellEnd"/>
      <w:r>
        <w:rPr>
          <w:color w:val="FF0000"/>
        </w:rPr>
        <w:t xml:space="preserve"> , si en todo están separadas</w:t>
      </w:r>
    </w:p>
  </w:comment>
  <w:comment w:id="811" w:author="Elsa Villegas" w:date="2020-11-19T19:18:00Z" w:initials="EV">
    <w:p w14:paraId="5EEFF41E" w14:textId="77777777" w:rsidR="00DF3417" w:rsidRDefault="00DF3417">
      <w:pPr>
        <w:pStyle w:val="Textocomentario"/>
      </w:pPr>
      <w:r>
        <w:rPr>
          <w:rStyle w:val="Refdecomentario"/>
        </w:rPr>
        <w:annotationRef/>
      </w:r>
      <w:r>
        <w:t>Debe decir MIPYMES MUJER TAMBIEN?</w:t>
      </w:r>
    </w:p>
  </w:comment>
  <w:comment w:id="812" w:author="Elsa Villegas" w:date="2020-11-23T09:59:00Z" w:initials="EV">
    <w:p w14:paraId="367513BE" w14:textId="77777777" w:rsidR="00DF3417" w:rsidRDefault="00DF3417" w:rsidP="00800C94">
      <w:pPr>
        <w:pStyle w:val="Textocomentario"/>
      </w:pPr>
      <w:r>
        <w:rPr>
          <w:rStyle w:val="Refdecomentario"/>
        </w:rPr>
        <w:annotationRef/>
      </w:r>
      <w:r>
        <w:t xml:space="preserve">Esta sumadas </w:t>
      </w:r>
      <w:r w:rsidRPr="005D25D4">
        <w:rPr>
          <w:color w:val="FF0000"/>
        </w:rPr>
        <w:t>MIPYMEs y MIPYMES Mujeres</w:t>
      </w:r>
      <w:r>
        <w:rPr>
          <w:color w:val="FF0000"/>
        </w:rPr>
        <w:t xml:space="preserve">, </w:t>
      </w:r>
      <w:proofErr w:type="spellStart"/>
      <w:r>
        <w:rPr>
          <w:color w:val="FF0000"/>
        </w:rPr>
        <w:t>por que</w:t>
      </w:r>
      <w:proofErr w:type="spellEnd"/>
      <w:r>
        <w:rPr>
          <w:color w:val="FF0000"/>
        </w:rPr>
        <w:t xml:space="preserve"> , si en todo están separadas</w:t>
      </w:r>
    </w:p>
  </w:comment>
  <w:comment w:id="813" w:author="Elsa Villegas" w:date="2020-11-23T09:59:00Z" w:initials="EV">
    <w:p w14:paraId="448328A1" w14:textId="77777777" w:rsidR="00DF3417" w:rsidRDefault="00DF3417" w:rsidP="00800C94">
      <w:pPr>
        <w:pStyle w:val="Textocomentario"/>
      </w:pPr>
      <w:r>
        <w:rPr>
          <w:rStyle w:val="Refdecomentario"/>
        </w:rPr>
        <w:annotationRef/>
      </w:r>
      <w:r>
        <w:t xml:space="preserve">Esta sumadas </w:t>
      </w:r>
      <w:r w:rsidRPr="005D25D4">
        <w:rPr>
          <w:color w:val="FF0000"/>
        </w:rPr>
        <w:t>MIPYMEs y MIPYMES Mujeres</w:t>
      </w:r>
      <w:r>
        <w:rPr>
          <w:color w:val="FF0000"/>
        </w:rPr>
        <w:t xml:space="preserve">, </w:t>
      </w:r>
      <w:proofErr w:type="spellStart"/>
      <w:r>
        <w:rPr>
          <w:color w:val="FF0000"/>
        </w:rPr>
        <w:t>por que</w:t>
      </w:r>
      <w:proofErr w:type="spellEnd"/>
      <w:r>
        <w:rPr>
          <w:color w:val="FF0000"/>
        </w:rPr>
        <w:t xml:space="preserve"> , si en todo están separadas</w:t>
      </w:r>
    </w:p>
  </w:comment>
  <w:comment w:id="814" w:author="Elsa Villegas" w:date="2020-11-23T10:54:00Z" w:initials="EV">
    <w:p w14:paraId="76BA82B3" w14:textId="77777777" w:rsidR="00DF3417" w:rsidRDefault="00DF3417">
      <w:pPr>
        <w:pStyle w:val="Textocomentario"/>
      </w:pPr>
      <w:r>
        <w:rPr>
          <w:rStyle w:val="Refdecomentario"/>
        </w:rPr>
        <w:annotationRef/>
      </w:r>
      <w:r>
        <w:t xml:space="preserve">¿Cuánto se ejecutó de la empresa en general? Ver porcentaje </w:t>
      </w:r>
    </w:p>
  </w:comment>
  <w:comment w:id="815" w:author="Elsa Villegas" w:date="2020-11-23T11:33:00Z" w:initials="EV">
    <w:p w14:paraId="6C35018A" w14:textId="77777777" w:rsidR="00DF3417" w:rsidRDefault="00DF3417">
      <w:pPr>
        <w:pStyle w:val="Textocomentario"/>
      </w:pPr>
      <w:r>
        <w:rPr>
          <w:rStyle w:val="Refdecomentario"/>
        </w:rPr>
        <w:annotationRef/>
      </w:r>
      <w:r>
        <w:t>De dónde  sale este valor?</w:t>
      </w:r>
    </w:p>
    <w:p w14:paraId="4888F65B" w14:textId="77777777" w:rsidR="00DF3417" w:rsidRDefault="00DF3417">
      <w:pPr>
        <w:pStyle w:val="Textocomentario"/>
      </w:pPr>
    </w:p>
  </w:comment>
  <w:comment w:id="816" w:author="Elsa Villegas" w:date="2020-11-19T19:34:00Z" w:initials="EV">
    <w:p w14:paraId="495FD833" w14:textId="77777777" w:rsidR="00DF3417" w:rsidRDefault="00DF3417">
      <w:pPr>
        <w:pStyle w:val="Textocomentario"/>
      </w:pPr>
      <w:r>
        <w:rPr>
          <w:rStyle w:val="Refdecomentario"/>
        </w:rPr>
        <w:annotationRef/>
      </w:r>
      <w:r>
        <w:t>Verificar los porcentajes</w:t>
      </w:r>
    </w:p>
  </w:comment>
  <w:comment w:id="817" w:author="Elsa Villegas" w:date="2020-11-23T11:36:00Z" w:initials="EV">
    <w:p w14:paraId="7CF5FFE1" w14:textId="77777777" w:rsidR="00DF3417" w:rsidRDefault="00DF3417">
      <w:pPr>
        <w:pStyle w:val="Textocomentario"/>
      </w:pPr>
      <w:r>
        <w:rPr>
          <w:rStyle w:val="Refdecomentario"/>
        </w:rPr>
        <w:annotationRef/>
      </w:r>
      <w:r>
        <w:t>¿Estos son los montos adjudicado o los destinados?</w:t>
      </w:r>
    </w:p>
  </w:comment>
  <w:comment w:id="818" w:author="Elsa Villegas" w:date="2020-11-23T11:37:00Z" w:initials="EV">
    <w:p w14:paraId="04665566" w14:textId="77777777" w:rsidR="00DF3417" w:rsidRDefault="00DF3417">
      <w:pPr>
        <w:pStyle w:val="Textocomentario"/>
      </w:pPr>
      <w:r>
        <w:rPr>
          <w:rStyle w:val="Refdecomentario"/>
        </w:rPr>
        <w:annotationRef/>
      </w:r>
      <w:r>
        <w:t>Esto es lo ejecutado?</w:t>
      </w:r>
    </w:p>
  </w:comment>
  <w:comment w:id="819" w:author="Elsa Villegas" w:date="2020-11-23T11:39:00Z" w:initials="EV">
    <w:p w14:paraId="64E6EADE" w14:textId="77777777" w:rsidR="00DF3417" w:rsidRDefault="00DF3417">
      <w:pPr>
        <w:pStyle w:val="Textocomentario"/>
      </w:pPr>
      <w:r>
        <w:rPr>
          <w:rStyle w:val="Refdecomentario"/>
        </w:rPr>
        <w:annotationRef/>
      </w:r>
      <w:r>
        <w:t>Como están redactados es la segunda columna</w:t>
      </w:r>
    </w:p>
  </w:comment>
  <w:comment w:id="820" w:author="Elsa Villegas" w:date="2020-11-23T11:37:00Z" w:initials="EV">
    <w:p w14:paraId="09CD2510" w14:textId="77777777" w:rsidR="00DF3417" w:rsidRDefault="00DF3417">
      <w:pPr>
        <w:pStyle w:val="Textocomentario"/>
      </w:pPr>
      <w:r>
        <w:rPr>
          <w:rStyle w:val="Refdecomentario"/>
        </w:rPr>
        <w:annotationRef/>
      </w:r>
      <w:r>
        <w:t>Como está redactado es el 67 %</w:t>
      </w:r>
    </w:p>
  </w:comment>
  <w:comment w:id="836" w:author="Elsa Villegas" w:date="2020-12-28T22:17:00Z" w:initials="EV">
    <w:p w14:paraId="050DFEFD" w14:textId="6AEC17F2" w:rsidR="00DF3417" w:rsidRDefault="00DF3417">
      <w:pPr>
        <w:pStyle w:val="Textocomentario"/>
      </w:pPr>
      <w:r>
        <w:rPr>
          <w:rStyle w:val="Refdecomentario"/>
        </w:rPr>
        <w:annotationRef/>
      </w:r>
      <w:r>
        <w:t>Información debe suministrarla la Dirección Ejecutiva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804E04" w15:done="0"/>
  <w15:commentEx w15:paraId="5D3DC94A" w15:done="0"/>
  <w15:commentEx w15:paraId="266013EB" w15:done="0"/>
  <w15:commentEx w15:paraId="4EE8F7C3" w15:done="0"/>
  <w15:commentEx w15:paraId="5A75C210" w15:done="0"/>
  <w15:commentEx w15:paraId="72A2D1ED" w15:done="0"/>
  <w15:commentEx w15:paraId="6B5C6370" w15:done="0"/>
  <w15:commentEx w15:paraId="525FA0B8" w15:done="0"/>
  <w15:commentEx w15:paraId="39A59560" w15:done="0"/>
  <w15:commentEx w15:paraId="2060583F" w15:done="0"/>
  <w15:commentEx w15:paraId="2B263098" w15:done="0"/>
  <w15:commentEx w15:paraId="73230A89" w15:done="0"/>
  <w15:commentEx w15:paraId="22582960" w15:done="0"/>
  <w15:commentEx w15:paraId="2B38083D" w15:done="0"/>
  <w15:commentEx w15:paraId="1FA0E720" w15:done="0"/>
  <w15:commentEx w15:paraId="7ACF7DBB" w15:done="0"/>
  <w15:commentEx w15:paraId="0517573D" w15:done="0"/>
  <w15:commentEx w15:paraId="6B7A6CA4" w15:done="0"/>
  <w15:commentEx w15:paraId="6036CEC0" w15:done="0"/>
  <w15:commentEx w15:paraId="31A6804E" w15:done="0"/>
  <w15:commentEx w15:paraId="5B950108" w15:done="0"/>
  <w15:commentEx w15:paraId="7E5581CB" w15:done="0"/>
  <w15:commentEx w15:paraId="31614C8C" w15:done="0"/>
  <w15:commentEx w15:paraId="7CC25DD0" w15:done="0"/>
  <w15:commentEx w15:paraId="4795F54A" w15:done="0"/>
  <w15:commentEx w15:paraId="5EEFF41E" w15:done="0"/>
  <w15:commentEx w15:paraId="367513BE" w15:done="0"/>
  <w15:commentEx w15:paraId="448328A1" w15:done="0"/>
  <w15:commentEx w15:paraId="76BA82B3" w15:done="0"/>
  <w15:commentEx w15:paraId="4888F65B" w15:done="0"/>
  <w15:commentEx w15:paraId="495FD833" w15:done="0"/>
  <w15:commentEx w15:paraId="7CF5FFE1" w15:done="0"/>
  <w15:commentEx w15:paraId="04665566" w15:done="0"/>
  <w15:commentEx w15:paraId="64E6EADE" w15:done="0"/>
  <w15:commentEx w15:paraId="09CD2510" w15:done="0"/>
  <w15:commentEx w15:paraId="050DFE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DDDFA" w14:textId="77777777" w:rsidR="0030688F" w:rsidRDefault="0030688F" w:rsidP="00286D50">
      <w:pPr>
        <w:spacing w:after="0" w:line="240" w:lineRule="auto"/>
      </w:pPr>
      <w:r>
        <w:separator/>
      </w:r>
    </w:p>
  </w:endnote>
  <w:endnote w:type="continuationSeparator" w:id="0">
    <w:p w14:paraId="13AC6840" w14:textId="77777777" w:rsidR="0030688F" w:rsidRDefault="0030688F" w:rsidP="0028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Artifex CF Light">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000000000000000"/>
    <w:charset w:val="00"/>
    <w:family w:val="swiss"/>
    <w:notTrueType/>
    <w:pitch w:val="default"/>
    <w:sig w:usb0="00000003" w:usb1="00000000" w:usb2="00000000" w:usb3="00000000" w:csb0="00000001" w:csb1="00000000"/>
  </w:font>
  <w:font w:name="Artifex CF Demi Bold">
    <w:panose1 w:val="00000000000000000000"/>
    <w:charset w:val="00"/>
    <w:family w:val="modern"/>
    <w:notTrueType/>
    <w:pitch w:val="variable"/>
    <w:sig w:usb0="00000007" w:usb1="00000000" w:usb2="00000000" w:usb3="00000000" w:csb0="00000093" w:csb1="00000000"/>
  </w:font>
  <w:font w:name="Artifex CF">
    <w:panose1 w:val="00000000000000000000"/>
    <w:charset w:val="00"/>
    <w:family w:val="modern"/>
    <w:notTrueType/>
    <w:pitch w:val="variable"/>
    <w:sig w:usb0="00000007" w:usb1="00000000" w:usb2="00000000" w:usb3="00000000" w:csb0="00000093" w:csb1="00000000"/>
  </w:font>
  <w:font w:name="Gotham">
    <w:altName w:val="Century"/>
    <w:charset w:val="00"/>
    <w:family w:val="auto"/>
    <w:pitch w:val="variable"/>
    <w:sig w:usb0="00000001" w:usb1="00000000" w:usb2="00000000" w:usb3="00000000" w:csb0="00000009"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AngsanaUPC">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Gotham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595165"/>
      <w:docPartObj>
        <w:docPartGallery w:val="Page Numbers (Bottom of Page)"/>
        <w:docPartUnique/>
      </w:docPartObj>
    </w:sdtPr>
    <w:sdtContent>
      <w:p w14:paraId="34C6A269" w14:textId="77777777" w:rsidR="00DF3417" w:rsidRDefault="00DF3417" w:rsidP="00653EC3">
        <w:pPr>
          <w:pStyle w:val="Piedepgina"/>
          <w:jc w:val="center"/>
        </w:pPr>
      </w:p>
      <w:p w14:paraId="43517155" w14:textId="77777777" w:rsidR="00DF3417" w:rsidRDefault="00DF3417">
        <w:pPr>
          <w:pStyle w:val="Piedepgin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E4412" w14:textId="77777777" w:rsidR="00DF3417" w:rsidRPr="00047691" w:rsidRDefault="00DF3417" w:rsidP="00047691">
    <w:pPr>
      <w:pStyle w:val="Piedepgina"/>
      <w:jc w:val="center"/>
    </w:pPr>
    <w:r>
      <w:rPr>
        <w:noProof/>
        <w:lang w:val="es-MX" w:eastAsia="es-MX"/>
      </w:rPr>
      <mc:AlternateContent>
        <mc:Choice Requires="wps">
          <w:drawing>
            <wp:anchor distT="0" distB="0" distL="114300" distR="114300" simplePos="0" relativeHeight="251632128" behindDoc="0" locked="0" layoutInCell="1" allowOverlap="1" wp14:anchorId="3BD3598F" wp14:editId="361FA734">
              <wp:simplePos x="0" y="0"/>
              <wp:positionH relativeFrom="column">
                <wp:posOffset>1837368</wp:posOffset>
              </wp:positionH>
              <wp:positionV relativeFrom="paragraph">
                <wp:posOffset>122555</wp:posOffset>
              </wp:positionV>
              <wp:extent cx="2565779" cy="327546"/>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565779" cy="327546"/>
                      </a:xfrm>
                      <a:prstGeom prst="rect">
                        <a:avLst/>
                      </a:prstGeom>
                      <a:noFill/>
                      <a:ln w="6350">
                        <a:noFill/>
                      </a:ln>
                    </wps:spPr>
                    <wps:txbx>
                      <w:txbxContent>
                        <w:p w14:paraId="1E138532" w14:textId="77777777" w:rsidR="00DF3417" w:rsidRPr="00047691" w:rsidRDefault="00DF3417" w:rsidP="00047691">
                          <w:pPr>
                            <w:rPr>
                              <w:color w:val="FF0000"/>
                            </w:rPr>
                          </w:pPr>
                          <w:r w:rsidRPr="00047691">
                            <w:rPr>
                              <w:color w:val="FF0000"/>
                            </w:rPr>
                            <w:t xml:space="preserve">_________               </w:t>
                          </w:r>
                          <w:r w:rsidRPr="00927E7A">
                            <w:rPr>
                              <w:color w:val="FF0000"/>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D3598F" id="_x0000_t202" coordsize="21600,21600" o:spt="202" path="m,l,21600r21600,l21600,xe">
              <v:stroke joinstyle="miter"/>
              <v:path gradientshapeok="t" o:connecttype="rect"/>
            </v:shapetype>
            <v:shape id="Cuadro de texto 5" o:spid="_x0000_s1053" type="#_x0000_t202" style="position:absolute;left:0;text-align:left;margin-left:144.65pt;margin-top:9.65pt;width:202.05pt;height:25.8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" filled="f" stroked="f" strokeweight=".5pt">
              <v:textbox>
                <w:txbxContent>
                  <w:p w14:paraId="1E138532" w14:textId="77777777" w:rsidR="00DF3417" w:rsidRPr="00047691" w:rsidRDefault="00DF3417" w:rsidP="00047691">
                    <w:pPr>
                      <w:rPr>
                        <w:color w:val="FF0000"/>
                      </w:rPr>
                    </w:pPr>
                    <w:r w:rsidRPr="00047691">
                      <w:rPr>
                        <w:color w:val="FF0000"/>
                      </w:rPr>
                      <w:t xml:space="preserve">_________               </w:t>
                    </w:r>
                    <w:r w:rsidRPr="00927E7A">
                      <w:rPr>
                        <w:color w:val="FF0000"/>
                      </w:rPr>
                      <w:t>_________</w:t>
                    </w:r>
                  </w:p>
                </w:txbxContent>
              </v:textbox>
            </v:shape>
          </w:pict>
        </mc:Fallback>
      </mc:AlternateContent>
    </w:r>
    <w:r>
      <w:rPr>
        <w:noProof/>
        <w:lang w:val="es-MX" w:eastAsia="es-MX"/>
      </w:rPr>
      <w:drawing>
        <wp:inline distT="0" distB="0" distL="0" distR="0" wp14:anchorId="775E5113" wp14:editId="78594846">
          <wp:extent cx="382176" cy="354842"/>
          <wp:effectExtent l="0" t="0" r="0" b="7620"/>
          <wp:docPr id="6" name="Imagen 6" descr="Presidencia de la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cia de la República Dominic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87002" cy="359322"/>
                  </a:xfrm>
                  <a:prstGeom prst="rect">
                    <a:avLst/>
                  </a:prstGeom>
                  <a:noFill/>
                  <a:ln>
                    <a:noFill/>
                  </a:ln>
                </pic:spPr>
              </pic:pic>
            </a:graphicData>
          </a:graphic>
        </wp:inline>
      </w:drawing>
    </w:r>
  </w:p>
  <w:sdt>
    <w:sdtPr>
      <w:rPr>
        <w:rFonts w:ascii="Gotham" w:hAnsi="Gotham"/>
        <w:color w:val="1F497D" w:themeColor="text2"/>
        <w:sz w:val="20"/>
        <w:szCs w:val="20"/>
      </w:rPr>
      <w:id w:val="330259622"/>
      <w:docPartObj>
        <w:docPartGallery w:val="Page Numbers (Bottom of Page)"/>
        <w:docPartUnique/>
      </w:docPartObj>
    </w:sdtPr>
    <w:sdtContent>
      <w:p w14:paraId="2E76659E" w14:textId="77777777" w:rsidR="00DF3417" w:rsidRPr="00047691" w:rsidRDefault="00DF3417">
        <w:pPr>
          <w:pStyle w:val="Piedepgina"/>
          <w:jc w:val="center"/>
          <w:rPr>
            <w:rFonts w:ascii="Gotham" w:hAnsi="Gotham"/>
            <w:color w:val="1F497D" w:themeColor="text2"/>
            <w:sz w:val="20"/>
            <w:szCs w:val="20"/>
          </w:rPr>
        </w:pPr>
        <w:r w:rsidRPr="00047691">
          <w:rPr>
            <w:rFonts w:ascii="Gotham" w:hAnsi="Gotham"/>
            <w:color w:val="1F497D" w:themeColor="text2"/>
            <w:sz w:val="20"/>
            <w:szCs w:val="20"/>
          </w:rPr>
          <w:fldChar w:fldCharType="begin"/>
        </w:r>
        <w:r w:rsidRPr="00047691">
          <w:rPr>
            <w:rFonts w:ascii="Gotham" w:hAnsi="Gotham"/>
            <w:color w:val="1F497D" w:themeColor="text2"/>
            <w:sz w:val="20"/>
            <w:szCs w:val="20"/>
          </w:rPr>
          <w:instrText>PAGE   \* MERGEFORMAT</w:instrText>
        </w:r>
        <w:r w:rsidRPr="00047691">
          <w:rPr>
            <w:rFonts w:ascii="Gotham" w:hAnsi="Gotham"/>
            <w:color w:val="1F497D" w:themeColor="text2"/>
            <w:sz w:val="20"/>
            <w:szCs w:val="20"/>
          </w:rPr>
          <w:fldChar w:fldCharType="separate"/>
        </w:r>
        <w:r w:rsidR="002C6D99" w:rsidRPr="002C6D99">
          <w:rPr>
            <w:rFonts w:ascii="Gotham" w:hAnsi="Gotham"/>
            <w:noProof/>
            <w:color w:val="1F497D" w:themeColor="text2"/>
            <w:sz w:val="20"/>
            <w:szCs w:val="20"/>
            <w:lang w:val="es-ES"/>
          </w:rPr>
          <w:t>18</w:t>
        </w:r>
        <w:r w:rsidRPr="00047691">
          <w:rPr>
            <w:rFonts w:ascii="Gotham" w:hAnsi="Gotham"/>
            <w:color w:val="1F497D" w:themeColor="text2"/>
            <w:sz w:val="20"/>
            <w:szCs w:val="20"/>
          </w:rPr>
          <w:fldChar w:fldCharType="end"/>
        </w:r>
      </w:p>
    </w:sdtContent>
  </w:sdt>
  <w:p w14:paraId="0F253AA3" w14:textId="77777777" w:rsidR="00DF3417" w:rsidRPr="000D15ED" w:rsidRDefault="00DF3417" w:rsidP="00047691">
    <w:pPr>
      <w:pStyle w:val="Piedepgina"/>
      <w:rPr>
        <w:color w:val="E36C0A" w:themeColor="accent6"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3D2B7" w14:textId="77777777" w:rsidR="0030688F" w:rsidRDefault="0030688F" w:rsidP="00286D50">
      <w:pPr>
        <w:spacing w:after="0" w:line="240" w:lineRule="auto"/>
      </w:pPr>
      <w:r>
        <w:separator/>
      </w:r>
    </w:p>
  </w:footnote>
  <w:footnote w:type="continuationSeparator" w:id="0">
    <w:p w14:paraId="7001683E" w14:textId="77777777" w:rsidR="0030688F" w:rsidRDefault="0030688F" w:rsidP="00286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7C5" w14:textId="77777777" w:rsidR="00DF3417" w:rsidRPr="00047691" w:rsidRDefault="00DF3417" w:rsidP="000476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4384"/>
    <w:multiLevelType w:val="hybridMultilevel"/>
    <w:tmpl w:val="5C9E6FA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AC1F31"/>
    <w:multiLevelType w:val="hybridMultilevel"/>
    <w:tmpl w:val="C9F44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7C5F42"/>
    <w:multiLevelType w:val="hybridMultilevel"/>
    <w:tmpl w:val="43765736"/>
    <w:lvl w:ilvl="0" w:tplc="1C0A000F">
      <w:start w:val="1"/>
      <w:numFmt w:val="decimal"/>
      <w:lvlText w:val="%1."/>
      <w:lvlJc w:val="left"/>
      <w:pPr>
        <w:ind w:left="360" w:hanging="360"/>
      </w:pPr>
      <w:rPr>
        <w:rFonts w:hint="default"/>
      </w:rPr>
    </w:lvl>
    <w:lvl w:ilvl="1" w:tplc="35A2FE26">
      <w:start w:val="1"/>
      <w:numFmt w:val="decimal"/>
      <w:lvlText w:val="%2."/>
      <w:lvlJc w:val="left"/>
      <w:pPr>
        <w:ind w:left="502" w:hanging="360"/>
      </w:pPr>
      <w:rPr>
        <w:rFonts w:ascii="Artifex CF Extra Light" w:hAnsi="Artifex CF Extra Light" w:hint="default"/>
        <w:i w:val="0"/>
        <w:color w:val="548DD4" w:themeColor="text2" w:themeTint="99"/>
        <w:sz w:val="18"/>
        <w:szCs w:val="18"/>
      </w:rPr>
    </w:lvl>
    <w:lvl w:ilvl="2" w:tplc="591C1668">
      <w:start w:val="1"/>
      <w:numFmt w:val="lowerLetter"/>
      <w:lvlText w:val="%3."/>
      <w:lvlJc w:val="left"/>
      <w:pPr>
        <w:ind w:left="2325" w:hanging="705"/>
      </w:pPr>
      <w:rPr>
        <w:rFonts w:hint="default"/>
        <w:lang w:val="es-DO"/>
      </w:r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 w15:restartNumberingAfterBreak="0">
    <w:nsid w:val="0573428D"/>
    <w:multiLevelType w:val="hybridMultilevel"/>
    <w:tmpl w:val="C9F44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550B7D"/>
    <w:multiLevelType w:val="hybridMultilevel"/>
    <w:tmpl w:val="E0247AD6"/>
    <w:lvl w:ilvl="0" w:tplc="080A0009">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5" w15:restartNumberingAfterBreak="0">
    <w:nsid w:val="08153442"/>
    <w:multiLevelType w:val="hybridMultilevel"/>
    <w:tmpl w:val="BA223B22"/>
    <w:lvl w:ilvl="0" w:tplc="1242BD32">
      <w:start w:val="1"/>
      <w:numFmt w:val="lowerRoman"/>
      <w:pStyle w:val="TDC3"/>
      <w:lvlText w:val="%1."/>
      <w:lvlJc w:val="right"/>
      <w:pPr>
        <w:ind w:left="1100" w:hanging="360"/>
      </w:pPr>
      <w:rPr>
        <w:color w:val="17365D" w:themeColor="text2" w:themeShade="BF"/>
      </w:rPr>
    </w:lvl>
    <w:lvl w:ilvl="1" w:tplc="080A0019" w:tentative="1">
      <w:start w:val="1"/>
      <w:numFmt w:val="lowerLetter"/>
      <w:lvlText w:val="%2."/>
      <w:lvlJc w:val="left"/>
      <w:pPr>
        <w:ind w:left="1820" w:hanging="360"/>
      </w:pPr>
    </w:lvl>
    <w:lvl w:ilvl="2" w:tplc="080A001B" w:tentative="1">
      <w:start w:val="1"/>
      <w:numFmt w:val="lowerRoman"/>
      <w:lvlText w:val="%3."/>
      <w:lvlJc w:val="right"/>
      <w:pPr>
        <w:ind w:left="2540" w:hanging="180"/>
      </w:pPr>
    </w:lvl>
    <w:lvl w:ilvl="3" w:tplc="080A000F" w:tentative="1">
      <w:start w:val="1"/>
      <w:numFmt w:val="decimal"/>
      <w:lvlText w:val="%4."/>
      <w:lvlJc w:val="left"/>
      <w:pPr>
        <w:ind w:left="3260" w:hanging="360"/>
      </w:pPr>
    </w:lvl>
    <w:lvl w:ilvl="4" w:tplc="080A0019" w:tentative="1">
      <w:start w:val="1"/>
      <w:numFmt w:val="lowerLetter"/>
      <w:lvlText w:val="%5."/>
      <w:lvlJc w:val="left"/>
      <w:pPr>
        <w:ind w:left="3980" w:hanging="360"/>
      </w:pPr>
    </w:lvl>
    <w:lvl w:ilvl="5" w:tplc="080A001B" w:tentative="1">
      <w:start w:val="1"/>
      <w:numFmt w:val="lowerRoman"/>
      <w:lvlText w:val="%6."/>
      <w:lvlJc w:val="right"/>
      <w:pPr>
        <w:ind w:left="4700" w:hanging="180"/>
      </w:pPr>
    </w:lvl>
    <w:lvl w:ilvl="6" w:tplc="080A000F" w:tentative="1">
      <w:start w:val="1"/>
      <w:numFmt w:val="decimal"/>
      <w:lvlText w:val="%7."/>
      <w:lvlJc w:val="left"/>
      <w:pPr>
        <w:ind w:left="5420" w:hanging="360"/>
      </w:pPr>
    </w:lvl>
    <w:lvl w:ilvl="7" w:tplc="080A0019" w:tentative="1">
      <w:start w:val="1"/>
      <w:numFmt w:val="lowerLetter"/>
      <w:lvlText w:val="%8."/>
      <w:lvlJc w:val="left"/>
      <w:pPr>
        <w:ind w:left="6140" w:hanging="360"/>
      </w:pPr>
    </w:lvl>
    <w:lvl w:ilvl="8" w:tplc="080A001B" w:tentative="1">
      <w:start w:val="1"/>
      <w:numFmt w:val="lowerRoman"/>
      <w:lvlText w:val="%9."/>
      <w:lvlJc w:val="right"/>
      <w:pPr>
        <w:ind w:left="6860" w:hanging="180"/>
      </w:pPr>
    </w:lvl>
  </w:abstractNum>
  <w:abstractNum w:abstractNumId="6" w15:restartNumberingAfterBreak="0">
    <w:nsid w:val="0C6C4764"/>
    <w:multiLevelType w:val="hybridMultilevel"/>
    <w:tmpl w:val="0A523DB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B347BC"/>
    <w:multiLevelType w:val="hybridMultilevel"/>
    <w:tmpl w:val="5C9E6FA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C335DF"/>
    <w:multiLevelType w:val="hybridMultilevel"/>
    <w:tmpl w:val="F4CE3024"/>
    <w:lvl w:ilvl="0" w:tplc="3210E2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00F7D"/>
    <w:multiLevelType w:val="hybridMultilevel"/>
    <w:tmpl w:val="ADAAE6C2"/>
    <w:lvl w:ilvl="0" w:tplc="2F183538">
      <w:start w:val="1"/>
      <w:numFmt w:val="upperRoman"/>
      <w:pStyle w:val="memoriaiibititulo2"/>
      <w:lvlText w:val="%1."/>
      <w:lvlJc w:val="left"/>
      <w:pPr>
        <w:ind w:left="1440" w:hanging="360"/>
      </w:pPr>
      <w:rPr>
        <w:rFonts w:hint="default"/>
      </w:rPr>
    </w:lvl>
    <w:lvl w:ilvl="1" w:tplc="1C0A0019">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0" w15:restartNumberingAfterBreak="0">
    <w:nsid w:val="10AC5B82"/>
    <w:multiLevelType w:val="hybridMultilevel"/>
    <w:tmpl w:val="8CA64B72"/>
    <w:lvl w:ilvl="0" w:tplc="E05470CC">
      <w:start w:val="1"/>
      <w:numFmt w:val="lowerRoman"/>
      <w:lvlText w:val="%1."/>
      <w:lvlJc w:val="right"/>
      <w:pPr>
        <w:ind w:left="2880" w:hanging="360"/>
      </w:pPr>
      <w:rPr>
        <w:color w:val="17365D" w:themeColor="text2" w:themeShade="BF"/>
        <w:sz w:val="18"/>
        <w:szCs w:val="1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16864F0"/>
    <w:multiLevelType w:val="hybridMultilevel"/>
    <w:tmpl w:val="501A86F0"/>
    <w:lvl w:ilvl="0" w:tplc="0C0A0001">
      <w:start w:val="1"/>
      <w:numFmt w:val="bullet"/>
      <w:lvlText w:val=""/>
      <w:lvlJc w:val="left"/>
      <w:pPr>
        <w:ind w:left="757" w:hanging="360"/>
      </w:pPr>
      <w:rPr>
        <w:rFonts w:ascii="Symbol" w:hAnsi="Symbol"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12" w15:restartNumberingAfterBreak="0">
    <w:nsid w:val="14436FB1"/>
    <w:multiLevelType w:val="hybridMultilevel"/>
    <w:tmpl w:val="C13C99E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9C1977"/>
    <w:multiLevelType w:val="hybridMultilevel"/>
    <w:tmpl w:val="73DAE58C"/>
    <w:lvl w:ilvl="0" w:tplc="080A0009">
      <w:start w:val="1"/>
      <w:numFmt w:val="bullet"/>
      <w:lvlText w:val=""/>
      <w:lvlJc w:val="left"/>
      <w:pPr>
        <w:ind w:left="1080" w:hanging="360"/>
      </w:pPr>
      <w:rPr>
        <w:rFonts w:ascii="Wingdings" w:hAnsi="Wingdings" w:hint="default"/>
        <w:b/>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4" w15:restartNumberingAfterBreak="0">
    <w:nsid w:val="26497D4B"/>
    <w:multiLevelType w:val="hybridMultilevel"/>
    <w:tmpl w:val="B318384E"/>
    <w:lvl w:ilvl="0" w:tplc="86AAC4BC">
      <w:start w:val="1"/>
      <w:numFmt w:val="lowerLetter"/>
      <w:pStyle w:val="TDC2"/>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35F64FEB"/>
    <w:multiLevelType w:val="hybridMultilevel"/>
    <w:tmpl w:val="3BB873CE"/>
    <w:lvl w:ilvl="0" w:tplc="080A0009">
      <w:start w:val="1"/>
      <w:numFmt w:val="bullet"/>
      <w:lvlText w:val=""/>
      <w:lvlJc w:val="left"/>
      <w:pPr>
        <w:ind w:left="644" w:hanging="360"/>
      </w:pPr>
      <w:rPr>
        <w:rFonts w:ascii="Wingdings" w:hAnsi="Wingdings"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6" w15:restartNumberingAfterBreak="0">
    <w:nsid w:val="392A4B15"/>
    <w:multiLevelType w:val="hybridMultilevel"/>
    <w:tmpl w:val="432C5AA8"/>
    <w:lvl w:ilvl="0" w:tplc="55949298">
      <w:start w:val="1"/>
      <w:numFmt w:val="upperRoman"/>
      <w:pStyle w:val="memoriaiibiTitulo"/>
      <w:lvlText w:val="%1."/>
      <w:lvlJc w:val="left"/>
      <w:pPr>
        <w:ind w:left="1080" w:hanging="720"/>
      </w:pPr>
      <w:rPr>
        <w:rFonts w:hint="default"/>
      </w:rPr>
    </w:lvl>
    <w:lvl w:ilvl="1" w:tplc="1C0A0019">
      <w:start w:val="1"/>
      <w:numFmt w:val="lowerLetter"/>
      <w:lvlText w:val="%2."/>
      <w:lvlJc w:val="left"/>
      <w:pPr>
        <w:ind w:left="360" w:hanging="360"/>
      </w:pPr>
    </w:lvl>
    <w:lvl w:ilvl="2" w:tplc="1C0A001B">
      <w:start w:val="1"/>
      <w:numFmt w:val="lowerRoman"/>
      <w:lvlText w:val="%3."/>
      <w:lvlJc w:val="right"/>
      <w:pPr>
        <w:ind w:left="2160" w:hanging="180"/>
      </w:pPr>
    </w:lvl>
    <w:lvl w:ilvl="3" w:tplc="133071B8">
      <w:start w:val="1"/>
      <w:numFmt w:val="decimal"/>
      <w:lvlText w:val="%4."/>
      <w:lvlJc w:val="left"/>
      <w:pPr>
        <w:ind w:left="2880" w:hanging="360"/>
      </w:pPr>
      <w:rPr>
        <w:rFonts w:hint="default"/>
      </w:r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7" w15:restartNumberingAfterBreak="0">
    <w:nsid w:val="3ACE3DF8"/>
    <w:multiLevelType w:val="hybridMultilevel"/>
    <w:tmpl w:val="0DB67650"/>
    <w:lvl w:ilvl="0" w:tplc="08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B087255"/>
    <w:multiLevelType w:val="hybridMultilevel"/>
    <w:tmpl w:val="2954C6B4"/>
    <w:lvl w:ilvl="0" w:tplc="793A3936">
      <w:start w:val="1"/>
      <w:numFmt w:val="bullet"/>
      <w:lvlText w:val=""/>
      <w:lvlJc w:val="left"/>
      <w:pPr>
        <w:ind w:left="720" w:hanging="360"/>
      </w:pPr>
      <w:rPr>
        <w:rFonts w:ascii="Wingdings" w:hAnsi="Wingding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50E56"/>
    <w:multiLevelType w:val="hybridMultilevel"/>
    <w:tmpl w:val="32D6BE1E"/>
    <w:lvl w:ilvl="0" w:tplc="0C0A001B">
      <w:start w:val="1"/>
      <w:numFmt w:val="low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D62974"/>
    <w:multiLevelType w:val="hybridMultilevel"/>
    <w:tmpl w:val="1A4A0A82"/>
    <w:lvl w:ilvl="0" w:tplc="0409001B">
      <w:start w:val="1"/>
      <w:numFmt w:val="lowerRoman"/>
      <w:lvlText w:val="%1."/>
      <w:lvlJc w:val="right"/>
      <w:pPr>
        <w:ind w:left="5039"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44664482"/>
    <w:multiLevelType w:val="hybridMultilevel"/>
    <w:tmpl w:val="CAD023D4"/>
    <w:lvl w:ilvl="0" w:tplc="080A000F">
      <w:start w:val="1"/>
      <w:numFmt w:val="decimal"/>
      <w:lvlText w:val="%1."/>
      <w:lvlJc w:val="left"/>
      <w:pPr>
        <w:ind w:left="673" w:hanging="360"/>
      </w:pPr>
    </w:lvl>
    <w:lvl w:ilvl="1" w:tplc="080A0019" w:tentative="1">
      <w:start w:val="1"/>
      <w:numFmt w:val="lowerLetter"/>
      <w:lvlText w:val="%2."/>
      <w:lvlJc w:val="left"/>
      <w:pPr>
        <w:ind w:left="1393" w:hanging="360"/>
      </w:pPr>
    </w:lvl>
    <w:lvl w:ilvl="2" w:tplc="080A001B" w:tentative="1">
      <w:start w:val="1"/>
      <w:numFmt w:val="lowerRoman"/>
      <w:lvlText w:val="%3."/>
      <w:lvlJc w:val="right"/>
      <w:pPr>
        <w:ind w:left="2113" w:hanging="180"/>
      </w:pPr>
    </w:lvl>
    <w:lvl w:ilvl="3" w:tplc="080A000F" w:tentative="1">
      <w:start w:val="1"/>
      <w:numFmt w:val="decimal"/>
      <w:lvlText w:val="%4."/>
      <w:lvlJc w:val="left"/>
      <w:pPr>
        <w:ind w:left="2833" w:hanging="360"/>
      </w:pPr>
    </w:lvl>
    <w:lvl w:ilvl="4" w:tplc="080A0019" w:tentative="1">
      <w:start w:val="1"/>
      <w:numFmt w:val="lowerLetter"/>
      <w:lvlText w:val="%5."/>
      <w:lvlJc w:val="left"/>
      <w:pPr>
        <w:ind w:left="3553" w:hanging="360"/>
      </w:pPr>
    </w:lvl>
    <w:lvl w:ilvl="5" w:tplc="080A001B" w:tentative="1">
      <w:start w:val="1"/>
      <w:numFmt w:val="lowerRoman"/>
      <w:lvlText w:val="%6."/>
      <w:lvlJc w:val="right"/>
      <w:pPr>
        <w:ind w:left="4273" w:hanging="180"/>
      </w:pPr>
    </w:lvl>
    <w:lvl w:ilvl="6" w:tplc="080A000F" w:tentative="1">
      <w:start w:val="1"/>
      <w:numFmt w:val="decimal"/>
      <w:lvlText w:val="%7."/>
      <w:lvlJc w:val="left"/>
      <w:pPr>
        <w:ind w:left="4993" w:hanging="360"/>
      </w:pPr>
    </w:lvl>
    <w:lvl w:ilvl="7" w:tplc="080A0019" w:tentative="1">
      <w:start w:val="1"/>
      <w:numFmt w:val="lowerLetter"/>
      <w:lvlText w:val="%8."/>
      <w:lvlJc w:val="left"/>
      <w:pPr>
        <w:ind w:left="5713" w:hanging="360"/>
      </w:pPr>
    </w:lvl>
    <w:lvl w:ilvl="8" w:tplc="080A001B" w:tentative="1">
      <w:start w:val="1"/>
      <w:numFmt w:val="lowerRoman"/>
      <w:lvlText w:val="%9."/>
      <w:lvlJc w:val="right"/>
      <w:pPr>
        <w:ind w:left="6433" w:hanging="180"/>
      </w:pPr>
    </w:lvl>
  </w:abstractNum>
  <w:abstractNum w:abstractNumId="22" w15:restartNumberingAfterBreak="0">
    <w:nsid w:val="468807EC"/>
    <w:multiLevelType w:val="hybridMultilevel"/>
    <w:tmpl w:val="0FD0043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26E30"/>
    <w:multiLevelType w:val="hybridMultilevel"/>
    <w:tmpl w:val="1076CBB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C01057F"/>
    <w:multiLevelType w:val="hybridMultilevel"/>
    <w:tmpl w:val="6EBEFC14"/>
    <w:lvl w:ilvl="0" w:tplc="0C0A000B">
      <w:start w:val="1"/>
      <w:numFmt w:val="bullet"/>
      <w:lvlText w:val=""/>
      <w:lvlJc w:val="left"/>
      <w:pPr>
        <w:ind w:left="720" w:hanging="360"/>
      </w:pPr>
      <w:rPr>
        <w:rFonts w:ascii="Wingdings" w:hAnsi="Wingdings" w:hint="default"/>
        <w:strike w:val="0"/>
        <w:color w:val="17365D" w:themeColor="text2"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AD5C88"/>
    <w:multiLevelType w:val="hybridMultilevel"/>
    <w:tmpl w:val="1486C24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AF67CF"/>
    <w:multiLevelType w:val="hybridMultilevel"/>
    <w:tmpl w:val="8ECCCBB6"/>
    <w:lvl w:ilvl="0" w:tplc="04090001">
      <w:start w:val="1"/>
      <w:numFmt w:val="bullet"/>
      <w:lvlText w:val=""/>
      <w:lvlJc w:val="left"/>
      <w:pPr>
        <w:ind w:left="720" w:hanging="360"/>
      </w:pPr>
      <w:rPr>
        <w:rFonts w:ascii="Symbol" w:hAnsi="Symbol" w:hint="default"/>
        <w:lang w:val="es-MX"/>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2955A5A"/>
    <w:multiLevelType w:val="hybridMultilevel"/>
    <w:tmpl w:val="8F4488E4"/>
    <w:lvl w:ilvl="0" w:tplc="080A0009">
      <w:start w:val="1"/>
      <w:numFmt w:val="bullet"/>
      <w:lvlText w:val=""/>
      <w:lvlJc w:val="left"/>
      <w:pPr>
        <w:ind w:left="1426" w:hanging="360"/>
      </w:pPr>
      <w:rPr>
        <w:rFonts w:ascii="Wingdings" w:hAnsi="Wingdings"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28" w15:restartNumberingAfterBreak="0">
    <w:nsid w:val="52984662"/>
    <w:multiLevelType w:val="multilevel"/>
    <w:tmpl w:val="67E639DA"/>
    <w:lvl w:ilvl="0">
      <w:start w:val="3"/>
      <w:numFmt w:val="decimal"/>
      <w:lvlText w:val="%1"/>
      <w:lvlJc w:val="left"/>
      <w:pPr>
        <w:ind w:left="375" w:hanging="375"/>
      </w:pPr>
      <w:rPr>
        <w:rFonts w:hint="default"/>
        <w:b/>
        <w:color w:val="FF0000"/>
        <w:sz w:val="28"/>
      </w:rPr>
    </w:lvl>
    <w:lvl w:ilvl="1">
      <w:start w:val="1"/>
      <w:numFmt w:val="decimal"/>
      <w:lvlText w:val="%1.%2"/>
      <w:lvlJc w:val="left"/>
      <w:pPr>
        <w:ind w:left="1652" w:hanging="375"/>
      </w:pPr>
      <w:rPr>
        <w:rFonts w:hint="default"/>
        <w:b/>
        <w:color w:val="17365D" w:themeColor="text2" w:themeShade="BF"/>
        <w:sz w:val="16"/>
        <w:szCs w:val="16"/>
      </w:rPr>
    </w:lvl>
    <w:lvl w:ilvl="2">
      <w:start w:val="1"/>
      <w:numFmt w:val="decimal"/>
      <w:lvlText w:val="%1.%2.%3"/>
      <w:lvlJc w:val="left"/>
      <w:pPr>
        <w:ind w:left="3274" w:hanging="720"/>
      </w:pPr>
      <w:rPr>
        <w:rFonts w:hint="default"/>
        <w:b/>
        <w:color w:val="FF0000"/>
        <w:sz w:val="28"/>
      </w:rPr>
    </w:lvl>
    <w:lvl w:ilvl="3">
      <w:start w:val="1"/>
      <w:numFmt w:val="decimal"/>
      <w:lvlText w:val="%1.%2.%3.%4"/>
      <w:lvlJc w:val="left"/>
      <w:pPr>
        <w:ind w:left="4551" w:hanging="720"/>
      </w:pPr>
      <w:rPr>
        <w:rFonts w:hint="default"/>
        <w:b/>
        <w:color w:val="FF0000"/>
        <w:sz w:val="28"/>
      </w:rPr>
    </w:lvl>
    <w:lvl w:ilvl="4">
      <w:start w:val="1"/>
      <w:numFmt w:val="decimal"/>
      <w:lvlText w:val="%1.%2.%3.%4.%5"/>
      <w:lvlJc w:val="left"/>
      <w:pPr>
        <w:ind w:left="6188" w:hanging="1080"/>
      </w:pPr>
      <w:rPr>
        <w:rFonts w:hint="default"/>
        <w:b/>
        <w:color w:val="FF0000"/>
        <w:sz w:val="28"/>
      </w:rPr>
    </w:lvl>
    <w:lvl w:ilvl="5">
      <w:start w:val="1"/>
      <w:numFmt w:val="decimal"/>
      <w:lvlText w:val="%1.%2.%3.%4.%5.%6"/>
      <w:lvlJc w:val="left"/>
      <w:pPr>
        <w:ind w:left="7465" w:hanging="1080"/>
      </w:pPr>
      <w:rPr>
        <w:rFonts w:hint="default"/>
        <w:b/>
        <w:color w:val="FF0000"/>
        <w:sz w:val="28"/>
      </w:rPr>
    </w:lvl>
    <w:lvl w:ilvl="6">
      <w:start w:val="1"/>
      <w:numFmt w:val="decimal"/>
      <w:lvlText w:val="%1.%2.%3.%4.%5.%6.%7"/>
      <w:lvlJc w:val="left"/>
      <w:pPr>
        <w:ind w:left="9102" w:hanging="1440"/>
      </w:pPr>
      <w:rPr>
        <w:rFonts w:hint="default"/>
        <w:b/>
        <w:color w:val="FF0000"/>
        <w:sz w:val="28"/>
      </w:rPr>
    </w:lvl>
    <w:lvl w:ilvl="7">
      <w:start w:val="1"/>
      <w:numFmt w:val="decimal"/>
      <w:lvlText w:val="%1.%2.%3.%4.%5.%6.%7.%8"/>
      <w:lvlJc w:val="left"/>
      <w:pPr>
        <w:ind w:left="10379" w:hanging="1440"/>
      </w:pPr>
      <w:rPr>
        <w:rFonts w:hint="default"/>
        <w:b/>
        <w:color w:val="FF0000"/>
        <w:sz w:val="28"/>
      </w:rPr>
    </w:lvl>
    <w:lvl w:ilvl="8">
      <w:start w:val="1"/>
      <w:numFmt w:val="decimal"/>
      <w:lvlText w:val="%1.%2.%3.%4.%5.%6.%7.%8.%9"/>
      <w:lvlJc w:val="left"/>
      <w:pPr>
        <w:ind w:left="12016" w:hanging="1800"/>
      </w:pPr>
      <w:rPr>
        <w:rFonts w:hint="default"/>
        <w:b/>
        <w:color w:val="FF0000"/>
        <w:sz w:val="28"/>
      </w:rPr>
    </w:lvl>
  </w:abstractNum>
  <w:abstractNum w:abstractNumId="29" w15:restartNumberingAfterBreak="0">
    <w:nsid w:val="57366B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733BF7"/>
    <w:multiLevelType w:val="hybridMultilevel"/>
    <w:tmpl w:val="5838E16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4C1098"/>
    <w:multiLevelType w:val="hybridMultilevel"/>
    <w:tmpl w:val="884AE710"/>
    <w:lvl w:ilvl="0" w:tplc="1C0A000D">
      <w:start w:val="1"/>
      <w:numFmt w:val="bullet"/>
      <w:lvlText w:val=""/>
      <w:lvlJc w:val="left"/>
      <w:pPr>
        <w:ind w:left="720" w:hanging="360"/>
      </w:pPr>
      <w:rPr>
        <w:rFonts w:ascii="Wingdings" w:hAnsi="Wingdings" w:hint="default"/>
      </w:rPr>
    </w:lvl>
    <w:lvl w:ilvl="1" w:tplc="1C0A0003">
      <w:start w:val="1"/>
      <w:numFmt w:val="decimal"/>
      <w:lvlText w:val="%2."/>
      <w:lvlJc w:val="left"/>
      <w:pPr>
        <w:tabs>
          <w:tab w:val="num" w:pos="1440"/>
        </w:tabs>
        <w:ind w:left="1440" w:hanging="360"/>
      </w:pPr>
    </w:lvl>
    <w:lvl w:ilvl="2" w:tplc="1C0A0005">
      <w:start w:val="1"/>
      <w:numFmt w:val="decimal"/>
      <w:lvlText w:val="%3."/>
      <w:lvlJc w:val="left"/>
      <w:pPr>
        <w:tabs>
          <w:tab w:val="num" w:pos="2160"/>
        </w:tabs>
        <w:ind w:left="2160" w:hanging="360"/>
      </w:pPr>
    </w:lvl>
    <w:lvl w:ilvl="3" w:tplc="1C0A0001">
      <w:start w:val="1"/>
      <w:numFmt w:val="decimal"/>
      <w:lvlText w:val="%4."/>
      <w:lvlJc w:val="left"/>
      <w:pPr>
        <w:tabs>
          <w:tab w:val="num" w:pos="2880"/>
        </w:tabs>
        <w:ind w:left="2880" w:hanging="360"/>
      </w:pPr>
    </w:lvl>
    <w:lvl w:ilvl="4" w:tplc="1C0A0003">
      <w:start w:val="1"/>
      <w:numFmt w:val="decimal"/>
      <w:lvlText w:val="%5."/>
      <w:lvlJc w:val="left"/>
      <w:pPr>
        <w:tabs>
          <w:tab w:val="num" w:pos="3600"/>
        </w:tabs>
        <w:ind w:left="3600" w:hanging="360"/>
      </w:pPr>
    </w:lvl>
    <w:lvl w:ilvl="5" w:tplc="1C0A0005">
      <w:start w:val="1"/>
      <w:numFmt w:val="decimal"/>
      <w:lvlText w:val="%6."/>
      <w:lvlJc w:val="left"/>
      <w:pPr>
        <w:tabs>
          <w:tab w:val="num" w:pos="4320"/>
        </w:tabs>
        <w:ind w:left="4320" w:hanging="360"/>
      </w:pPr>
    </w:lvl>
    <w:lvl w:ilvl="6" w:tplc="1C0A0001">
      <w:start w:val="1"/>
      <w:numFmt w:val="decimal"/>
      <w:lvlText w:val="%7."/>
      <w:lvlJc w:val="left"/>
      <w:pPr>
        <w:tabs>
          <w:tab w:val="num" w:pos="5040"/>
        </w:tabs>
        <w:ind w:left="5040" w:hanging="360"/>
      </w:pPr>
    </w:lvl>
    <w:lvl w:ilvl="7" w:tplc="1C0A0003">
      <w:start w:val="1"/>
      <w:numFmt w:val="decimal"/>
      <w:lvlText w:val="%8."/>
      <w:lvlJc w:val="left"/>
      <w:pPr>
        <w:tabs>
          <w:tab w:val="num" w:pos="5760"/>
        </w:tabs>
        <w:ind w:left="5760" w:hanging="360"/>
      </w:pPr>
    </w:lvl>
    <w:lvl w:ilvl="8" w:tplc="1C0A0005">
      <w:start w:val="1"/>
      <w:numFmt w:val="decimal"/>
      <w:lvlText w:val="%9."/>
      <w:lvlJc w:val="left"/>
      <w:pPr>
        <w:tabs>
          <w:tab w:val="num" w:pos="6480"/>
        </w:tabs>
        <w:ind w:left="6480" w:hanging="360"/>
      </w:pPr>
    </w:lvl>
  </w:abstractNum>
  <w:abstractNum w:abstractNumId="32" w15:restartNumberingAfterBreak="0">
    <w:nsid w:val="6C6F1B45"/>
    <w:multiLevelType w:val="hybridMultilevel"/>
    <w:tmpl w:val="5992908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4E10E5"/>
    <w:multiLevelType w:val="hybridMultilevel"/>
    <w:tmpl w:val="F4CE3024"/>
    <w:lvl w:ilvl="0" w:tplc="3210E2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700A2D"/>
    <w:multiLevelType w:val="hybridMultilevel"/>
    <w:tmpl w:val="02745BE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9579DC"/>
    <w:multiLevelType w:val="hybridMultilevel"/>
    <w:tmpl w:val="9C667744"/>
    <w:lvl w:ilvl="0" w:tplc="CBB8EF9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873492"/>
    <w:multiLevelType w:val="hybridMultilevel"/>
    <w:tmpl w:val="CE4CADEE"/>
    <w:lvl w:ilvl="0" w:tplc="F6B07D0E">
      <w:start w:val="1"/>
      <w:numFmt w:val="lowerLetter"/>
      <w:lvlText w:val="%1)"/>
      <w:lvlJc w:val="left"/>
      <w:pPr>
        <w:ind w:left="720" w:hanging="360"/>
      </w:pPr>
      <w:rPr>
        <w:rFonts w:hint="default"/>
        <w:b/>
        <w:color w:val="17365D" w:themeColor="text2" w:themeShade="BF"/>
        <w:lang w:val="es-DO"/>
      </w:rPr>
    </w:lvl>
    <w:lvl w:ilvl="1" w:tplc="7AB84E2C">
      <w:start w:val="1"/>
      <w:numFmt w:val="decimal"/>
      <w:lvlText w:val="%2."/>
      <w:lvlJc w:val="left"/>
      <w:pPr>
        <w:ind w:left="1495" w:hanging="360"/>
      </w:pPr>
      <w:rPr>
        <w:rFonts w:ascii="Gotham Medium" w:hAnsi="Gotham Medium" w:hint="default"/>
        <w:b/>
        <w:i w:val="0"/>
        <w:sz w:val="16"/>
        <w:szCs w:val="16"/>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A6A7C34"/>
    <w:multiLevelType w:val="hybridMultilevel"/>
    <w:tmpl w:val="7A2A1CC0"/>
    <w:lvl w:ilvl="0" w:tplc="7F4041D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CB2047E"/>
    <w:multiLevelType w:val="hybridMultilevel"/>
    <w:tmpl w:val="FA088C68"/>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39" w15:restartNumberingAfterBreak="0">
    <w:nsid w:val="7F930774"/>
    <w:multiLevelType w:val="hybridMultilevel"/>
    <w:tmpl w:val="5EC299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6"/>
  </w:num>
  <w:num w:numId="3">
    <w:abstractNumId w:val="27"/>
  </w:num>
  <w:num w:numId="4">
    <w:abstractNumId w:val="2"/>
  </w:num>
  <w:num w:numId="5">
    <w:abstractNumId w:val="36"/>
  </w:num>
  <w:num w:numId="6">
    <w:abstractNumId w:val="8"/>
  </w:num>
  <w:num w:numId="7">
    <w:abstractNumId w:val="28"/>
  </w:num>
  <w:num w:numId="8">
    <w:abstractNumId w:val="20"/>
  </w:num>
  <w:num w:numId="9">
    <w:abstractNumId w:val="10"/>
  </w:num>
  <w:num w:numId="10">
    <w:abstractNumId w:val="29"/>
  </w:num>
  <w:num w:numId="11">
    <w:abstractNumId w:val="33"/>
  </w:num>
  <w:num w:numId="12">
    <w:abstractNumId w:val="31"/>
  </w:num>
  <w:num w:numId="13">
    <w:abstractNumId w:val="21"/>
  </w:num>
  <w:num w:numId="14">
    <w:abstractNumId w:val="3"/>
  </w:num>
  <w:num w:numId="15">
    <w:abstractNumId w:val="13"/>
  </w:num>
  <w:num w:numId="16">
    <w:abstractNumId w:val="12"/>
  </w:num>
  <w:num w:numId="17">
    <w:abstractNumId w:val="0"/>
  </w:num>
  <w:num w:numId="18">
    <w:abstractNumId w:val="32"/>
  </w:num>
  <w:num w:numId="19">
    <w:abstractNumId w:val="5"/>
  </w:num>
  <w:num w:numId="20">
    <w:abstractNumId w:val="14"/>
  </w:num>
  <w:num w:numId="21">
    <w:abstractNumId w:val="25"/>
  </w:num>
  <w:num w:numId="22">
    <w:abstractNumId w:val="1"/>
  </w:num>
  <w:num w:numId="23">
    <w:abstractNumId w:val="17"/>
  </w:num>
  <w:num w:numId="24">
    <w:abstractNumId w:val="4"/>
  </w:num>
  <w:num w:numId="25">
    <w:abstractNumId w:val="18"/>
  </w:num>
  <w:num w:numId="26">
    <w:abstractNumId w:val="15"/>
  </w:num>
  <w:num w:numId="27">
    <w:abstractNumId w:val="26"/>
  </w:num>
  <w:num w:numId="28">
    <w:abstractNumId w:val="23"/>
  </w:num>
  <w:num w:numId="29">
    <w:abstractNumId w:val="38"/>
  </w:num>
  <w:num w:numId="30">
    <w:abstractNumId w:val="7"/>
  </w:num>
  <w:num w:numId="31">
    <w:abstractNumId w:val="11"/>
  </w:num>
  <w:num w:numId="32">
    <w:abstractNumId w:val="24"/>
  </w:num>
  <w:num w:numId="33">
    <w:abstractNumId w:val="34"/>
  </w:num>
  <w:num w:numId="34">
    <w:abstractNumId w:val="6"/>
  </w:num>
  <w:num w:numId="35">
    <w:abstractNumId w:val="37"/>
  </w:num>
  <w:num w:numId="36">
    <w:abstractNumId w:val="39"/>
  </w:num>
  <w:num w:numId="37">
    <w:abstractNumId w:val="22"/>
  </w:num>
  <w:num w:numId="38">
    <w:abstractNumId w:val="35"/>
  </w:num>
  <w:num w:numId="39">
    <w:abstractNumId w:val="30"/>
  </w:num>
  <w:num w:numId="40">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sa Villegas">
    <w15:presenceInfo w15:providerId="None" w15:userId="Elsa Villegas"/>
  </w15:person>
  <w15:person w15:author="Julio Mejia">
    <w15:presenceInfo w15:providerId="None" w15:userId="Julio Mejia"/>
  </w15:person>
  <w15:person w15:author="BenitoC">
    <w15:presenceInfo w15:providerId="None" w15:userId="Benit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0"/>
  <w:hyphenationZone w:val="425"/>
  <w:drawingGridHorizontalSpacing w:val="110"/>
  <w:displayHorizontalDrawingGridEvery w:val="2"/>
  <w:characterSpacingControl w:val="doNotCompress"/>
  <w:hdrShapeDefaults>
    <o:shapedefaults v:ext="edit" spidmax="2049" fillcolor="white" stroke="f">
      <v:fill color="white"/>
      <v:stroke on="f"/>
      <v:textbox style="mso-fit-shape-to-text:t"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10"/>
    <w:rsid w:val="0000097F"/>
    <w:rsid w:val="00001159"/>
    <w:rsid w:val="0000155A"/>
    <w:rsid w:val="000018D6"/>
    <w:rsid w:val="00001E43"/>
    <w:rsid w:val="00001EF8"/>
    <w:rsid w:val="000029CC"/>
    <w:rsid w:val="00002CD7"/>
    <w:rsid w:val="00003139"/>
    <w:rsid w:val="00003873"/>
    <w:rsid w:val="000039D6"/>
    <w:rsid w:val="00003DFE"/>
    <w:rsid w:val="000045A2"/>
    <w:rsid w:val="00004B1F"/>
    <w:rsid w:val="000050C5"/>
    <w:rsid w:val="00006950"/>
    <w:rsid w:val="000076D7"/>
    <w:rsid w:val="00007947"/>
    <w:rsid w:val="00010141"/>
    <w:rsid w:val="00010638"/>
    <w:rsid w:val="00010DF3"/>
    <w:rsid w:val="00011149"/>
    <w:rsid w:val="000111BA"/>
    <w:rsid w:val="000111CF"/>
    <w:rsid w:val="0001196A"/>
    <w:rsid w:val="0001270A"/>
    <w:rsid w:val="00012CAB"/>
    <w:rsid w:val="0001309F"/>
    <w:rsid w:val="00013C4B"/>
    <w:rsid w:val="00013E90"/>
    <w:rsid w:val="00014522"/>
    <w:rsid w:val="00015138"/>
    <w:rsid w:val="00015280"/>
    <w:rsid w:val="00015620"/>
    <w:rsid w:val="000160EF"/>
    <w:rsid w:val="0001679B"/>
    <w:rsid w:val="00016A28"/>
    <w:rsid w:val="00016CC6"/>
    <w:rsid w:val="0001700F"/>
    <w:rsid w:val="00017234"/>
    <w:rsid w:val="000172E0"/>
    <w:rsid w:val="00017C9E"/>
    <w:rsid w:val="00017F8C"/>
    <w:rsid w:val="00020E6D"/>
    <w:rsid w:val="00021479"/>
    <w:rsid w:val="000227ED"/>
    <w:rsid w:val="00022ABB"/>
    <w:rsid w:val="00022F32"/>
    <w:rsid w:val="00023570"/>
    <w:rsid w:val="000239FE"/>
    <w:rsid w:val="00023BF8"/>
    <w:rsid w:val="00023C6A"/>
    <w:rsid w:val="00024478"/>
    <w:rsid w:val="00024E46"/>
    <w:rsid w:val="000252D9"/>
    <w:rsid w:val="0002588A"/>
    <w:rsid w:val="00025A12"/>
    <w:rsid w:val="0002730A"/>
    <w:rsid w:val="0002775D"/>
    <w:rsid w:val="0003016E"/>
    <w:rsid w:val="0003035D"/>
    <w:rsid w:val="000306F9"/>
    <w:rsid w:val="00030F53"/>
    <w:rsid w:val="00031054"/>
    <w:rsid w:val="00032006"/>
    <w:rsid w:val="00032209"/>
    <w:rsid w:val="00033BCE"/>
    <w:rsid w:val="0003420B"/>
    <w:rsid w:val="00034862"/>
    <w:rsid w:val="00034C06"/>
    <w:rsid w:val="00035A9D"/>
    <w:rsid w:val="00035B02"/>
    <w:rsid w:val="00035B7E"/>
    <w:rsid w:val="00035F88"/>
    <w:rsid w:val="0003613B"/>
    <w:rsid w:val="00036400"/>
    <w:rsid w:val="00036882"/>
    <w:rsid w:val="00037081"/>
    <w:rsid w:val="000376DD"/>
    <w:rsid w:val="000400E3"/>
    <w:rsid w:val="000409D3"/>
    <w:rsid w:val="00040A64"/>
    <w:rsid w:val="0004170E"/>
    <w:rsid w:val="00041D64"/>
    <w:rsid w:val="0004285E"/>
    <w:rsid w:val="00042D61"/>
    <w:rsid w:val="00042E5C"/>
    <w:rsid w:val="0004300F"/>
    <w:rsid w:val="000435CB"/>
    <w:rsid w:val="000440D9"/>
    <w:rsid w:val="00044BE2"/>
    <w:rsid w:val="000459DA"/>
    <w:rsid w:val="000460CF"/>
    <w:rsid w:val="000461F1"/>
    <w:rsid w:val="00046422"/>
    <w:rsid w:val="000468EB"/>
    <w:rsid w:val="00047006"/>
    <w:rsid w:val="000472D2"/>
    <w:rsid w:val="00047691"/>
    <w:rsid w:val="000476F6"/>
    <w:rsid w:val="00047AB6"/>
    <w:rsid w:val="00050143"/>
    <w:rsid w:val="00050252"/>
    <w:rsid w:val="0005109F"/>
    <w:rsid w:val="000515F9"/>
    <w:rsid w:val="000517A7"/>
    <w:rsid w:val="0005226E"/>
    <w:rsid w:val="0005231F"/>
    <w:rsid w:val="000525DC"/>
    <w:rsid w:val="0005267C"/>
    <w:rsid w:val="0005346F"/>
    <w:rsid w:val="00053D78"/>
    <w:rsid w:val="0005407E"/>
    <w:rsid w:val="0005476E"/>
    <w:rsid w:val="0005579E"/>
    <w:rsid w:val="00055B21"/>
    <w:rsid w:val="00055BFA"/>
    <w:rsid w:val="0005602C"/>
    <w:rsid w:val="000566D2"/>
    <w:rsid w:val="0005680B"/>
    <w:rsid w:val="00056D62"/>
    <w:rsid w:val="00056F37"/>
    <w:rsid w:val="00057646"/>
    <w:rsid w:val="000604FB"/>
    <w:rsid w:val="00060819"/>
    <w:rsid w:val="00060FA2"/>
    <w:rsid w:val="00061623"/>
    <w:rsid w:val="00061D15"/>
    <w:rsid w:val="00061E72"/>
    <w:rsid w:val="0006240E"/>
    <w:rsid w:val="00062639"/>
    <w:rsid w:val="00062878"/>
    <w:rsid w:val="000636DD"/>
    <w:rsid w:val="000642F6"/>
    <w:rsid w:val="000654CB"/>
    <w:rsid w:val="0006552C"/>
    <w:rsid w:val="000656FB"/>
    <w:rsid w:val="00066DCE"/>
    <w:rsid w:val="00066DDA"/>
    <w:rsid w:val="00066EBE"/>
    <w:rsid w:val="000672D1"/>
    <w:rsid w:val="000701C9"/>
    <w:rsid w:val="00070D8F"/>
    <w:rsid w:val="000710B7"/>
    <w:rsid w:val="0007234C"/>
    <w:rsid w:val="00072811"/>
    <w:rsid w:val="0007291B"/>
    <w:rsid w:val="00072D4B"/>
    <w:rsid w:val="00072D8C"/>
    <w:rsid w:val="000738F9"/>
    <w:rsid w:val="00074A15"/>
    <w:rsid w:val="000754E2"/>
    <w:rsid w:val="00075889"/>
    <w:rsid w:val="00075AC4"/>
    <w:rsid w:val="000766DF"/>
    <w:rsid w:val="00076B70"/>
    <w:rsid w:val="00076CA7"/>
    <w:rsid w:val="00076D93"/>
    <w:rsid w:val="00077BAE"/>
    <w:rsid w:val="00080D7C"/>
    <w:rsid w:val="00080FBD"/>
    <w:rsid w:val="0008191A"/>
    <w:rsid w:val="00081B61"/>
    <w:rsid w:val="00081C6C"/>
    <w:rsid w:val="00082700"/>
    <w:rsid w:val="00082F6E"/>
    <w:rsid w:val="000834EB"/>
    <w:rsid w:val="00083B36"/>
    <w:rsid w:val="000844CF"/>
    <w:rsid w:val="00084B80"/>
    <w:rsid w:val="00084C07"/>
    <w:rsid w:val="00085067"/>
    <w:rsid w:val="000855A3"/>
    <w:rsid w:val="00085C02"/>
    <w:rsid w:val="00085D9C"/>
    <w:rsid w:val="000860E2"/>
    <w:rsid w:val="000861B1"/>
    <w:rsid w:val="000862D8"/>
    <w:rsid w:val="00086A08"/>
    <w:rsid w:val="00086D10"/>
    <w:rsid w:val="00086E27"/>
    <w:rsid w:val="0008710C"/>
    <w:rsid w:val="00087662"/>
    <w:rsid w:val="00087E45"/>
    <w:rsid w:val="00087F34"/>
    <w:rsid w:val="0009024B"/>
    <w:rsid w:val="0009067F"/>
    <w:rsid w:val="000906DF"/>
    <w:rsid w:val="000917F3"/>
    <w:rsid w:val="00091F18"/>
    <w:rsid w:val="00092022"/>
    <w:rsid w:val="0009227B"/>
    <w:rsid w:val="00092C99"/>
    <w:rsid w:val="0009304E"/>
    <w:rsid w:val="00093DBB"/>
    <w:rsid w:val="00094494"/>
    <w:rsid w:val="00094497"/>
    <w:rsid w:val="00095505"/>
    <w:rsid w:val="00096380"/>
    <w:rsid w:val="000964E7"/>
    <w:rsid w:val="000968B4"/>
    <w:rsid w:val="00097D3E"/>
    <w:rsid w:val="000A013D"/>
    <w:rsid w:val="000A0820"/>
    <w:rsid w:val="000A0CEC"/>
    <w:rsid w:val="000A0DBA"/>
    <w:rsid w:val="000A1807"/>
    <w:rsid w:val="000A1908"/>
    <w:rsid w:val="000A1C55"/>
    <w:rsid w:val="000A1CC4"/>
    <w:rsid w:val="000A23AD"/>
    <w:rsid w:val="000A2D5B"/>
    <w:rsid w:val="000A2F06"/>
    <w:rsid w:val="000A3293"/>
    <w:rsid w:val="000A3A08"/>
    <w:rsid w:val="000A4546"/>
    <w:rsid w:val="000A4730"/>
    <w:rsid w:val="000A4BD6"/>
    <w:rsid w:val="000A5AC3"/>
    <w:rsid w:val="000A6EFC"/>
    <w:rsid w:val="000A7A41"/>
    <w:rsid w:val="000A7A5A"/>
    <w:rsid w:val="000A7C3A"/>
    <w:rsid w:val="000A7F46"/>
    <w:rsid w:val="000B06A7"/>
    <w:rsid w:val="000B0EB1"/>
    <w:rsid w:val="000B0F3F"/>
    <w:rsid w:val="000B11DE"/>
    <w:rsid w:val="000B1491"/>
    <w:rsid w:val="000B1D64"/>
    <w:rsid w:val="000B22AE"/>
    <w:rsid w:val="000B24AA"/>
    <w:rsid w:val="000B2532"/>
    <w:rsid w:val="000B263A"/>
    <w:rsid w:val="000B3301"/>
    <w:rsid w:val="000B383D"/>
    <w:rsid w:val="000B395C"/>
    <w:rsid w:val="000B3FDF"/>
    <w:rsid w:val="000B47C8"/>
    <w:rsid w:val="000B4B76"/>
    <w:rsid w:val="000B55DF"/>
    <w:rsid w:val="000B5DFC"/>
    <w:rsid w:val="000B653D"/>
    <w:rsid w:val="000B66B2"/>
    <w:rsid w:val="000B6AFA"/>
    <w:rsid w:val="000B7178"/>
    <w:rsid w:val="000B7488"/>
    <w:rsid w:val="000C0003"/>
    <w:rsid w:val="000C016A"/>
    <w:rsid w:val="000C0192"/>
    <w:rsid w:val="000C05B4"/>
    <w:rsid w:val="000C0AE1"/>
    <w:rsid w:val="000C0B00"/>
    <w:rsid w:val="000C0F60"/>
    <w:rsid w:val="000C14CD"/>
    <w:rsid w:val="000C153B"/>
    <w:rsid w:val="000C1C28"/>
    <w:rsid w:val="000C24E4"/>
    <w:rsid w:val="000C2976"/>
    <w:rsid w:val="000C3011"/>
    <w:rsid w:val="000C35A0"/>
    <w:rsid w:val="000C368C"/>
    <w:rsid w:val="000C3A73"/>
    <w:rsid w:val="000C4330"/>
    <w:rsid w:val="000C4624"/>
    <w:rsid w:val="000C4CC6"/>
    <w:rsid w:val="000C4DD0"/>
    <w:rsid w:val="000C543F"/>
    <w:rsid w:val="000C574E"/>
    <w:rsid w:val="000C5AE6"/>
    <w:rsid w:val="000C5D4A"/>
    <w:rsid w:val="000C5F92"/>
    <w:rsid w:val="000C6520"/>
    <w:rsid w:val="000C6D7A"/>
    <w:rsid w:val="000C71B1"/>
    <w:rsid w:val="000C7928"/>
    <w:rsid w:val="000C7C46"/>
    <w:rsid w:val="000C7C98"/>
    <w:rsid w:val="000D0232"/>
    <w:rsid w:val="000D0DBB"/>
    <w:rsid w:val="000D1164"/>
    <w:rsid w:val="000D13AA"/>
    <w:rsid w:val="000D15ED"/>
    <w:rsid w:val="000D17DB"/>
    <w:rsid w:val="000D1F1B"/>
    <w:rsid w:val="000D2293"/>
    <w:rsid w:val="000D2FEE"/>
    <w:rsid w:val="000D3092"/>
    <w:rsid w:val="000D35ED"/>
    <w:rsid w:val="000D3A63"/>
    <w:rsid w:val="000D48BF"/>
    <w:rsid w:val="000D4E51"/>
    <w:rsid w:val="000D4E60"/>
    <w:rsid w:val="000D502A"/>
    <w:rsid w:val="000D5137"/>
    <w:rsid w:val="000D5D30"/>
    <w:rsid w:val="000D5DED"/>
    <w:rsid w:val="000D5E5E"/>
    <w:rsid w:val="000D6145"/>
    <w:rsid w:val="000D69DC"/>
    <w:rsid w:val="000D7370"/>
    <w:rsid w:val="000D74E2"/>
    <w:rsid w:val="000D7D6D"/>
    <w:rsid w:val="000E05BA"/>
    <w:rsid w:val="000E12A7"/>
    <w:rsid w:val="000E2A42"/>
    <w:rsid w:val="000E3491"/>
    <w:rsid w:val="000E43A8"/>
    <w:rsid w:val="000E45D7"/>
    <w:rsid w:val="000E4BCC"/>
    <w:rsid w:val="000E4CCF"/>
    <w:rsid w:val="000E4CEB"/>
    <w:rsid w:val="000E4D39"/>
    <w:rsid w:val="000E50B1"/>
    <w:rsid w:val="000E5333"/>
    <w:rsid w:val="000E5745"/>
    <w:rsid w:val="000E6066"/>
    <w:rsid w:val="000E6B87"/>
    <w:rsid w:val="000E6E0F"/>
    <w:rsid w:val="000E706F"/>
    <w:rsid w:val="000E73A6"/>
    <w:rsid w:val="000F055A"/>
    <w:rsid w:val="000F05D3"/>
    <w:rsid w:val="000F08C1"/>
    <w:rsid w:val="000F1618"/>
    <w:rsid w:val="000F2024"/>
    <w:rsid w:val="000F2A7A"/>
    <w:rsid w:val="000F326B"/>
    <w:rsid w:val="000F3A49"/>
    <w:rsid w:val="000F3CD8"/>
    <w:rsid w:val="000F3E88"/>
    <w:rsid w:val="000F45EE"/>
    <w:rsid w:val="000F6476"/>
    <w:rsid w:val="000F65F6"/>
    <w:rsid w:val="000F66C0"/>
    <w:rsid w:val="000F6B4F"/>
    <w:rsid w:val="000F6EB1"/>
    <w:rsid w:val="00100D04"/>
    <w:rsid w:val="001017B2"/>
    <w:rsid w:val="001023EA"/>
    <w:rsid w:val="00104452"/>
    <w:rsid w:val="001049C0"/>
    <w:rsid w:val="00104AC4"/>
    <w:rsid w:val="00104C50"/>
    <w:rsid w:val="00104DB8"/>
    <w:rsid w:val="00105192"/>
    <w:rsid w:val="001051DD"/>
    <w:rsid w:val="001056FF"/>
    <w:rsid w:val="001057B8"/>
    <w:rsid w:val="00106108"/>
    <w:rsid w:val="0010614C"/>
    <w:rsid w:val="001061F0"/>
    <w:rsid w:val="00106433"/>
    <w:rsid w:val="001074C2"/>
    <w:rsid w:val="001076AD"/>
    <w:rsid w:val="00110943"/>
    <w:rsid w:val="00111187"/>
    <w:rsid w:val="001115A6"/>
    <w:rsid w:val="0011175D"/>
    <w:rsid w:val="00111826"/>
    <w:rsid w:val="001125E8"/>
    <w:rsid w:val="001127C6"/>
    <w:rsid w:val="00112F3E"/>
    <w:rsid w:val="001130A7"/>
    <w:rsid w:val="00113D75"/>
    <w:rsid w:val="00113EFB"/>
    <w:rsid w:val="00113FCA"/>
    <w:rsid w:val="001142EA"/>
    <w:rsid w:val="00114D53"/>
    <w:rsid w:val="00115241"/>
    <w:rsid w:val="00115809"/>
    <w:rsid w:val="00115945"/>
    <w:rsid w:val="00115B79"/>
    <w:rsid w:val="001163FD"/>
    <w:rsid w:val="00116A7A"/>
    <w:rsid w:val="001172C5"/>
    <w:rsid w:val="0011760A"/>
    <w:rsid w:val="0011790A"/>
    <w:rsid w:val="00117A0A"/>
    <w:rsid w:val="00117CC7"/>
    <w:rsid w:val="001200BC"/>
    <w:rsid w:val="00120385"/>
    <w:rsid w:val="00120A8C"/>
    <w:rsid w:val="00120CE3"/>
    <w:rsid w:val="001212CF"/>
    <w:rsid w:val="0012179E"/>
    <w:rsid w:val="00121CCD"/>
    <w:rsid w:val="0012239C"/>
    <w:rsid w:val="0012258C"/>
    <w:rsid w:val="00122B8F"/>
    <w:rsid w:val="001234B2"/>
    <w:rsid w:val="00123FBE"/>
    <w:rsid w:val="0012459C"/>
    <w:rsid w:val="00124DC3"/>
    <w:rsid w:val="001251B5"/>
    <w:rsid w:val="0012521F"/>
    <w:rsid w:val="001257E3"/>
    <w:rsid w:val="00126010"/>
    <w:rsid w:val="00126871"/>
    <w:rsid w:val="00127678"/>
    <w:rsid w:val="00127D61"/>
    <w:rsid w:val="00130369"/>
    <w:rsid w:val="00130D5D"/>
    <w:rsid w:val="00131F50"/>
    <w:rsid w:val="00133DB2"/>
    <w:rsid w:val="0013404D"/>
    <w:rsid w:val="001344E9"/>
    <w:rsid w:val="001346AA"/>
    <w:rsid w:val="00134B32"/>
    <w:rsid w:val="00134C03"/>
    <w:rsid w:val="00134CEB"/>
    <w:rsid w:val="001353E7"/>
    <w:rsid w:val="0013542A"/>
    <w:rsid w:val="0013580F"/>
    <w:rsid w:val="00135A5B"/>
    <w:rsid w:val="00135EA4"/>
    <w:rsid w:val="00135FAA"/>
    <w:rsid w:val="00136290"/>
    <w:rsid w:val="00136944"/>
    <w:rsid w:val="001369BF"/>
    <w:rsid w:val="00136B0F"/>
    <w:rsid w:val="001376E1"/>
    <w:rsid w:val="001376EC"/>
    <w:rsid w:val="001376FC"/>
    <w:rsid w:val="0013787E"/>
    <w:rsid w:val="001408DB"/>
    <w:rsid w:val="00140BFC"/>
    <w:rsid w:val="00140D69"/>
    <w:rsid w:val="00140F82"/>
    <w:rsid w:val="00141467"/>
    <w:rsid w:val="00141FE4"/>
    <w:rsid w:val="00142700"/>
    <w:rsid w:val="00142969"/>
    <w:rsid w:val="00143075"/>
    <w:rsid w:val="00143313"/>
    <w:rsid w:val="001433C6"/>
    <w:rsid w:val="00143A3B"/>
    <w:rsid w:val="00143BDD"/>
    <w:rsid w:val="00143F3B"/>
    <w:rsid w:val="001444AF"/>
    <w:rsid w:val="00144B67"/>
    <w:rsid w:val="00144C13"/>
    <w:rsid w:val="0014566A"/>
    <w:rsid w:val="001456D7"/>
    <w:rsid w:val="00146434"/>
    <w:rsid w:val="00146C98"/>
    <w:rsid w:val="00147C50"/>
    <w:rsid w:val="00147DBE"/>
    <w:rsid w:val="00147DE2"/>
    <w:rsid w:val="00147E6A"/>
    <w:rsid w:val="001504B1"/>
    <w:rsid w:val="00150A3B"/>
    <w:rsid w:val="00150CAF"/>
    <w:rsid w:val="001519BD"/>
    <w:rsid w:val="00151B5D"/>
    <w:rsid w:val="00151CC7"/>
    <w:rsid w:val="00152E4E"/>
    <w:rsid w:val="00153024"/>
    <w:rsid w:val="0015433F"/>
    <w:rsid w:val="0015448A"/>
    <w:rsid w:val="00154526"/>
    <w:rsid w:val="00154D27"/>
    <w:rsid w:val="0015519C"/>
    <w:rsid w:val="00155E56"/>
    <w:rsid w:val="0015625E"/>
    <w:rsid w:val="001569EF"/>
    <w:rsid w:val="00157D92"/>
    <w:rsid w:val="00157DD3"/>
    <w:rsid w:val="00157F83"/>
    <w:rsid w:val="0016087C"/>
    <w:rsid w:val="0016096E"/>
    <w:rsid w:val="0016144C"/>
    <w:rsid w:val="001614A3"/>
    <w:rsid w:val="001617FA"/>
    <w:rsid w:val="00161B62"/>
    <w:rsid w:val="00162087"/>
    <w:rsid w:val="00162A54"/>
    <w:rsid w:val="00162E7F"/>
    <w:rsid w:val="00162F4A"/>
    <w:rsid w:val="00163048"/>
    <w:rsid w:val="0016313B"/>
    <w:rsid w:val="00164022"/>
    <w:rsid w:val="001644B2"/>
    <w:rsid w:val="00164A34"/>
    <w:rsid w:val="00165AE5"/>
    <w:rsid w:val="00166311"/>
    <w:rsid w:val="00166736"/>
    <w:rsid w:val="001668BD"/>
    <w:rsid w:val="001677E0"/>
    <w:rsid w:val="00167833"/>
    <w:rsid w:val="00170AB4"/>
    <w:rsid w:val="00170E7E"/>
    <w:rsid w:val="0017208E"/>
    <w:rsid w:val="001721E1"/>
    <w:rsid w:val="001722DB"/>
    <w:rsid w:val="00173033"/>
    <w:rsid w:val="0017314C"/>
    <w:rsid w:val="0017337E"/>
    <w:rsid w:val="0017366A"/>
    <w:rsid w:val="00173E69"/>
    <w:rsid w:val="00174137"/>
    <w:rsid w:val="001748F4"/>
    <w:rsid w:val="00175D20"/>
    <w:rsid w:val="001761A6"/>
    <w:rsid w:val="001763E8"/>
    <w:rsid w:val="00176580"/>
    <w:rsid w:val="00176652"/>
    <w:rsid w:val="00176931"/>
    <w:rsid w:val="00176B31"/>
    <w:rsid w:val="00177685"/>
    <w:rsid w:val="00177A54"/>
    <w:rsid w:val="00177C7D"/>
    <w:rsid w:val="0018097D"/>
    <w:rsid w:val="0018136C"/>
    <w:rsid w:val="00181A2A"/>
    <w:rsid w:val="00182112"/>
    <w:rsid w:val="00182BEF"/>
    <w:rsid w:val="0018308D"/>
    <w:rsid w:val="001833AA"/>
    <w:rsid w:val="001836D3"/>
    <w:rsid w:val="0018436F"/>
    <w:rsid w:val="0018440D"/>
    <w:rsid w:val="0018487E"/>
    <w:rsid w:val="00184962"/>
    <w:rsid w:val="001851DA"/>
    <w:rsid w:val="00185300"/>
    <w:rsid w:val="00185303"/>
    <w:rsid w:val="00186D01"/>
    <w:rsid w:val="00186FA0"/>
    <w:rsid w:val="00187186"/>
    <w:rsid w:val="001871C8"/>
    <w:rsid w:val="00187292"/>
    <w:rsid w:val="00187A46"/>
    <w:rsid w:val="00187F74"/>
    <w:rsid w:val="00190245"/>
    <w:rsid w:val="001903C0"/>
    <w:rsid w:val="00190527"/>
    <w:rsid w:val="00190BBA"/>
    <w:rsid w:val="00190EEE"/>
    <w:rsid w:val="00190FE2"/>
    <w:rsid w:val="00191757"/>
    <w:rsid w:val="00191AAE"/>
    <w:rsid w:val="00191EAE"/>
    <w:rsid w:val="00191F74"/>
    <w:rsid w:val="00192A20"/>
    <w:rsid w:val="00192AC2"/>
    <w:rsid w:val="0019327D"/>
    <w:rsid w:val="00193E62"/>
    <w:rsid w:val="001941C2"/>
    <w:rsid w:val="001942E2"/>
    <w:rsid w:val="0019466C"/>
    <w:rsid w:val="00195516"/>
    <w:rsid w:val="00195DF0"/>
    <w:rsid w:val="00195E7C"/>
    <w:rsid w:val="00196284"/>
    <w:rsid w:val="00197533"/>
    <w:rsid w:val="00197725"/>
    <w:rsid w:val="00197FBF"/>
    <w:rsid w:val="001A0477"/>
    <w:rsid w:val="001A0C79"/>
    <w:rsid w:val="001A102A"/>
    <w:rsid w:val="001A1616"/>
    <w:rsid w:val="001A1CAB"/>
    <w:rsid w:val="001A1CED"/>
    <w:rsid w:val="001A247E"/>
    <w:rsid w:val="001A256E"/>
    <w:rsid w:val="001A27D5"/>
    <w:rsid w:val="001A328A"/>
    <w:rsid w:val="001A3309"/>
    <w:rsid w:val="001A3958"/>
    <w:rsid w:val="001A3994"/>
    <w:rsid w:val="001A3E56"/>
    <w:rsid w:val="001A4111"/>
    <w:rsid w:val="001A41BD"/>
    <w:rsid w:val="001A4994"/>
    <w:rsid w:val="001A4EBF"/>
    <w:rsid w:val="001A5445"/>
    <w:rsid w:val="001A598C"/>
    <w:rsid w:val="001A6462"/>
    <w:rsid w:val="001A6559"/>
    <w:rsid w:val="001A68D0"/>
    <w:rsid w:val="001A74B9"/>
    <w:rsid w:val="001A757F"/>
    <w:rsid w:val="001B01C8"/>
    <w:rsid w:val="001B0279"/>
    <w:rsid w:val="001B1DDD"/>
    <w:rsid w:val="001B1DF9"/>
    <w:rsid w:val="001B226E"/>
    <w:rsid w:val="001B2524"/>
    <w:rsid w:val="001B3749"/>
    <w:rsid w:val="001B4433"/>
    <w:rsid w:val="001B4796"/>
    <w:rsid w:val="001B48A3"/>
    <w:rsid w:val="001B557D"/>
    <w:rsid w:val="001B59EC"/>
    <w:rsid w:val="001B6257"/>
    <w:rsid w:val="001B634B"/>
    <w:rsid w:val="001B64AA"/>
    <w:rsid w:val="001B64B2"/>
    <w:rsid w:val="001B6896"/>
    <w:rsid w:val="001B7044"/>
    <w:rsid w:val="001B77C2"/>
    <w:rsid w:val="001B7B63"/>
    <w:rsid w:val="001C11E4"/>
    <w:rsid w:val="001C16A8"/>
    <w:rsid w:val="001C2990"/>
    <w:rsid w:val="001C3D7F"/>
    <w:rsid w:val="001C42E6"/>
    <w:rsid w:val="001C4A54"/>
    <w:rsid w:val="001C4DFC"/>
    <w:rsid w:val="001C4F4C"/>
    <w:rsid w:val="001C548C"/>
    <w:rsid w:val="001C5644"/>
    <w:rsid w:val="001C57E4"/>
    <w:rsid w:val="001C5C0E"/>
    <w:rsid w:val="001C5C8A"/>
    <w:rsid w:val="001C5E6F"/>
    <w:rsid w:val="001C61E5"/>
    <w:rsid w:val="001C61E9"/>
    <w:rsid w:val="001C6F72"/>
    <w:rsid w:val="001C709F"/>
    <w:rsid w:val="001C7957"/>
    <w:rsid w:val="001C798A"/>
    <w:rsid w:val="001C7DA9"/>
    <w:rsid w:val="001D02AF"/>
    <w:rsid w:val="001D040A"/>
    <w:rsid w:val="001D0594"/>
    <w:rsid w:val="001D1290"/>
    <w:rsid w:val="001D1D47"/>
    <w:rsid w:val="001D24E7"/>
    <w:rsid w:val="001D26B0"/>
    <w:rsid w:val="001D36BB"/>
    <w:rsid w:val="001D3A47"/>
    <w:rsid w:val="001D54DA"/>
    <w:rsid w:val="001D57BF"/>
    <w:rsid w:val="001D60BC"/>
    <w:rsid w:val="001D65A2"/>
    <w:rsid w:val="001D6FE5"/>
    <w:rsid w:val="001D7290"/>
    <w:rsid w:val="001D72E1"/>
    <w:rsid w:val="001D7ECC"/>
    <w:rsid w:val="001E0052"/>
    <w:rsid w:val="001E012C"/>
    <w:rsid w:val="001E04BA"/>
    <w:rsid w:val="001E0CBE"/>
    <w:rsid w:val="001E0D17"/>
    <w:rsid w:val="001E0DBD"/>
    <w:rsid w:val="001E134E"/>
    <w:rsid w:val="001E1782"/>
    <w:rsid w:val="001E1877"/>
    <w:rsid w:val="001E26E5"/>
    <w:rsid w:val="001E284C"/>
    <w:rsid w:val="001E297B"/>
    <w:rsid w:val="001E2BBE"/>
    <w:rsid w:val="001E2D2F"/>
    <w:rsid w:val="001E3197"/>
    <w:rsid w:val="001E457C"/>
    <w:rsid w:val="001E4BE8"/>
    <w:rsid w:val="001E4CBA"/>
    <w:rsid w:val="001E4FBB"/>
    <w:rsid w:val="001E4FEE"/>
    <w:rsid w:val="001E50C9"/>
    <w:rsid w:val="001E569C"/>
    <w:rsid w:val="001E5D51"/>
    <w:rsid w:val="001E5EBE"/>
    <w:rsid w:val="001E5F55"/>
    <w:rsid w:val="001E6282"/>
    <w:rsid w:val="001E6C1F"/>
    <w:rsid w:val="001E6E89"/>
    <w:rsid w:val="001E6FB6"/>
    <w:rsid w:val="001F033D"/>
    <w:rsid w:val="001F0753"/>
    <w:rsid w:val="001F0806"/>
    <w:rsid w:val="001F0DDF"/>
    <w:rsid w:val="001F10F7"/>
    <w:rsid w:val="001F2916"/>
    <w:rsid w:val="001F34DE"/>
    <w:rsid w:val="001F395A"/>
    <w:rsid w:val="001F40CA"/>
    <w:rsid w:val="001F437C"/>
    <w:rsid w:val="001F4622"/>
    <w:rsid w:val="001F4ADB"/>
    <w:rsid w:val="001F53C9"/>
    <w:rsid w:val="001F5B64"/>
    <w:rsid w:val="001F6158"/>
    <w:rsid w:val="001F6260"/>
    <w:rsid w:val="001F6665"/>
    <w:rsid w:val="001F7D2B"/>
    <w:rsid w:val="00200738"/>
    <w:rsid w:val="00201481"/>
    <w:rsid w:val="00201739"/>
    <w:rsid w:val="002020A7"/>
    <w:rsid w:val="00202E61"/>
    <w:rsid w:val="0020428C"/>
    <w:rsid w:val="0020496A"/>
    <w:rsid w:val="00205D25"/>
    <w:rsid w:val="00206233"/>
    <w:rsid w:val="00206541"/>
    <w:rsid w:val="002070B5"/>
    <w:rsid w:val="00207444"/>
    <w:rsid w:val="00207B95"/>
    <w:rsid w:val="00210055"/>
    <w:rsid w:val="002102B5"/>
    <w:rsid w:val="00210602"/>
    <w:rsid w:val="00210FBC"/>
    <w:rsid w:val="00211222"/>
    <w:rsid w:val="00211370"/>
    <w:rsid w:val="00211C98"/>
    <w:rsid w:val="0021249C"/>
    <w:rsid w:val="00212663"/>
    <w:rsid w:val="00212712"/>
    <w:rsid w:val="00213989"/>
    <w:rsid w:val="00213EA9"/>
    <w:rsid w:val="00214287"/>
    <w:rsid w:val="002142E5"/>
    <w:rsid w:val="00214F11"/>
    <w:rsid w:val="00215373"/>
    <w:rsid w:val="002157A2"/>
    <w:rsid w:val="00215817"/>
    <w:rsid w:val="00215825"/>
    <w:rsid w:val="00215F5B"/>
    <w:rsid w:val="0021758C"/>
    <w:rsid w:val="002175CE"/>
    <w:rsid w:val="00217B45"/>
    <w:rsid w:val="00217C1F"/>
    <w:rsid w:val="002200D0"/>
    <w:rsid w:val="00220A5D"/>
    <w:rsid w:val="00221791"/>
    <w:rsid w:val="00221E03"/>
    <w:rsid w:val="00221EDB"/>
    <w:rsid w:val="002226C0"/>
    <w:rsid w:val="002227D4"/>
    <w:rsid w:val="002228D6"/>
    <w:rsid w:val="0022294B"/>
    <w:rsid w:val="00223365"/>
    <w:rsid w:val="002235E7"/>
    <w:rsid w:val="00223E15"/>
    <w:rsid w:val="00224BA3"/>
    <w:rsid w:val="00224F53"/>
    <w:rsid w:val="00224F61"/>
    <w:rsid w:val="00225959"/>
    <w:rsid w:val="00225EAB"/>
    <w:rsid w:val="00226174"/>
    <w:rsid w:val="00226202"/>
    <w:rsid w:val="00227575"/>
    <w:rsid w:val="002275D2"/>
    <w:rsid w:val="002275EB"/>
    <w:rsid w:val="00227D87"/>
    <w:rsid w:val="002300B3"/>
    <w:rsid w:val="002303F3"/>
    <w:rsid w:val="00230566"/>
    <w:rsid w:val="002307D1"/>
    <w:rsid w:val="002309FA"/>
    <w:rsid w:val="0023101C"/>
    <w:rsid w:val="002310E7"/>
    <w:rsid w:val="00231357"/>
    <w:rsid w:val="00231725"/>
    <w:rsid w:val="00231CE1"/>
    <w:rsid w:val="00231D77"/>
    <w:rsid w:val="0023228E"/>
    <w:rsid w:val="002323D1"/>
    <w:rsid w:val="00233B75"/>
    <w:rsid w:val="002340F2"/>
    <w:rsid w:val="002351EE"/>
    <w:rsid w:val="002355DF"/>
    <w:rsid w:val="00236921"/>
    <w:rsid w:val="002372E0"/>
    <w:rsid w:val="00237419"/>
    <w:rsid w:val="00237935"/>
    <w:rsid w:val="00240E42"/>
    <w:rsid w:val="002418D7"/>
    <w:rsid w:val="00242324"/>
    <w:rsid w:val="00244B40"/>
    <w:rsid w:val="00244E3F"/>
    <w:rsid w:val="00244E65"/>
    <w:rsid w:val="00245CB0"/>
    <w:rsid w:val="0024634D"/>
    <w:rsid w:val="00246929"/>
    <w:rsid w:val="00246BA3"/>
    <w:rsid w:val="00246C90"/>
    <w:rsid w:val="002479D9"/>
    <w:rsid w:val="00247B57"/>
    <w:rsid w:val="002502BE"/>
    <w:rsid w:val="00250810"/>
    <w:rsid w:val="002510A8"/>
    <w:rsid w:val="00251BCD"/>
    <w:rsid w:val="00251D0E"/>
    <w:rsid w:val="0025220E"/>
    <w:rsid w:val="002523B2"/>
    <w:rsid w:val="0025281C"/>
    <w:rsid w:val="00252A3A"/>
    <w:rsid w:val="00252D38"/>
    <w:rsid w:val="0025342A"/>
    <w:rsid w:val="00253440"/>
    <w:rsid w:val="00253AB4"/>
    <w:rsid w:val="00254004"/>
    <w:rsid w:val="00254904"/>
    <w:rsid w:val="002550A5"/>
    <w:rsid w:val="00255500"/>
    <w:rsid w:val="00255971"/>
    <w:rsid w:val="002559D3"/>
    <w:rsid w:val="00255C31"/>
    <w:rsid w:val="00255DEB"/>
    <w:rsid w:val="00255E05"/>
    <w:rsid w:val="00255EB9"/>
    <w:rsid w:val="00256A5F"/>
    <w:rsid w:val="00256DCF"/>
    <w:rsid w:val="00260D66"/>
    <w:rsid w:val="00260E00"/>
    <w:rsid w:val="002615E8"/>
    <w:rsid w:val="002617DC"/>
    <w:rsid w:val="00262203"/>
    <w:rsid w:val="00262574"/>
    <w:rsid w:val="00262675"/>
    <w:rsid w:val="00262836"/>
    <w:rsid w:val="00262F97"/>
    <w:rsid w:val="002635F6"/>
    <w:rsid w:val="0026374A"/>
    <w:rsid w:val="00263E00"/>
    <w:rsid w:val="00263E1A"/>
    <w:rsid w:val="00263E8F"/>
    <w:rsid w:val="00264106"/>
    <w:rsid w:val="002645DE"/>
    <w:rsid w:val="0026499F"/>
    <w:rsid w:val="00264A01"/>
    <w:rsid w:val="00265294"/>
    <w:rsid w:val="00265B1E"/>
    <w:rsid w:val="00265FD3"/>
    <w:rsid w:val="0026641B"/>
    <w:rsid w:val="00266597"/>
    <w:rsid w:val="00266D27"/>
    <w:rsid w:val="00266E52"/>
    <w:rsid w:val="002672D8"/>
    <w:rsid w:val="00267E21"/>
    <w:rsid w:val="00270B78"/>
    <w:rsid w:val="00271A5F"/>
    <w:rsid w:val="00271DCC"/>
    <w:rsid w:val="002725F6"/>
    <w:rsid w:val="00272B57"/>
    <w:rsid w:val="00272C5D"/>
    <w:rsid w:val="00272E05"/>
    <w:rsid w:val="00273043"/>
    <w:rsid w:val="002732BE"/>
    <w:rsid w:val="00274073"/>
    <w:rsid w:val="00274491"/>
    <w:rsid w:val="00274770"/>
    <w:rsid w:val="00274805"/>
    <w:rsid w:val="00274887"/>
    <w:rsid w:val="0027678B"/>
    <w:rsid w:val="00277A5F"/>
    <w:rsid w:val="002801FE"/>
    <w:rsid w:val="00280216"/>
    <w:rsid w:val="00280823"/>
    <w:rsid w:val="00280CFF"/>
    <w:rsid w:val="00280D68"/>
    <w:rsid w:val="0028169D"/>
    <w:rsid w:val="00281B46"/>
    <w:rsid w:val="002820EC"/>
    <w:rsid w:val="00282222"/>
    <w:rsid w:val="00282773"/>
    <w:rsid w:val="0028293B"/>
    <w:rsid w:val="0028315C"/>
    <w:rsid w:val="002833B8"/>
    <w:rsid w:val="002834D5"/>
    <w:rsid w:val="0028376F"/>
    <w:rsid w:val="00283F4D"/>
    <w:rsid w:val="0028420B"/>
    <w:rsid w:val="0028471A"/>
    <w:rsid w:val="002848C8"/>
    <w:rsid w:val="00284A1B"/>
    <w:rsid w:val="002855CB"/>
    <w:rsid w:val="002855CF"/>
    <w:rsid w:val="00285BC8"/>
    <w:rsid w:val="00286796"/>
    <w:rsid w:val="00286C27"/>
    <w:rsid w:val="00286D50"/>
    <w:rsid w:val="002877DA"/>
    <w:rsid w:val="002905A3"/>
    <w:rsid w:val="00291150"/>
    <w:rsid w:val="0029150D"/>
    <w:rsid w:val="00292231"/>
    <w:rsid w:val="00292A63"/>
    <w:rsid w:val="00292C73"/>
    <w:rsid w:val="00292F79"/>
    <w:rsid w:val="00293202"/>
    <w:rsid w:val="002933BF"/>
    <w:rsid w:val="002934F4"/>
    <w:rsid w:val="0029371B"/>
    <w:rsid w:val="002941D6"/>
    <w:rsid w:val="00294259"/>
    <w:rsid w:val="00294C0F"/>
    <w:rsid w:val="00294FF2"/>
    <w:rsid w:val="002957B0"/>
    <w:rsid w:val="00295FEF"/>
    <w:rsid w:val="002966E8"/>
    <w:rsid w:val="002967C7"/>
    <w:rsid w:val="00296BE4"/>
    <w:rsid w:val="002975CC"/>
    <w:rsid w:val="00297A27"/>
    <w:rsid w:val="002A0103"/>
    <w:rsid w:val="002A04E3"/>
    <w:rsid w:val="002A090F"/>
    <w:rsid w:val="002A0CCE"/>
    <w:rsid w:val="002A2238"/>
    <w:rsid w:val="002A2787"/>
    <w:rsid w:val="002A2E4B"/>
    <w:rsid w:val="002A314F"/>
    <w:rsid w:val="002A375E"/>
    <w:rsid w:val="002A382E"/>
    <w:rsid w:val="002A4A34"/>
    <w:rsid w:val="002A4D75"/>
    <w:rsid w:val="002A54CD"/>
    <w:rsid w:val="002A68C4"/>
    <w:rsid w:val="002A72A0"/>
    <w:rsid w:val="002B0124"/>
    <w:rsid w:val="002B0306"/>
    <w:rsid w:val="002B064F"/>
    <w:rsid w:val="002B0AC7"/>
    <w:rsid w:val="002B0B13"/>
    <w:rsid w:val="002B0DF9"/>
    <w:rsid w:val="002B2D62"/>
    <w:rsid w:val="002B372E"/>
    <w:rsid w:val="002B3C6E"/>
    <w:rsid w:val="002B3EF6"/>
    <w:rsid w:val="002B426B"/>
    <w:rsid w:val="002B5762"/>
    <w:rsid w:val="002B60D7"/>
    <w:rsid w:val="002B628C"/>
    <w:rsid w:val="002B6766"/>
    <w:rsid w:val="002B69E3"/>
    <w:rsid w:val="002B6E6E"/>
    <w:rsid w:val="002B7B48"/>
    <w:rsid w:val="002C0ABC"/>
    <w:rsid w:val="002C20FA"/>
    <w:rsid w:val="002C24D3"/>
    <w:rsid w:val="002C24DA"/>
    <w:rsid w:val="002C2CA1"/>
    <w:rsid w:val="002C2CCF"/>
    <w:rsid w:val="002C30BA"/>
    <w:rsid w:val="002C34D9"/>
    <w:rsid w:val="002C387D"/>
    <w:rsid w:val="002C49BF"/>
    <w:rsid w:val="002C4CC5"/>
    <w:rsid w:val="002C515D"/>
    <w:rsid w:val="002C54A8"/>
    <w:rsid w:val="002C55F8"/>
    <w:rsid w:val="002C5B6C"/>
    <w:rsid w:val="002C5BBB"/>
    <w:rsid w:val="002C5D83"/>
    <w:rsid w:val="002C645C"/>
    <w:rsid w:val="002C6B44"/>
    <w:rsid w:val="002C6D99"/>
    <w:rsid w:val="002C6EE1"/>
    <w:rsid w:val="002C7B1B"/>
    <w:rsid w:val="002C7E14"/>
    <w:rsid w:val="002D0209"/>
    <w:rsid w:val="002D0AED"/>
    <w:rsid w:val="002D2A54"/>
    <w:rsid w:val="002D2A9C"/>
    <w:rsid w:val="002D2E25"/>
    <w:rsid w:val="002D2FB6"/>
    <w:rsid w:val="002D3204"/>
    <w:rsid w:val="002D33EA"/>
    <w:rsid w:val="002D475A"/>
    <w:rsid w:val="002D4C30"/>
    <w:rsid w:val="002D542E"/>
    <w:rsid w:val="002D546D"/>
    <w:rsid w:val="002D5755"/>
    <w:rsid w:val="002D68F9"/>
    <w:rsid w:val="002D6F5D"/>
    <w:rsid w:val="002D74F6"/>
    <w:rsid w:val="002D7B0B"/>
    <w:rsid w:val="002D7DAC"/>
    <w:rsid w:val="002E07BC"/>
    <w:rsid w:val="002E102D"/>
    <w:rsid w:val="002E1A78"/>
    <w:rsid w:val="002E1A8A"/>
    <w:rsid w:val="002E2345"/>
    <w:rsid w:val="002E237E"/>
    <w:rsid w:val="002E23FD"/>
    <w:rsid w:val="002E2535"/>
    <w:rsid w:val="002E2855"/>
    <w:rsid w:val="002E2F59"/>
    <w:rsid w:val="002E329A"/>
    <w:rsid w:val="002E3A68"/>
    <w:rsid w:val="002E3DBC"/>
    <w:rsid w:val="002E3F37"/>
    <w:rsid w:val="002E4128"/>
    <w:rsid w:val="002E4A13"/>
    <w:rsid w:val="002E541B"/>
    <w:rsid w:val="002E5B56"/>
    <w:rsid w:val="002E6176"/>
    <w:rsid w:val="002E6E9A"/>
    <w:rsid w:val="002E70C3"/>
    <w:rsid w:val="002E7334"/>
    <w:rsid w:val="002E76D7"/>
    <w:rsid w:val="002E7F23"/>
    <w:rsid w:val="002F0DBB"/>
    <w:rsid w:val="002F15AB"/>
    <w:rsid w:val="002F176E"/>
    <w:rsid w:val="002F1D89"/>
    <w:rsid w:val="002F1ECB"/>
    <w:rsid w:val="002F2408"/>
    <w:rsid w:val="002F26A0"/>
    <w:rsid w:val="002F2FC6"/>
    <w:rsid w:val="002F34B9"/>
    <w:rsid w:val="002F3DDC"/>
    <w:rsid w:val="002F3E46"/>
    <w:rsid w:val="002F425C"/>
    <w:rsid w:val="002F4B87"/>
    <w:rsid w:val="002F4CC8"/>
    <w:rsid w:val="002F4D5C"/>
    <w:rsid w:val="002F4E15"/>
    <w:rsid w:val="002F4E58"/>
    <w:rsid w:val="002F587F"/>
    <w:rsid w:val="002F63FC"/>
    <w:rsid w:val="002F65E6"/>
    <w:rsid w:val="002F6CC5"/>
    <w:rsid w:val="002F7049"/>
    <w:rsid w:val="002F707C"/>
    <w:rsid w:val="002F7348"/>
    <w:rsid w:val="002F7822"/>
    <w:rsid w:val="00300819"/>
    <w:rsid w:val="00300B8E"/>
    <w:rsid w:val="00300D50"/>
    <w:rsid w:val="00301909"/>
    <w:rsid w:val="00301EF4"/>
    <w:rsid w:val="003023E2"/>
    <w:rsid w:val="00303473"/>
    <w:rsid w:val="003038BD"/>
    <w:rsid w:val="00303DB4"/>
    <w:rsid w:val="00303FF8"/>
    <w:rsid w:val="00304097"/>
    <w:rsid w:val="00304172"/>
    <w:rsid w:val="00304175"/>
    <w:rsid w:val="003041FB"/>
    <w:rsid w:val="00304606"/>
    <w:rsid w:val="0030464D"/>
    <w:rsid w:val="00304F36"/>
    <w:rsid w:val="0030508E"/>
    <w:rsid w:val="00305E56"/>
    <w:rsid w:val="0030669C"/>
    <w:rsid w:val="0030688F"/>
    <w:rsid w:val="00306B98"/>
    <w:rsid w:val="00306D9C"/>
    <w:rsid w:val="00306ED6"/>
    <w:rsid w:val="00307222"/>
    <w:rsid w:val="003076F5"/>
    <w:rsid w:val="00307EA5"/>
    <w:rsid w:val="003109D2"/>
    <w:rsid w:val="00310A29"/>
    <w:rsid w:val="00310E0C"/>
    <w:rsid w:val="00311723"/>
    <w:rsid w:val="00312364"/>
    <w:rsid w:val="003124E3"/>
    <w:rsid w:val="00312662"/>
    <w:rsid w:val="00313738"/>
    <w:rsid w:val="00313ED4"/>
    <w:rsid w:val="00313FF7"/>
    <w:rsid w:val="00314788"/>
    <w:rsid w:val="00314BE8"/>
    <w:rsid w:val="00314F83"/>
    <w:rsid w:val="00314F9D"/>
    <w:rsid w:val="00314FD6"/>
    <w:rsid w:val="00315262"/>
    <w:rsid w:val="003152DF"/>
    <w:rsid w:val="0031559D"/>
    <w:rsid w:val="00315DF0"/>
    <w:rsid w:val="0031758A"/>
    <w:rsid w:val="00317BBD"/>
    <w:rsid w:val="00317DD7"/>
    <w:rsid w:val="0032009E"/>
    <w:rsid w:val="003202AA"/>
    <w:rsid w:val="00320D07"/>
    <w:rsid w:val="00320F5C"/>
    <w:rsid w:val="00321316"/>
    <w:rsid w:val="0032147D"/>
    <w:rsid w:val="00321616"/>
    <w:rsid w:val="00322727"/>
    <w:rsid w:val="003228B3"/>
    <w:rsid w:val="0032299B"/>
    <w:rsid w:val="003232EF"/>
    <w:rsid w:val="00323EB4"/>
    <w:rsid w:val="0032439D"/>
    <w:rsid w:val="003253D3"/>
    <w:rsid w:val="0032629E"/>
    <w:rsid w:val="0032685D"/>
    <w:rsid w:val="0032789A"/>
    <w:rsid w:val="00327DC2"/>
    <w:rsid w:val="003302D2"/>
    <w:rsid w:val="00330401"/>
    <w:rsid w:val="00330EBD"/>
    <w:rsid w:val="00331827"/>
    <w:rsid w:val="00331C61"/>
    <w:rsid w:val="0033208B"/>
    <w:rsid w:val="0033218F"/>
    <w:rsid w:val="00332193"/>
    <w:rsid w:val="00332633"/>
    <w:rsid w:val="00332D19"/>
    <w:rsid w:val="00332E92"/>
    <w:rsid w:val="00333262"/>
    <w:rsid w:val="0033385B"/>
    <w:rsid w:val="00333876"/>
    <w:rsid w:val="00334292"/>
    <w:rsid w:val="00334369"/>
    <w:rsid w:val="003343A6"/>
    <w:rsid w:val="003346E6"/>
    <w:rsid w:val="0033486B"/>
    <w:rsid w:val="00334D29"/>
    <w:rsid w:val="00335313"/>
    <w:rsid w:val="003357C1"/>
    <w:rsid w:val="00335C99"/>
    <w:rsid w:val="00335D06"/>
    <w:rsid w:val="00336420"/>
    <w:rsid w:val="00336696"/>
    <w:rsid w:val="00336A87"/>
    <w:rsid w:val="0033708A"/>
    <w:rsid w:val="00337CFC"/>
    <w:rsid w:val="00337E30"/>
    <w:rsid w:val="00337FC1"/>
    <w:rsid w:val="003405EA"/>
    <w:rsid w:val="00340E08"/>
    <w:rsid w:val="003414C9"/>
    <w:rsid w:val="00342225"/>
    <w:rsid w:val="00342670"/>
    <w:rsid w:val="003427FE"/>
    <w:rsid w:val="00342C3B"/>
    <w:rsid w:val="00342C75"/>
    <w:rsid w:val="00342DD7"/>
    <w:rsid w:val="00343A73"/>
    <w:rsid w:val="003452FA"/>
    <w:rsid w:val="00345569"/>
    <w:rsid w:val="00345AFB"/>
    <w:rsid w:val="0034609B"/>
    <w:rsid w:val="0034634C"/>
    <w:rsid w:val="0034647F"/>
    <w:rsid w:val="00346836"/>
    <w:rsid w:val="003468A2"/>
    <w:rsid w:val="0034698C"/>
    <w:rsid w:val="00346F03"/>
    <w:rsid w:val="00347337"/>
    <w:rsid w:val="00347742"/>
    <w:rsid w:val="00347E94"/>
    <w:rsid w:val="0035005E"/>
    <w:rsid w:val="00351222"/>
    <w:rsid w:val="0035132E"/>
    <w:rsid w:val="00351E6B"/>
    <w:rsid w:val="003537A3"/>
    <w:rsid w:val="00353B9F"/>
    <w:rsid w:val="003540C2"/>
    <w:rsid w:val="003543C8"/>
    <w:rsid w:val="00354791"/>
    <w:rsid w:val="00354C39"/>
    <w:rsid w:val="00354D8A"/>
    <w:rsid w:val="003551ED"/>
    <w:rsid w:val="00355864"/>
    <w:rsid w:val="00356414"/>
    <w:rsid w:val="0035649E"/>
    <w:rsid w:val="003568B6"/>
    <w:rsid w:val="003574FB"/>
    <w:rsid w:val="00357A7B"/>
    <w:rsid w:val="00360104"/>
    <w:rsid w:val="00360B98"/>
    <w:rsid w:val="00360EFE"/>
    <w:rsid w:val="0036245E"/>
    <w:rsid w:val="00362BD0"/>
    <w:rsid w:val="00363010"/>
    <w:rsid w:val="00363290"/>
    <w:rsid w:val="00363E9B"/>
    <w:rsid w:val="0036413B"/>
    <w:rsid w:val="00364192"/>
    <w:rsid w:val="00365106"/>
    <w:rsid w:val="00365A08"/>
    <w:rsid w:val="003666DB"/>
    <w:rsid w:val="00366A74"/>
    <w:rsid w:val="00366E31"/>
    <w:rsid w:val="00367178"/>
    <w:rsid w:val="003675E7"/>
    <w:rsid w:val="00367AB5"/>
    <w:rsid w:val="00367B6B"/>
    <w:rsid w:val="00367D02"/>
    <w:rsid w:val="00367D9F"/>
    <w:rsid w:val="00370044"/>
    <w:rsid w:val="00370F0E"/>
    <w:rsid w:val="003711B9"/>
    <w:rsid w:val="003714E6"/>
    <w:rsid w:val="0037162E"/>
    <w:rsid w:val="0037220A"/>
    <w:rsid w:val="00372620"/>
    <w:rsid w:val="003730FE"/>
    <w:rsid w:val="003734DE"/>
    <w:rsid w:val="00375C41"/>
    <w:rsid w:val="00376D82"/>
    <w:rsid w:val="00377D34"/>
    <w:rsid w:val="00377F6E"/>
    <w:rsid w:val="00377FFE"/>
    <w:rsid w:val="00380D95"/>
    <w:rsid w:val="00381C8E"/>
    <w:rsid w:val="00381D1D"/>
    <w:rsid w:val="0038204F"/>
    <w:rsid w:val="003821CE"/>
    <w:rsid w:val="003825C5"/>
    <w:rsid w:val="00382620"/>
    <w:rsid w:val="00382C8D"/>
    <w:rsid w:val="00383741"/>
    <w:rsid w:val="00384780"/>
    <w:rsid w:val="00384C59"/>
    <w:rsid w:val="00384F59"/>
    <w:rsid w:val="0038539A"/>
    <w:rsid w:val="00385B22"/>
    <w:rsid w:val="00385D08"/>
    <w:rsid w:val="00385E57"/>
    <w:rsid w:val="00385EF6"/>
    <w:rsid w:val="00386189"/>
    <w:rsid w:val="00386769"/>
    <w:rsid w:val="00386943"/>
    <w:rsid w:val="00386AF2"/>
    <w:rsid w:val="003872AA"/>
    <w:rsid w:val="0039034B"/>
    <w:rsid w:val="00391A5C"/>
    <w:rsid w:val="00391A91"/>
    <w:rsid w:val="00392BDD"/>
    <w:rsid w:val="00392F8A"/>
    <w:rsid w:val="003930C2"/>
    <w:rsid w:val="003935AB"/>
    <w:rsid w:val="003935AE"/>
    <w:rsid w:val="0039377B"/>
    <w:rsid w:val="00393A19"/>
    <w:rsid w:val="00393F05"/>
    <w:rsid w:val="00394298"/>
    <w:rsid w:val="003947F3"/>
    <w:rsid w:val="00394D65"/>
    <w:rsid w:val="00395E88"/>
    <w:rsid w:val="0039603C"/>
    <w:rsid w:val="003965E4"/>
    <w:rsid w:val="00396639"/>
    <w:rsid w:val="00396786"/>
    <w:rsid w:val="0039737D"/>
    <w:rsid w:val="00397639"/>
    <w:rsid w:val="00397B94"/>
    <w:rsid w:val="00397E4D"/>
    <w:rsid w:val="003A021E"/>
    <w:rsid w:val="003A05AF"/>
    <w:rsid w:val="003A05CF"/>
    <w:rsid w:val="003A0ED4"/>
    <w:rsid w:val="003A1488"/>
    <w:rsid w:val="003A14F5"/>
    <w:rsid w:val="003A1A88"/>
    <w:rsid w:val="003A220F"/>
    <w:rsid w:val="003A2488"/>
    <w:rsid w:val="003A2DFD"/>
    <w:rsid w:val="003A3357"/>
    <w:rsid w:val="003A358A"/>
    <w:rsid w:val="003A3667"/>
    <w:rsid w:val="003A4C0F"/>
    <w:rsid w:val="003A595D"/>
    <w:rsid w:val="003A5E81"/>
    <w:rsid w:val="003A6246"/>
    <w:rsid w:val="003A63D9"/>
    <w:rsid w:val="003A6407"/>
    <w:rsid w:val="003A6876"/>
    <w:rsid w:val="003A6AD6"/>
    <w:rsid w:val="003A7A8F"/>
    <w:rsid w:val="003A7C44"/>
    <w:rsid w:val="003A7DA7"/>
    <w:rsid w:val="003A7E3F"/>
    <w:rsid w:val="003B025C"/>
    <w:rsid w:val="003B02C4"/>
    <w:rsid w:val="003B05D0"/>
    <w:rsid w:val="003B0849"/>
    <w:rsid w:val="003B0E14"/>
    <w:rsid w:val="003B13A5"/>
    <w:rsid w:val="003B1648"/>
    <w:rsid w:val="003B24B7"/>
    <w:rsid w:val="003B3ED8"/>
    <w:rsid w:val="003B3FF7"/>
    <w:rsid w:val="003B4649"/>
    <w:rsid w:val="003B4825"/>
    <w:rsid w:val="003B5D63"/>
    <w:rsid w:val="003B5F82"/>
    <w:rsid w:val="003B6287"/>
    <w:rsid w:val="003B6A68"/>
    <w:rsid w:val="003B7570"/>
    <w:rsid w:val="003C04EA"/>
    <w:rsid w:val="003C051D"/>
    <w:rsid w:val="003C096C"/>
    <w:rsid w:val="003C0E2E"/>
    <w:rsid w:val="003C0E50"/>
    <w:rsid w:val="003C13CC"/>
    <w:rsid w:val="003C1511"/>
    <w:rsid w:val="003C19DC"/>
    <w:rsid w:val="003C1EAD"/>
    <w:rsid w:val="003C2129"/>
    <w:rsid w:val="003C2200"/>
    <w:rsid w:val="003C2508"/>
    <w:rsid w:val="003C2E08"/>
    <w:rsid w:val="003C49AB"/>
    <w:rsid w:val="003C4DE8"/>
    <w:rsid w:val="003C5072"/>
    <w:rsid w:val="003C52CF"/>
    <w:rsid w:val="003C5BBC"/>
    <w:rsid w:val="003C5F5A"/>
    <w:rsid w:val="003C7489"/>
    <w:rsid w:val="003D048C"/>
    <w:rsid w:val="003D08A4"/>
    <w:rsid w:val="003D116D"/>
    <w:rsid w:val="003D1CD8"/>
    <w:rsid w:val="003D260F"/>
    <w:rsid w:val="003D2691"/>
    <w:rsid w:val="003D28CE"/>
    <w:rsid w:val="003D29C4"/>
    <w:rsid w:val="003D3BFD"/>
    <w:rsid w:val="003D41BF"/>
    <w:rsid w:val="003D4535"/>
    <w:rsid w:val="003D4556"/>
    <w:rsid w:val="003D50E0"/>
    <w:rsid w:val="003D52B5"/>
    <w:rsid w:val="003D5884"/>
    <w:rsid w:val="003D612D"/>
    <w:rsid w:val="003D76BC"/>
    <w:rsid w:val="003D7900"/>
    <w:rsid w:val="003D7AFF"/>
    <w:rsid w:val="003D7D1E"/>
    <w:rsid w:val="003E0610"/>
    <w:rsid w:val="003E0686"/>
    <w:rsid w:val="003E0CC2"/>
    <w:rsid w:val="003E11E5"/>
    <w:rsid w:val="003E1BAA"/>
    <w:rsid w:val="003E2264"/>
    <w:rsid w:val="003E240C"/>
    <w:rsid w:val="003E2B11"/>
    <w:rsid w:val="003E2FE7"/>
    <w:rsid w:val="003E3197"/>
    <w:rsid w:val="003E3B7A"/>
    <w:rsid w:val="003E3FCF"/>
    <w:rsid w:val="003E5011"/>
    <w:rsid w:val="003E50C6"/>
    <w:rsid w:val="003E5174"/>
    <w:rsid w:val="003E57B4"/>
    <w:rsid w:val="003E5A04"/>
    <w:rsid w:val="003E5C27"/>
    <w:rsid w:val="003E6384"/>
    <w:rsid w:val="003E7CB5"/>
    <w:rsid w:val="003F06BA"/>
    <w:rsid w:val="003F09CA"/>
    <w:rsid w:val="003F0EAF"/>
    <w:rsid w:val="003F11DD"/>
    <w:rsid w:val="003F1399"/>
    <w:rsid w:val="003F16F0"/>
    <w:rsid w:val="003F1A93"/>
    <w:rsid w:val="003F22FC"/>
    <w:rsid w:val="003F23F9"/>
    <w:rsid w:val="003F2749"/>
    <w:rsid w:val="003F2EC0"/>
    <w:rsid w:val="003F3050"/>
    <w:rsid w:val="003F3A52"/>
    <w:rsid w:val="003F3EF4"/>
    <w:rsid w:val="003F420D"/>
    <w:rsid w:val="003F4DD1"/>
    <w:rsid w:val="003F4FA7"/>
    <w:rsid w:val="003F51AA"/>
    <w:rsid w:val="003F5C75"/>
    <w:rsid w:val="003F6099"/>
    <w:rsid w:val="003F63D4"/>
    <w:rsid w:val="003F6F8C"/>
    <w:rsid w:val="003F7091"/>
    <w:rsid w:val="003F7C07"/>
    <w:rsid w:val="003F7C99"/>
    <w:rsid w:val="004006DC"/>
    <w:rsid w:val="004011C1"/>
    <w:rsid w:val="00401296"/>
    <w:rsid w:val="00401376"/>
    <w:rsid w:val="00401A17"/>
    <w:rsid w:val="00401FF3"/>
    <w:rsid w:val="00402864"/>
    <w:rsid w:val="004034F1"/>
    <w:rsid w:val="00403E9A"/>
    <w:rsid w:val="00405032"/>
    <w:rsid w:val="00406115"/>
    <w:rsid w:val="004063DF"/>
    <w:rsid w:val="0040642A"/>
    <w:rsid w:val="00406AB6"/>
    <w:rsid w:val="00406C4F"/>
    <w:rsid w:val="00406DA6"/>
    <w:rsid w:val="00407151"/>
    <w:rsid w:val="00407397"/>
    <w:rsid w:val="004107E8"/>
    <w:rsid w:val="00410965"/>
    <w:rsid w:val="004115CB"/>
    <w:rsid w:val="00412135"/>
    <w:rsid w:val="0041222B"/>
    <w:rsid w:val="004127A9"/>
    <w:rsid w:val="00412A2A"/>
    <w:rsid w:val="00412A34"/>
    <w:rsid w:val="00412CFE"/>
    <w:rsid w:val="004131C0"/>
    <w:rsid w:val="004139FD"/>
    <w:rsid w:val="004143E0"/>
    <w:rsid w:val="0041475F"/>
    <w:rsid w:val="00415204"/>
    <w:rsid w:val="0041543A"/>
    <w:rsid w:val="00415958"/>
    <w:rsid w:val="004162BC"/>
    <w:rsid w:val="0041773B"/>
    <w:rsid w:val="00417D4E"/>
    <w:rsid w:val="00420B54"/>
    <w:rsid w:val="00420DF1"/>
    <w:rsid w:val="00421E03"/>
    <w:rsid w:val="00422317"/>
    <w:rsid w:val="004228E8"/>
    <w:rsid w:val="00422BB2"/>
    <w:rsid w:val="00422CFB"/>
    <w:rsid w:val="00422F28"/>
    <w:rsid w:val="0042438A"/>
    <w:rsid w:val="00424395"/>
    <w:rsid w:val="004244C1"/>
    <w:rsid w:val="00424880"/>
    <w:rsid w:val="00424995"/>
    <w:rsid w:val="00424A83"/>
    <w:rsid w:val="00424CD6"/>
    <w:rsid w:val="00425936"/>
    <w:rsid w:val="00425B7D"/>
    <w:rsid w:val="00425C30"/>
    <w:rsid w:val="00425E1D"/>
    <w:rsid w:val="00426322"/>
    <w:rsid w:val="004272B6"/>
    <w:rsid w:val="004277E4"/>
    <w:rsid w:val="00427B88"/>
    <w:rsid w:val="00430232"/>
    <w:rsid w:val="00431615"/>
    <w:rsid w:val="00432327"/>
    <w:rsid w:val="00432767"/>
    <w:rsid w:val="0043330B"/>
    <w:rsid w:val="00434024"/>
    <w:rsid w:val="0043404A"/>
    <w:rsid w:val="0043452F"/>
    <w:rsid w:val="004349C3"/>
    <w:rsid w:val="00434AE2"/>
    <w:rsid w:val="004350CE"/>
    <w:rsid w:val="00435424"/>
    <w:rsid w:val="004359D9"/>
    <w:rsid w:val="00435E4F"/>
    <w:rsid w:val="00436677"/>
    <w:rsid w:val="00436795"/>
    <w:rsid w:val="004367D1"/>
    <w:rsid w:val="004368E8"/>
    <w:rsid w:val="00436BE4"/>
    <w:rsid w:val="00436D3F"/>
    <w:rsid w:val="00436FD9"/>
    <w:rsid w:val="0043720F"/>
    <w:rsid w:val="00440678"/>
    <w:rsid w:val="00440ED8"/>
    <w:rsid w:val="004412FA"/>
    <w:rsid w:val="00441434"/>
    <w:rsid w:val="00441E4F"/>
    <w:rsid w:val="00442B8C"/>
    <w:rsid w:val="004431E1"/>
    <w:rsid w:val="00443338"/>
    <w:rsid w:val="00443EF5"/>
    <w:rsid w:val="00443FC5"/>
    <w:rsid w:val="00444CDA"/>
    <w:rsid w:val="0044549E"/>
    <w:rsid w:val="004456CF"/>
    <w:rsid w:val="00445D4E"/>
    <w:rsid w:val="0044658C"/>
    <w:rsid w:val="00446593"/>
    <w:rsid w:val="0044765C"/>
    <w:rsid w:val="0044793E"/>
    <w:rsid w:val="00447AD4"/>
    <w:rsid w:val="00447BA5"/>
    <w:rsid w:val="00447CBA"/>
    <w:rsid w:val="00450AF3"/>
    <w:rsid w:val="00450CA0"/>
    <w:rsid w:val="00451732"/>
    <w:rsid w:val="004518B0"/>
    <w:rsid w:val="00451AB6"/>
    <w:rsid w:val="00451C6E"/>
    <w:rsid w:val="00452128"/>
    <w:rsid w:val="004524D2"/>
    <w:rsid w:val="00452D89"/>
    <w:rsid w:val="00453B56"/>
    <w:rsid w:val="00453C65"/>
    <w:rsid w:val="00453F7B"/>
    <w:rsid w:val="0045441D"/>
    <w:rsid w:val="00454C27"/>
    <w:rsid w:val="0045546A"/>
    <w:rsid w:val="00455762"/>
    <w:rsid w:val="004565FB"/>
    <w:rsid w:val="0045753F"/>
    <w:rsid w:val="004579BC"/>
    <w:rsid w:val="00457EAA"/>
    <w:rsid w:val="00457FBA"/>
    <w:rsid w:val="00460719"/>
    <w:rsid w:val="004621AE"/>
    <w:rsid w:val="004626F3"/>
    <w:rsid w:val="0046287B"/>
    <w:rsid w:val="00462C2C"/>
    <w:rsid w:val="00462C4B"/>
    <w:rsid w:val="00463C69"/>
    <w:rsid w:val="00464896"/>
    <w:rsid w:val="00466B6C"/>
    <w:rsid w:val="00466C43"/>
    <w:rsid w:val="00466C77"/>
    <w:rsid w:val="004673C9"/>
    <w:rsid w:val="0047075B"/>
    <w:rsid w:val="00470F0B"/>
    <w:rsid w:val="00470FBE"/>
    <w:rsid w:val="004710E5"/>
    <w:rsid w:val="004716AF"/>
    <w:rsid w:val="00471922"/>
    <w:rsid w:val="00471AD6"/>
    <w:rsid w:val="00471C13"/>
    <w:rsid w:val="00472942"/>
    <w:rsid w:val="00472C3C"/>
    <w:rsid w:val="004731AB"/>
    <w:rsid w:val="0047322F"/>
    <w:rsid w:val="00473F81"/>
    <w:rsid w:val="004741AD"/>
    <w:rsid w:val="0047463E"/>
    <w:rsid w:val="0047538C"/>
    <w:rsid w:val="0047568C"/>
    <w:rsid w:val="004756E9"/>
    <w:rsid w:val="004758FD"/>
    <w:rsid w:val="00476610"/>
    <w:rsid w:val="004769B0"/>
    <w:rsid w:val="00476A15"/>
    <w:rsid w:val="0047705D"/>
    <w:rsid w:val="00477480"/>
    <w:rsid w:val="00477CDC"/>
    <w:rsid w:val="00477DA0"/>
    <w:rsid w:val="00480073"/>
    <w:rsid w:val="00480255"/>
    <w:rsid w:val="00480607"/>
    <w:rsid w:val="00480AC3"/>
    <w:rsid w:val="004814FF"/>
    <w:rsid w:val="004816EF"/>
    <w:rsid w:val="00481947"/>
    <w:rsid w:val="00481A99"/>
    <w:rsid w:val="00481C9C"/>
    <w:rsid w:val="00481D57"/>
    <w:rsid w:val="0048244E"/>
    <w:rsid w:val="00482659"/>
    <w:rsid w:val="004829D5"/>
    <w:rsid w:val="00482ECE"/>
    <w:rsid w:val="0048335E"/>
    <w:rsid w:val="00483533"/>
    <w:rsid w:val="00483B55"/>
    <w:rsid w:val="00483C65"/>
    <w:rsid w:val="00484027"/>
    <w:rsid w:val="004842B6"/>
    <w:rsid w:val="00484520"/>
    <w:rsid w:val="004849CF"/>
    <w:rsid w:val="004858F6"/>
    <w:rsid w:val="00485C87"/>
    <w:rsid w:val="00486298"/>
    <w:rsid w:val="004862D7"/>
    <w:rsid w:val="004864AA"/>
    <w:rsid w:val="004869DC"/>
    <w:rsid w:val="0048740B"/>
    <w:rsid w:val="00487EB9"/>
    <w:rsid w:val="00490569"/>
    <w:rsid w:val="00490789"/>
    <w:rsid w:val="00490D57"/>
    <w:rsid w:val="0049106C"/>
    <w:rsid w:val="00491A4A"/>
    <w:rsid w:val="00491A86"/>
    <w:rsid w:val="00491C3F"/>
    <w:rsid w:val="00491EE1"/>
    <w:rsid w:val="00492278"/>
    <w:rsid w:val="00492719"/>
    <w:rsid w:val="00493189"/>
    <w:rsid w:val="004936CF"/>
    <w:rsid w:val="00493781"/>
    <w:rsid w:val="00493F00"/>
    <w:rsid w:val="004943BA"/>
    <w:rsid w:val="004946F4"/>
    <w:rsid w:val="00494B2D"/>
    <w:rsid w:val="004960FA"/>
    <w:rsid w:val="00497254"/>
    <w:rsid w:val="00497776"/>
    <w:rsid w:val="00497A99"/>
    <w:rsid w:val="00497E5A"/>
    <w:rsid w:val="004A00F9"/>
    <w:rsid w:val="004A0445"/>
    <w:rsid w:val="004A0F79"/>
    <w:rsid w:val="004A18ED"/>
    <w:rsid w:val="004A2373"/>
    <w:rsid w:val="004A262A"/>
    <w:rsid w:val="004A2D78"/>
    <w:rsid w:val="004A3544"/>
    <w:rsid w:val="004A3CDB"/>
    <w:rsid w:val="004A40D5"/>
    <w:rsid w:val="004A5243"/>
    <w:rsid w:val="004A54EC"/>
    <w:rsid w:val="004A574C"/>
    <w:rsid w:val="004A5911"/>
    <w:rsid w:val="004A596D"/>
    <w:rsid w:val="004A5B6B"/>
    <w:rsid w:val="004A5CA7"/>
    <w:rsid w:val="004A5DD0"/>
    <w:rsid w:val="004A686E"/>
    <w:rsid w:val="004A6BD3"/>
    <w:rsid w:val="004A6BF6"/>
    <w:rsid w:val="004A7BE8"/>
    <w:rsid w:val="004A7C74"/>
    <w:rsid w:val="004A7EF4"/>
    <w:rsid w:val="004B14AA"/>
    <w:rsid w:val="004B1B16"/>
    <w:rsid w:val="004B3874"/>
    <w:rsid w:val="004B3AEC"/>
    <w:rsid w:val="004B41F8"/>
    <w:rsid w:val="004B44D9"/>
    <w:rsid w:val="004B4C55"/>
    <w:rsid w:val="004B5065"/>
    <w:rsid w:val="004B6178"/>
    <w:rsid w:val="004B6FC8"/>
    <w:rsid w:val="004B7594"/>
    <w:rsid w:val="004B7708"/>
    <w:rsid w:val="004B7AA0"/>
    <w:rsid w:val="004C0789"/>
    <w:rsid w:val="004C1A53"/>
    <w:rsid w:val="004C1CA6"/>
    <w:rsid w:val="004C1EEF"/>
    <w:rsid w:val="004C272F"/>
    <w:rsid w:val="004C2E32"/>
    <w:rsid w:val="004C31FD"/>
    <w:rsid w:val="004C3681"/>
    <w:rsid w:val="004C3A73"/>
    <w:rsid w:val="004C3C2B"/>
    <w:rsid w:val="004C40FE"/>
    <w:rsid w:val="004C4150"/>
    <w:rsid w:val="004C41E5"/>
    <w:rsid w:val="004C4CB7"/>
    <w:rsid w:val="004C4ED9"/>
    <w:rsid w:val="004C5D1A"/>
    <w:rsid w:val="004C706E"/>
    <w:rsid w:val="004C737F"/>
    <w:rsid w:val="004C7F29"/>
    <w:rsid w:val="004D05F5"/>
    <w:rsid w:val="004D1786"/>
    <w:rsid w:val="004D2E80"/>
    <w:rsid w:val="004D36F3"/>
    <w:rsid w:val="004D5444"/>
    <w:rsid w:val="004D58B0"/>
    <w:rsid w:val="004D6069"/>
    <w:rsid w:val="004D6594"/>
    <w:rsid w:val="004D6F47"/>
    <w:rsid w:val="004D7D9C"/>
    <w:rsid w:val="004E0CBF"/>
    <w:rsid w:val="004E0D1F"/>
    <w:rsid w:val="004E0DCE"/>
    <w:rsid w:val="004E0EA1"/>
    <w:rsid w:val="004E142B"/>
    <w:rsid w:val="004E1880"/>
    <w:rsid w:val="004E1D1B"/>
    <w:rsid w:val="004E236C"/>
    <w:rsid w:val="004E23DA"/>
    <w:rsid w:val="004E2543"/>
    <w:rsid w:val="004E35E1"/>
    <w:rsid w:val="004E36D8"/>
    <w:rsid w:val="004E370C"/>
    <w:rsid w:val="004E382B"/>
    <w:rsid w:val="004E38A8"/>
    <w:rsid w:val="004E399B"/>
    <w:rsid w:val="004E3A51"/>
    <w:rsid w:val="004E4122"/>
    <w:rsid w:val="004E41EC"/>
    <w:rsid w:val="004E4857"/>
    <w:rsid w:val="004E4F11"/>
    <w:rsid w:val="004E596D"/>
    <w:rsid w:val="004E5DEB"/>
    <w:rsid w:val="004E68A2"/>
    <w:rsid w:val="004E6D9A"/>
    <w:rsid w:val="004E702B"/>
    <w:rsid w:val="004E72DE"/>
    <w:rsid w:val="004E75EE"/>
    <w:rsid w:val="004E798B"/>
    <w:rsid w:val="004E7FF7"/>
    <w:rsid w:val="004F0020"/>
    <w:rsid w:val="004F00F6"/>
    <w:rsid w:val="004F03CE"/>
    <w:rsid w:val="004F04CC"/>
    <w:rsid w:val="004F073C"/>
    <w:rsid w:val="004F089B"/>
    <w:rsid w:val="004F0CE7"/>
    <w:rsid w:val="004F142D"/>
    <w:rsid w:val="004F1860"/>
    <w:rsid w:val="004F1DBE"/>
    <w:rsid w:val="004F1E7D"/>
    <w:rsid w:val="004F2109"/>
    <w:rsid w:val="004F226C"/>
    <w:rsid w:val="004F2453"/>
    <w:rsid w:val="004F2B1D"/>
    <w:rsid w:val="004F3739"/>
    <w:rsid w:val="004F3DD8"/>
    <w:rsid w:val="004F3ECD"/>
    <w:rsid w:val="004F4251"/>
    <w:rsid w:val="004F4E67"/>
    <w:rsid w:val="004F573C"/>
    <w:rsid w:val="004F58EA"/>
    <w:rsid w:val="004F5E0F"/>
    <w:rsid w:val="004F64BC"/>
    <w:rsid w:val="004F6ECC"/>
    <w:rsid w:val="004F71C5"/>
    <w:rsid w:val="004F71E8"/>
    <w:rsid w:val="004F725B"/>
    <w:rsid w:val="004F73FE"/>
    <w:rsid w:val="004F7967"/>
    <w:rsid w:val="004F7CD3"/>
    <w:rsid w:val="005005C7"/>
    <w:rsid w:val="0050168E"/>
    <w:rsid w:val="005016F8"/>
    <w:rsid w:val="00501E64"/>
    <w:rsid w:val="005020CA"/>
    <w:rsid w:val="00502347"/>
    <w:rsid w:val="0050237C"/>
    <w:rsid w:val="005029AC"/>
    <w:rsid w:val="00502E44"/>
    <w:rsid w:val="00502FD0"/>
    <w:rsid w:val="005033C7"/>
    <w:rsid w:val="00503A5C"/>
    <w:rsid w:val="00504C21"/>
    <w:rsid w:val="00504EF5"/>
    <w:rsid w:val="00504F27"/>
    <w:rsid w:val="00505592"/>
    <w:rsid w:val="005055CE"/>
    <w:rsid w:val="005059B8"/>
    <w:rsid w:val="005065E9"/>
    <w:rsid w:val="00506BF2"/>
    <w:rsid w:val="00506F1B"/>
    <w:rsid w:val="0050759E"/>
    <w:rsid w:val="00507C96"/>
    <w:rsid w:val="00510476"/>
    <w:rsid w:val="005106E1"/>
    <w:rsid w:val="00510A60"/>
    <w:rsid w:val="00510BD4"/>
    <w:rsid w:val="00511846"/>
    <w:rsid w:val="005123D8"/>
    <w:rsid w:val="00512DAC"/>
    <w:rsid w:val="00512E9B"/>
    <w:rsid w:val="005130D0"/>
    <w:rsid w:val="00513FF3"/>
    <w:rsid w:val="005145A4"/>
    <w:rsid w:val="0051487B"/>
    <w:rsid w:val="00514B16"/>
    <w:rsid w:val="00514BDF"/>
    <w:rsid w:val="00515052"/>
    <w:rsid w:val="005152DE"/>
    <w:rsid w:val="005156D9"/>
    <w:rsid w:val="00515864"/>
    <w:rsid w:val="00515937"/>
    <w:rsid w:val="00515C63"/>
    <w:rsid w:val="00516055"/>
    <w:rsid w:val="00516A47"/>
    <w:rsid w:val="00516E5F"/>
    <w:rsid w:val="00517404"/>
    <w:rsid w:val="00517BEA"/>
    <w:rsid w:val="00517E16"/>
    <w:rsid w:val="00517E91"/>
    <w:rsid w:val="0052063E"/>
    <w:rsid w:val="0052077B"/>
    <w:rsid w:val="00520E63"/>
    <w:rsid w:val="005210DC"/>
    <w:rsid w:val="005214CE"/>
    <w:rsid w:val="00521967"/>
    <w:rsid w:val="00521B1A"/>
    <w:rsid w:val="00522597"/>
    <w:rsid w:val="0052554C"/>
    <w:rsid w:val="005255C3"/>
    <w:rsid w:val="00525D27"/>
    <w:rsid w:val="00525E88"/>
    <w:rsid w:val="00526544"/>
    <w:rsid w:val="005278A7"/>
    <w:rsid w:val="005279C6"/>
    <w:rsid w:val="00527EC2"/>
    <w:rsid w:val="00530BD4"/>
    <w:rsid w:val="00530CC6"/>
    <w:rsid w:val="005317F6"/>
    <w:rsid w:val="005319E6"/>
    <w:rsid w:val="005321F3"/>
    <w:rsid w:val="00532345"/>
    <w:rsid w:val="005323E6"/>
    <w:rsid w:val="0053357E"/>
    <w:rsid w:val="00533E91"/>
    <w:rsid w:val="00534276"/>
    <w:rsid w:val="00534913"/>
    <w:rsid w:val="00534F59"/>
    <w:rsid w:val="005352E0"/>
    <w:rsid w:val="00535C59"/>
    <w:rsid w:val="00535D5D"/>
    <w:rsid w:val="00536049"/>
    <w:rsid w:val="00536D34"/>
    <w:rsid w:val="00536DF3"/>
    <w:rsid w:val="005370CB"/>
    <w:rsid w:val="00540974"/>
    <w:rsid w:val="005410F7"/>
    <w:rsid w:val="00541D82"/>
    <w:rsid w:val="00542164"/>
    <w:rsid w:val="00542632"/>
    <w:rsid w:val="00542B42"/>
    <w:rsid w:val="00542C4F"/>
    <w:rsid w:val="005431C0"/>
    <w:rsid w:val="00543282"/>
    <w:rsid w:val="0054329C"/>
    <w:rsid w:val="0054331B"/>
    <w:rsid w:val="00543533"/>
    <w:rsid w:val="0054366C"/>
    <w:rsid w:val="00543876"/>
    <w:rsid w:val="00544785"/>
    <w:rsid w:val="00544BD4"/>
    <w:rsid w:val="00544F86"/>
    <w:rsid w:val="00545048"/>
    <w:rsid w:val="005468E7"/>
    <w:rsid w:val="005469B9"/>
    <w:rsid w:val="0055009C"/>
    <w:rsid w:val="005504BB"/>
    <w:rsid w:val="00550E1A"/>
    <w:rsid w:val="00551A22"/>
    <w:rsid w:val="00551DB7"/>
    <w:rsid w:val="00551F48"/>
    <w:rsid w:val="00551FF6"/>
    <w:rsid w:val="005525EA"/>
    <w:rsid w:val="005525F0"/>
    <w:rsid w:val="005534B7"/>
    <w:rsid w:val="00553620"/>
    <w:rsid w:val="00554064"/>
    <w:rsid w:val="00554219"/>
    <w:rsid w:val="00554382"/>
    <w:rsid w:val="005549E8"/>
    <w:rsid w:val="00554D81"/>
    <w:rsid w:val="0055550F"/>
    <w:rsid w:val="00555B3E"/>
    <w:rsid w:val="00556346"/>
    <w:rsid w:val="00556480"/>
    <w:rsid w:val="005564E3"/>
    <w:rsid w:val="00556AC7"/>
    <w:rsid w:val="00556E05"/>
    <w:rsid w:val="005570A1"/>
    <w:rsid w:val="00557213"/>
    <w:rsid w:val="0055765B"/>
    <w:rsid w:val="00560531"/>
    <w:rsid w:val="00560B46"/>
    <w:rsid w:val="00560E37"/>
    <w:rsid w:val="00562324"/>
    <w:rsid w:val="00562420"/>
    <w:rsid w:val="005631B7"/>
    <w:rsid w:val="005634D9"/>
    <w:rsid w:val="00563B9F"/>
    <w:rsid w:val="0056455C"/>
    <w:rsid w:val="00564D51"/>
    <w:rsid w:val="00564F15"/>
    <w:rsid w:val="005650DF"/>
    <w:rsid w:val="00566108"/>
    <w:rsid w:val="00566592"/>
    <w:rsid w:val="00566F89"/>
    <w:rsid w:val="005677F8"/>
    <w:rsid w:val="00567AEE"/>
    <w:rsid w:val="00567EB7"/>
    <w:rsid w:val="00567F9A"/>
    <w:rsid w:val="00570334"/>
    <w:rsid w:val="005712A3"/>
    <w:rsid w:val="005712CD"/>
    <w:rsid w:val="0057192F"/>
    <w:rsid w:val="00571BCD"/>
    <w:rsid w:val="00571F53"/>
    <w:rsid w:val="00572461"/>
    <w:rsid w:val="00572C70"/>
    <w:rsid w:val="005734BC"/>
    <w:rsid w:val="005738B5"/>
    <w:rsid w:val="00573C6B"/>
    <w:rsid w:val="00574394"/>
    <w:rsid w:val="005743DA"/>
    <w:rsid w:val="0057451B"/>
    <w:rsid w:val="00574643"/>
    <w:rsid w:val="005747D5"/>
    <w:rsid w:val="00574886"/>
    <w:rsid w:val="00574909"/>
    <w:rsid w:val="00574AE0"/>
    <w:rsid w:val="00574E2C"/>
    <w:rsid w:val="00575108"/>
    <w:rsid w:val="00575F46"/>
    <w:rsid w:val="00576666"/>
    <w:rsid w:val="0057687E"/>
    <w:rsid w:val="005773D1"/>
    <w:rsid w:val="00577B72"/>
    <w:rsid w:val="00577C6D"/>
    <w:rsid w:val="00577CB5"/>
    <w:rsid w:val="005800E3"/>
    <w:rsid w:val="005807F5"/>
    <w:rsid w:val="00580A6B"/>
    <w:rsid w:val="005811F9"/>
    <w:rsid w:val="00581592"/>
    <w:rsid w:val="005820F3"/>
    <w:rsid w:val="0058272A"/>
    <w:rsid w:val="00582B69"/>
    <w:rsid w:val="00582E78"/>
    <w:rsid w:val="005832D7"/>
    <w:rsid w:val="005837A1"/>
    <w:rsid w:val="005839E0"/>
    <w:rsid w:val="00584751"/>
    <w:rsid w:val="00584976"/>
    <w:rsid w:val="00584B8E"/>
    <w:rsid w:val="00584DEB"/>
    <w:rsid w:val="005859BE"/>
    <w:rsid w:val="00585C1F"/>
    <w:rsid w:val="00585EA2"/>
    <w:rsid w:val="005866DF"/>
    <w:rsid w:val="00586750"/>
    <w:rsid w:val="00586C0F"/>
    <w:rsid w:val="00587688"/>
    <w:rsid w:val="00587B72"/>
    <w:rsid w:val="00590409"/>
    <w:rsid w:val="00590557"/>
    <w:rsid w:val="00590BBB"/>
    <w:rsid w:val="00590C34"/>
    <w:rsid w:val="00591053"/>
    <w:rsid w:val="005914CF"/>
    <w:rsid w:val="00591921"/>
    <w:rsid w:val="00592123"/>
    <w:rsid w:val="00592297"/>
    <w:rsid w:val="00592529"/>
    <w:rsid w:val="005928D2"/>
    <w:rsid w:val="00592B12"/>
    <w:rsid w:val="00593227"/>
    <w:rsid w:val="00593552"/>
    <w:rsid w:val="0059382C"/>
    <w:rsid w:val="00593879"/>
    <w:rsid w:val="00593D4F"/>
    <w:rsid w:val="005941CE"/>
    <w:rsid w:val="005944D4"/>
    <w:rsid w:val="00594E6E"/>
    <w:rsid w:val="0059532A"/>
    <w:rsid w:val="00595A02"/>
    <w:rsid w:val="00595C6E"/>
    <w:rsid w:val="00597AD1"/>
    <w:rsid w:val="005A0123"/>
    <w:rsid w:val="005A0C93"/>
    <w:rsid w:val="005A0D8A"/>
    <w:rsid w:val="005A1181"/>
    <w:rsid w:val="005A1212"/>
    <w:rsid w:val="005A2384"/>
    <w:rsid w:val="005A3759"/>
    <w:rsid w:val="005A38FE"/>
    <w:rsid w:val="005A3D59"/>
    <w:rsid w:val="005A46A0"/>
    <w:rsid w:val="005A47E2"/>
    <w:rsid w:val="005A4822"/>
    <w:rsid w:val="005A4D0F"/>
    <w:rsid w:val="005A5037"/>
    <w:rsid w:val="005A573A"/>
    <w:rsid w:val="005A640C"/>
    <w:rsid w:val="005A663B"/>
    <w:rsid w:val="005A6914"/>
    <w:rsid w:val="005A6A48"/>
    <w:rsid w:val="005A76CD"/>
    <w:rsid w:val="005A7986"/>
    <w:rsid w:val="005A7B7D"/>
    <w:rsid w:val="005B0B23"/>
    <w:rsid w:val="005B1297"/>
    <w:rsid w:val="005B1D9A"/>
    <w:rsid w:val="005B21B6"/>
    <w:rsid w:val="005B289C"/>
    <w:rsid w:val="005B2BC1"/>
    <w:rsid w:val="005B2CC9"/>
    <w:rsid w:val="005B2F98"/>
    <w:rsid w:val="005B37E4"/>
    <w:rsid w:val="005B400D"/>
    <w:rsid w:val="005B4D68"/>
    <w:rsid w:val="005B4E44"/>
    <w:rsid w:val="005B5238"/>
    <w:rsid w:val="005B5734"/>
    <w:rsid w:val="005B5966"/>
    <w:rsid w:val="005B6BC0"/>
    <w:rsid w:val="005B7D35"/>
    <w:rsid w:val="005C00AD"/>
    <w:rsid w:val="005C10D3"/>
    <w:rsid w:val="005C1208"/>
    <w:rsid w:val="005C25BA"/>
    <w:rsid w:val="005C2934"/>
    <w:rsid w:val="005C2FE3"/>
    <w:rsid w:val="005C4181"/>
    <w:rsid w:val="005C4318"/>
    <w:rsid w:val="005C50F7"/>
    <w:rsid w:val="005C571D"/>
    <w:rsid w:val="005C58C2"/>
    <w:rsid w:val="005C5A2A"/>
    <w:rsid w:val="005C5AB6"/>
    <w:rsid w:val="005C6E55"/>
    <w:rsid w:val="005C744D"/>
    <w:rsid w:val="005C7E5B"/>
    <w:rsid w:val="005D04D6"/>
    <w:rsid w:val="005D09B0"/>
    <w:rsid w:val="005D0A72"/>
    <w:rsid w:val="005D1DF5"/>
    <w:rsid w:val="005D246A"/>
    <w:rsid w:val="005D25D4"/>
    <w:rsid w:val="005D2613"/>
    <w:rsid w:val="005D2CE3"/>
    <w:rsid w:val="005D3BAE"/>
    <w:rsid w:val="005D404C"/>
    <w:rsid w:val="005D405F"/>
    <w:rsid w:val="005D4BC1"/>
    <w:rsid w:val="005D4C60"/>
    <w:rsid w:val="005D53B6"/>
    <w:rsid w:val="005D6250"/>
    <w:rsid w:val="005D71FE"/>
    <w:rsid w:val="005D7CF3"/>
    <w:rsid w:val="005D7E3D"/>
    <w:rsid w:val="005E08C4"/>
    <w:rsid w:val="005E0E3C"/>
    <w:rsid w:val="005E0E7D"/>
    <w:rsid w:val="005E1689"/>
    <w:rsid w:val="005E1824"/>
    <w:rsid w:val="005E1CE3"/>
    <w:rsid w:val="005E1DDC"/>
    <w:rsid w:val="005E1EF3"/>
    <w:rsid w:val="005E20C1"/>
    <w:rsid w:val="005E2604"/>
    <w:rsid w:val="005E26DB"/>
    <w:rsid w:val="005E277A"/>
    <w:rsid w:val="005E368E"/>
    <w:rsid w:val="005E38A8"/>
    <w:rsid w:val="005E39AF"/>
    <w:rsid w:val="005E4186"/>
    <w:rsid w:val="005E4231"/>
    <w:rsid w:val="005E47A6"/>
    <w:rsid w:val="005E4A5B"/>
    <w:rsid w:val="005E53B8"/>
    <w:rsid w:val="005E567E"/>
    <w:rsid w:val="005E6321"/>
    <w:rsid w:val="005E65A8"/>
    <w:rsid w:val="005E73B6"/>
    <w:rsid w:val="005E753D"/>
    <w:rsid w:val="005E7694"/>
    <w:rsid w:val="005E7A40"/>
    <w:rsid w:val="005E7B98"/>
    <w:rsid w:val="005F0971"/>
    <w:rsid w:val="005F1734"/>
    <w:rsid w:val="005F2F57"/>
    <w:rsid w:val="005F3043"/>
    <w:rsid w:val="005F3104"/>
    <w:rsid w:val="005F31EE"/>
    <w:rsid w:val="005F3397"/>
    <w:rsid w:val="005F3C0C"/>
    <w:rsid w:val="005F3C88"/>
    <w:rsid w:val="005F4EF3"/>
    <w:rsid w:val="005F53CD"/>
    <w:rsid w:val="005F558F"/>
    <w:rsid w:val="005F5C31"/>
    <w:rsid w:val="005F5DC1"/>
    <w:rsid w:val="005F5FAC"/>
    <w:rsid w:val="005F632D"/>
    <w:rsid w:val="006007AF"/>
    <w:rsid w:val="0060080E"/>
    <w:rsid w:val="00600E5B"/>
    <w:rsid w:val="006015AB"/>
    <w:rsid w:val="00601874"/>
    <w:rsid w:val="00601BF7"/>
    <w:rsid w:val="00602174"/>
    <w:rsid w:val="0060248C"/>
    <w:rsid w:val="00602672"/>
    <w:rsid w:val="00603278"/>
    <w:rsid w:val="00603490"/>
    <w:rsid w:val="00603ECF"/>
    <w:rsid w:val="00604208"/>
    <w:rsid w:val="0060435F"/>
    <w:rsid w:val="00605099"/>
    <w:rsid w:val="00605539"/>
    <w:rsid w:val="006056A2"/>
    <w:rsid w:val="006058B0"/>
    <w:rsid w:val="0060612F"/>
    <w:rsid w:val="006066C0"/>
    <w:rsid w:val="00606712"/>
    <w:rsid w:val="0060726B"/>
    <w:rsid w:val="00607360"/>
    <w:rsid w:val="006074AD"/>
    <w:rsid w:val="0061000B"/>
    <w:rsid w:val="00610212"/>
    <w:rsid w:val="0061042E"/>
    <w:rsid w:val="006107C4"/>
    <w:rsid w:val="0061092E"/>
    <w:rsid w:val="00610A2F"/>
    <w:rsid w:val="00610B24"/>
    <w:rsid w:val="00610DE1"/>
    <w:rsid w:val="006111A3"/>
    <w:rsid w:val="0061172D"/>
    <w:rsid w:val="00612569"/>
    <w:rsid w:val="00612ADA"/>
    <w:rsid w:val="00612D10"/>
    <w:rsid w:val="00613511"/>
    <w:rsid w:val="00613C6F"/>
    <w:rsid w:val="00613C98"/>
    <w:rsid w:val="006143CE"/>
    <w:rsid w:val="00614B8F"/>
    <w:rsid w:val="00614CB7"/>
    <w:rsid w:val="006157B5"/>
    <w:rsid w:val="00615C52"/>
    <w:rsid w:val="00616BB5"/>
    <w:rsid w:val="0061747F"/>
    <w:rsid w:val="00617963"/>
    <w:rsid w:val="00617B2F"/>
    <w:rsid w:val="0062039E"/>
    <w:rsid w:val="00620A16"/>
    <w:rsid w:val="00621206"/>
    <w:rsid w:val="006216DA"/>
    <w:rsid w:val="00621BE1"/>
    <w:rsid w:val="006220C2"/>
    <w:rsid w:val="00622142"/>
    <w:rsid w:val="00622548"/>
    <w:rsid w:val="00622638"/>
    <w:rsid w:val="00622CCD"/>
    <w:rsid w:val="00622E87"/>
    <w:rsid w:val="00623035"/>
    <w:rsid w:val="00623053"/>
    <w:rsid w:val="00623075"/>
    <w:rsid w:val="006233D1"/>
    <w:rsid w:val="006241B7"/>
    <w:rsid w:val="0062424A"/>
    <w:rsid w:val="0062490B"/>
    <w:rsid w:val="00624B65"/>
    <w:rsid w:val="00624CBF"/>
    <w:rsid w:val="00625286"/>
    <w:rsid w:val="006257EA"/>
    <w:rsid w:val="00625B3A"/>
    <w:rsid w:val="006264FE"/>
    <w:rsid w:val="00626A2A"/>
    <w:rsid w:val="00626DCD"/>
    <w:rsid w:val="0062710A"/>
    <w:rsid w:val="0062762F"/>
    <w:rsid w:val="00627C1E"/>
    <w:rsid w:val="00627D73"/>
    <w:rsid w:val="00630133"/>
    <w:rsid w:val="006301AA"/>
    <w:rsid w:val="00630441"/>
    <w:rsid w:val="00630650"/>
    <w:rsid w:val="00630832"/>
    <w:rsid w:val="006308EA"/>
    <w:rsid w:val="006328B0"/>
    <w:rsid w:val="00633D5F"/>
    <w:rsid w:val="006341A7"/>
    <w:rsid w:val="00634223"/>
    <w:rsid w:val="006344CD"/>
    <w:rsid w:val="00634825"/>
    <w:rsid w:val="00634D1B"/>
    <w:rsid w:val="006355D7"/>
    <w:rsid w:val="00635663"/>
    <w:rsid w:val="0063592C"/>
    <w:rsid w:val="00635B21"/>
    <w:rsid w:val="00636729"/>
    <w:rsid w:val="00636F84"/>
    <w:rsid w:val="006370AF"/>
    <w:rsid w:val="00637B8A"/>
    <w:rsid w:val="00637FA7"/>
    <w:rsid w:val="006409FC"/>
    <w:rsid w:val="00640BE6"/>
    <w:rsid w:val="00640C5F"/>
    <w:rsid w:val="00641040"/>
    <w:rsid w:val="0064189B"/>
    <w:rsid w:val="00642BF4"/>
    <w:rsid w:val="00643033"/>
    <w:rsid w:val="0064311F"/>
    <w:rsid w:val="006432B8"/>
    <w:rsid w:val="006432D7"/>
    <w:rsid w:val="00644599"/>
    <w:rsid w:val="00644B12"/>
    <w:rsid w:val="00647530"/>
    <w:rsid w:val="00647A80"/>
    <w:rsid w:val="00650BED"/>
    <w:rsid w:val="00651FCB"/>
    <w:rsid w:val="006531DF"/>
    <w:rsid w:val="006535DE"/>
    <w:rsid w:val="006538E1"/>
    <w:rsid w:val="00653BA9"/>
    <w:rsid w:val="00653EC3"/>
    <w:rsid w:val="00654662"/>
    <w:rsid w:val="0065470E"/>
    <w:rsid w:val="00654948"/>
    <w:rsid w:val="00655166"/>
    <w:rsid w:val="0065525F"/>
    <w:rsid w:val="00655E6C"/>
    <w:rsid w:val="00655FDE"/>
    <w:rsid w:val="00656117"/>
    <w:rsid w:val="0065618C"/>
    <w:rsid w:val="00656308"/>
    <w:rsid w:val="00656AE1"/>
    <w:rsid w:val="00660317"/>
    <w:rsid w:val="00660339"/>
    <w:rsid w:val="00660561"/>
    <w:rsid w:val="00660FE4"/>
    <w:rsid w:val="006613E6"/>
    <w:rsid w:val="0066187F"/>
    <w:rsid w:val="00661930"/>
    <w:rsid w:val="00661A4B"/>
    <w:rsid w:val="0066269D"/>
    <w:rsid w:val="00662950"/>
    <w:rsid w:val="006629F7"/>
    <w:rsid w:val="00663164"/>
    <w:rsid w:val="00663803"/>
    <w:rsid w:val="00663E31"/>
    <w:rsid w:val="0066468C"/>
    <w:rsid w:val="00664FB8"/>
    <w:rsid w:val="00665328"/>
    <w:rsid w:val="00665409"/>
    <w:rsid w:val="00665EA9"/>
    <w:rsid w:val="0066631A"/>
    <w:rsid w:val="00666686"/>
    <w:rsid w:val="00666918"/>
    <w:rsid w:val="00667027"/>
    <w:rsid w:val="00667A35"/>
    <w:rsid w:val="00667D43"/>
    <w:rsid w:val="00670114"/>
    <w:rsid w:val="0067132D"/>
    <w:rsid w:val="00671BBD"/>
    <w:rsid w:val="00671BF1"/>
    <w:rsid w:val="00671E1C"/>
    <w:rsid w:val="0067213C"/>
    <w:rsid w:val="006721C3"/>
    <w:rsid w:val="0067226F"/>
    <w:rsid w:val="00672CE4"/>
    <w:rsid w:val="00673210"/>
    <w:rsid w:val="00673328"/>
    <w:rsid w:val="00673597"/>
    <w:rsid w:val="006738FD"/>
    <w:rsid w:val="006751FF"/>
    <w:rsid w:val="00676264"/>
    <w:rsid w:val="00676636"/>
    <w:rsid w:val="006766DB"/>
    <w:rsid w:val="006770FE"/>
    <w:rsid w:val="00677638"/>
    <w:rsid w:val="006777D4"/>
    <w:rsid w:val="006801CF"/>
    <w:rsid w:val="00680536"/>
    <w:rsid w:val="00680A1D"/>
    <w:rsid w:val="00680D77"/>
    <w:rsid w:val="00681215"/>
    <w:rsid w:val="006817A5"/>
    <w:rsid w:val="00682B3E"/>
    <w:rsid w:val="00682DD4"/>
    <w:rsid w:val="00683257"/>
    <w:rsid w:val="00683C17"/>
    <w:rsid w:val="00683F52"/>
    <w:rsid w:val="00684945"/>
    <w:rsid w:val="006849E5"/>
    <w:rsid w:val="00684B7A"/>
    <w:rsid w:val="00685DAE"/>
    <w:rsid w:val="006863DC"/>
    <w:rsid w:val="00686777"/>
    <w:rsid w:val="0068682F"/>
    <w:rsid w:val="006875E3"/>
    <w:rsid w:val="00687990"/>
    <w:rsid w:val="00687A23"/>
    <w:rsid w:val="00687F03"/>
    <w:rsid w:val="006902C2"/>
    <w:rsid w:val="00690C20"/>
    <w:rsid w:val="00690C67"/>
    <w:rsid w:val="00690EAB"/>
    <w:rsid w:val="006916FE"/>
    <w:rsid w:val="0069183A"/>
    <w:rsid w:val="00692044"/>
    <w:rsid w:val="006921C7"/>
    <w:rsid w:val="006922EC"/>
    <w:rsid w:val="0069354E"/>
    <w:rsid w:val="006938DA"/>
    <w:rsid w:val="006938E2"/>
    <w:rsid w:val="006943A5"/>
    <w:rsid w:val="00694499"/>
    <w:rsid w:val="00694903"/>
    <w:rsid w:val="00694D43"/>
    <w:rsid w:val="00694F5F"/>
    <w:rsid w:val="00695057"/>
    <w:rsid w:val="00695274"/>
    <w:rsid w:val="00695642"/>
    <w:rsid w:val="00695DD7"/>
    <w:rsid w:val="0069602E"/>
    <w:rsid w:val="00696357"/>
    <w:rsid w:val="0069652A"/>
    <w:rsid w:val="0069672D"/>
    <w:rsid w:val="006969C8"/>
    <w:rsid w:val="00697002"/>
    <w:rsid w:val="006974A6"/>
    <w:rsid w:val="00697857"/>
    <w:rsid w:val="0069788C"/>
    <w:rsid w:val="00697916"/>
    <w:rsid w:val="00697DE5"/>
    <w:rsid w:val="006A0122"/>
    <w:rsid w:val="006A01D2"/>
    <w:rsid w:val="006A073A"/>
    <w:rsid w:val="006A0EBC"/>
    <w:rsid w:val="006A0F45"/>
    <w:rsid w:val="006A0F60"/>
    <w:rsid w:val="006A111B"/>
    <w:rsid w:val="006A1CE1"/>
    <w:rsid w:val="006A1DCA"/>
    <w:rsid w:val="006A2D44"/>
    <w:rsid w:val="006A3382"/>
    <w:rsid w:val="006A35EF"/>
    <w:rsid w:val="006A3D15"/>
    <w:rsid w:val="006A3DA6"/>
    <w:rsid w:val="006A3EF8"/>
    <w:rsid w:val="006A5181"/>
    <w:rsid w:val="006A5DBB"/>
    <w:rsid w:val="006A64E5"/>
    <w:rsid w:val="006A7025"/>
    <w:rsid w:val="006B07B5"/>
    <w:rsid w:val="006B08BB"/>
    <w:rsid w:val="006B2237"/>
    <w:rsid w:val="006B38B5"/>
    <w:rsid w:val="006B3C74"/>
    <w:rsid w:val="006B3CFE"/>
    <w:rsid w:val="006B3E98"/>
    <w:rsid w:val="006B4635"/>
    <w:rsid w:val="006B5020"/>
    <w:rsid w:val="006B5883"/>
    <w:rsid w:val="006B5C0B"/>
    <w:rsid w:val="006B5FB9"/>
    <w:rsid w:val="006B66D1"/>
    <w:rsid w:val="006B73E4"/>
    <w:rsid w:val="006B7B81"/>
    <w:rsid w:val="006B7F1D"/>
    <w:rsid w:val="006C04CA"/>
    <w:rsid w:val="006C04E8"/>
    <w:rsid w:val="006C189B"/>
    <w:rsid w:val="006C2298"/>
    <w:rsid w:val="006C2FDD"/>
    <w:rsid w:val="006C323A"/>
    <w:rsid w:val="006C33DE"/>
    <w:rsid w:val="006C3465"/>
    <w:rsid w:val="006C455D"/>
    <w:rsid w:val="006C48EE"/>
    <w:rsid w:val="006C4B3E"/>
    <w:rsid w:val="006C560D"/>
    <w:rsid w:val="006C58DE"/>
    <w:rsid w:val="006C5D0F"/>
    <w:rsid w:val="006C660B"/>
    <w:rsid w:val="006C6D54"/>
    <w:rsid w:val="006C6D9F"/>
    <w:rsid w:val="006C7148"/>
    <w:rsid w:val="006C7844"/>
    <w:rsid w:val="006C7D2B"/>
    <w:rsid w:val="006D05FD"/>
    <w:rsid w:val="006D085C"/>
    <w:rsid w:val="006D15BC"/>
    <w:rsid w:val="006D16CE"/>
    <w:rsid w:val="006D1DD8"/>
    <w:rsid w:val="006D24E4"/>
    <w:rsid w:val="006D27BF"/>
    <w:rsid w:val="006D2A9B"/>
    <w:rsid w:val="006D3364"/>
    <w:rsid w:val="006D44B2"/>
    <w:rsid w:val="006D4A0F"/>
    <w:rsid w:val="006D539E"/>
    <w:rsid w:val="006D546A"/>
    <w:rsid w:val="006D5495"/>
    <w:rsid w:val="006D5824"/>
    <w:rsid w:val="006D58E0"/>
    <w:rsid w:val="006D5EEF"/>
    <w:rsid w:val="006D6044"/>
    <w:rsid w:val="006D6164"/>
    <w:rsid w:val="006D6C72"/>
    <w:rsid w:val="006D7912"/>
    <w:rsid w:val="006D793F"/>
    <w:rsid w:val="006D7B1F"/>
    <w:rsid w:val="006E152A"/>
    <w:rsid w:val="006E1661"/>
    <w:rsid w:val="006E2022"/>
    <w:rsid w:val="006E21EF"/>
    <w:rsid w:val="006E2685"/>
    <w:rsid w:val="006E27E2"/>
    <w:rsid w:val="006E339D"/>
    <w:rsid w:val="006E354B"/>
    <w:rsid w:val="006E35E9"/>
    <w:rsid w:val="006E36F9"/>
    <w:rsid w:val="006E3889"/>
    <w:rsid w:val="006E3985"/>
    <w:rsid w:val="006E3A9F"/>
    <w:rsid w:val="006E3B96"/>
    <w:rsid w:val="006E4673"/>
    <w:rsid w:val="006E4708"/>
    <w:rsid w:val="006E494F"/>
    <w:rsid w:val="006E49C3"/>
    <w:rsid w:val="006E4D39"/>
    <w:rsid w:val="006E4EFA"/>
    <w:rsid w:val="006E547B"/>
    <w:rsid w:val="006E58E2"/>
    <w:rsid w:val="006E5D9A"/>
    <w:rsid w:val="006E620B"/>
    <w:rsid w:val="006E62B6"/>
    <w:rsid w:val="006E6EC5"/>
    <w:rsid w:val="006E736C"/>
    <w:rsid w:val="006E743B"/>
    <w:rsid w:val="006E74D2"/>
    <w:rsid w:val="006E77F0"/>
    <w:rsid w:val="006F091A"/>
    <w:rsid w:val="006F0E20"/>
    <w:rsid w:val="006F0F8D"/>
    <w:rsid w:val="006F1032"/>
    <w:rsid w:val="006F1FD1"/>
    <w:rsid w:val="006F22BB"/>
    <w:rsid w:val="006F28EE"/>
    <w:rsid w:val="006F32B2"/>
    <w:rsid w:val="006F3DC4"/>
    <w:rsid w:val="006F4FB5"/>
    <w:rsid w:val="006F53F6"/>
    <w:rsid w:val="006F574C"/>
    <w:rsid w:val="006F60ED"/>
    <w:rsid w:val="006F639E"/>
    <w:rsid w:val="006F6658"/>
    <w:rsid w:val="006F6D6F"/>
    <w:rsid w:val="006F7540"/>
    <w:rsid w:val="006F762E"/>
    <w:rsid w:val="006F7834"/>
    <w:rsid w:val="006F7B3F"/>
    <w:rsid w:val="00700856"/>
    <w:rsid w:val="007009A5"/>
    <w:rsid w:val="00700FFB"/>
    <w:rsid w:val="00701046"/>
    <w:rsid w:val="0070145F"/>
    <w:rsid w:val="007015A1"/>
    <w:rsid w:val="0070281A"/>
    <w:rsid w:val="00702A17"/>
    <w:rsid w:val="00703206"/>
    <w:rsid w:val="00703600"/>
    <w:rsid w:val="00704B55"/>
    <w:rsid w:val="00704C05"/>
    <w:rsid w:val="00704CD5"/>
    <w:rsid w:val="0070563E"/>
    <w:rsid w:val="00705673"/>
    <w:rsid w:val="00705BD2"/>
    <w:rsid w:val="00706577"/>
    <w:rsid w:val="00706CD2"/>
    <w:rsid w:val="00707FB8"/>
    <w:rsid w:val="00710090"/>
    <w:rsid w:val="007103BF"/>
    <w:rsid w:val="00710591"/>
    <w:rsid w:val="0071094F"/>
    <w:rsid w:val="00710F20"/>
    <w:rsid w:val="007116B4"/>
    <w:rsid w:val="00711EFA"/>
    <w:rsid w:val="00713021"/>
    <w:rsid w:val="0071314A"/>
    <w:rsid w:val="00714034"/>
    <w:rsid w:val="00714878"/>
    <w:rsid w:val="0071597F"/>
    <w:rsid w:val="00715B82"/>
    <w:rsid w:val="007160D4"/>
    <w:rsid w:val="00716606"/>
    <w:rsid w:val="00717187"/>
    <w:rsid w:val="00717523"/>
    <w:rsid w:val="007177DB"/>
    <w:rsid w:val="00717809"/>
    <w:rsid w:val="00720408"/>
    <w:rsid w:val="00720DE7"/>
    <w:rsid w:val="007210AF"/>
    <w:rsid w:val="0072135F"/>
    <w:rsid w:val="0072160C"/>
    <w:rsid w:val="00721699"/>
    <w:rsid w:val="00722A1C"/>
    <w:rsid w:val="00722B98"/>
    <w:rsid w:val="00722CDD"/>
    <w:rsid w:val="00723178"/>
    <w:rsid w:val="00723218"/>
    <w:rsid w:val="00723571"/>
    <w:rsid w:val="007237EB"/>
    <w:rsid w:val="00723980"/>
    <w:rsid w:val="0072412B"/>
    <w:rsid w:val="0072428E"/>
    <w:rsid w:val="00725D71"/>
    <w:rsid w:val="007262C4"/>
    <w:rsid w:val="007269D7"/>
    <w:rsid w:val="00726A36"/>
    <w:rsid w:val="0072763C"/>
    <w:rsid w:val="00727851"/>
    <w:rsid w:val="007303C3"/>
    <w:rsid w:val="00730493"/>
    <w:rsid w:val="00730684"/>
    <w:rsid w:val="00731D82"/>
    <w:rsid w:val="00732101"/>
    <w:rsid w:val="00732276"/>
    <w:rsid w:val="00732706"/>
    <w:rsid w:val="00732A06"/>
    <w:rsid w:val="00732A0B"/>
    <w:rsid w:val="0073320E"/>
    <w:rsid w:val="00733213"/>
    <w:rsid w:val="0073374D"/>
    <w:rsid w:val="00733931"/>
    <w:rsid w:val="007349E3"/>
    <w:rsid w:val="00734A58"/>
    <w:rsid w:val="00734B24"/>
    <w:rsid w:val="00735760"/>
    <w:rsid w:val="00735F9B"/>
    <w:rsid w:val="00736546"/>
    <w:rsid w:val="00736CBA"/>
    <w:rsid w:val="00736E8A"/>
    <w:rsid w:val="007373CD"/>
    <w:rsid w:val="007376A8"/>
    <w:rsid w:val="007378B6"/>
    <w:rsid w:val="00737CF0"/>
    <w:rsid w:val="00740D03"/>
    <w:rsid w:val="007414F7"/>
    <w:rsid w:val="00741970"/>
    <w:rsid w:val="00741C8C"/>
    <w:rsid w:val="00742E14"/>
    <w:rsid w:val="00743509"/>
    <w:rsid w:val="00744256"/>
    <w:rsid w:val="00745327"/>
    <w:rsid w:val="00745546"/>
    <w:rsid w:val="00745E0A"/>
    <w:rsid w:val="0074600F"/>
    <w:rsid w:val="007461E0"/>
    <w:rsid w:val="007477D9"/>
    <w:rsid w:val="00747AA7"/>
    <w:rsid w:val="007500E6"/>
    <w:rsid w:val="0075235B"/>
    <w:rsid w:val="007537AA"/>
    <w:rsid w:val="00754690"/>
    <w:rsid w:val="00755770"/>
    <w:rsid w:val="00755C98"/>
    <w:rsid w:val="00755D1E"/>
    <w:rsid w:val="00756185"/>
    <w:rsid w:val="00756A83"/>
    <w:rsid w:val="00756E92"/>
    <w:rsid w:val="0075760E"/>
    <w:rsid w:val="00757CF4"/>
    <w:rsid w:val="00757EA7"/>
    <w:rsid w:val="007613EB"/>
    <w:rsid w:val="0076151A"/>
    <w:rsid w:val="0076193C"/>
    <w:rsid w:val="00761A0A"/>
    <w:rsid w:val="00761C1B"/>
    <w:rsid w:val="007626B3"/>
    <w:rsid w:val="007626C2"/>
    <w:rsid w:val="0076285F"/>
    <w:rsid w:val="00763139"/>
    <w:rsid w:val="0076322D"/>
    <w:rsid w:val="00763273"/>
    <w:rsid w:val="0076344F"/>
    <w:rsid w:val="0076382E"/>
    <w:rsid w:val="00763DF1"/>
    <w:rsid w:val="0076457D"/>
    <w:rsid w:val="007646D3"/>
    <w:rsid w:val="00765198"/>
    <w:rsid w:val="007655DD"/>
    <w:rsid w:val="00766295"/>
    <w:rsid w:val="00766955"/>
    <w:rsid w:val="00766B86"/>
    <w:rsid w:val="00766F15"/>
    <w:rsid w:val="00767573"/>
    <w:rsid w:val="00767D07"/>
    <w:rsid w:val="007702D6"/>
    <w:rsid w:val="0077091C"/>
    <w:rsid w:val="00770B7D"/>
    <w:rsid w:val="00771602"/>
    <w:rsid w:val="0077177E"/>
    <w:rsid w:val="00771844"/>
    <w:rsid w:val="00771985"/>
    <w:rsid w:val="007719BD"/>
    <w:rsid w:val="00772705"/>
    <w:rsid w:val="00772B19"/>
    <w:rsid w:val="007732B5"/>
    <w:rsid w:val="007739C4"/>
    <w:rsid w:val="00773B67"/>
    <w:rsid w:val="00773F75"/>
    <w:rsid w:val="00774272"/>
    <w:rsid w:val="0077470B"/>
    <w:rsid w:val="007748DE"/>
    <w:rsid w:val="00774EE9"/>
    <w:rsid w:val="00776422"/>
    <w:rsid w:val="007767B3"/>
    <w:rsid w:val="0077703E"/>
    <w:rsid w:val="0077776B"/>
    <w:rsid w:val="007777BB"/>
    <w:rsid w:val="007800C9"/>
    <w:rsid w:val="007802F9"/>
    <w:rsid w:val="0078068A"/>
    <w:rsid w:val="00780B41"/>
    <w:rsid w:val="00781146"/>
    <w:rsid w:val="0078132D"/>
    <w:rsid w:val="0078260C"/>
    <w:rsid w:val="00782C16"/>
    <w:rsid w:val="00783353"/>
    <w:rsid w:val="00783F81"/>
    <w:rsid w:val="00784279"/>
    <w:rsid w:val="007853EB"/>
    <w:rsid w:val="00785579"/>
    <w:rsid w:val="00785CFC"/>
    <w:rsid w:val="00786798"/>
    <w:rsid w:val="007868ED"/>
    <w:rsid w:val="00786A00"/>
    <w:rsid w:val="00786BF7"/>
    <w:rsid w:val="00787E36"/>
    <w:rsid w:val="00787E56"/>
    <w:rsid w:val="00787EAC"/>
    <w:rsid w:val="007908F9"/>
    <w:rsid w:val="00790A92"/>
    <w:rsid w:val="00790E67"/>
    <w:rsid w:val="007925A7"/>
    <w:rsid w:val="00792765"/>
    <w:rsid w:val="00792B72"/>
    <w:rsid w:val="00792F51"/>
    <w:rsid w:val="007930DC"/>
    <w:rsid w:val="00793201"/>
    <w:rsid w:val="00793497"/>
    <w:rsid w:val="00793A5A"/>
    <w:rsid w:val="007940F9"/>
    <w:rsid w:val="007941FD"/>
    <w:rsid w:val="0079482E"/>
    <w:rsid w:val="0079523B"/>
    <w:rsid w:val="00795CA9"/>
    <w:rsid w:val="00795CC4"/>
    <w:rsid w:val="00795FD4"/>
    <w:rsid w:val="00795FFB"/>
    <w:rsid w:val="00796200"/>
    <w:rsid w:val="00797008"/>
    <w:rsid w:val="0079711A"/>
    <w:rsid w:val="00797B85"/>
    <w:rsid w:val="00797EDA"/>
    <w:rsid w:val="007A01EF"/>
    <w:rsid w:val="007A020F"/>
    <w:rsid w:val="007A03F9"/>
    <w:rsid w:val="007A0866"/>
    <w:rsid w:val="007A0F25"/>
    <w:rsid w:val="007A11AA"/>
    <w:rsid w:val="007A125E"/>
    <w:rsid w:val="007A12E3"/>
    <w:rsid w:val="007A282D"/>
    <w:rsid w:val="007A29E5"/>
    <w:rsid w:val="007A2D5A"/>
    <w:rsid w:val="007A3706"/>
    <w:rsid w:val="007A3D10"/>
    <w:rsid w:val="007A3FCD"/>
    <w:rsid w:val="007A4534"/>
    <w:rsid w:val="007A4DC7"/>
    <w:rsid w:val="007A5484"/>
    <w:rsid w:val="007A5655"/>
    <w:rsid w:val="007A5E2B"/>
    <w:rsid w:val="007A7B0A"/>
    <w:rsid w:val="007B006B"/>
    <w:rsid w:val="007B01DC"/>
    <w:rsid w:val="007B0F82"/>
    <w:rsid w:val="007B169F"/>
    <w:rsid w:val="007B18F4"/>
    <w:rsid w:val="007B1A65"/>
    <w:rsid w:val="007B1E39"/>
    <w:rsid w:val="007B2168"/>
    <w:rsid w:val="007B22B2"/>
    <w:rsid w:val="007B2447"/>
    <w:rsid w:val="007B2773"/>
    <w:rsid w:val="007B295E"/>
    <w:rsid w:val="007B33B7"/>
    <w:rsid w:val="007B3812"/>
    <w:rsid w:val="007B3997"/>
    <w:rsid w:val="007B420B"/>
    <w:rsid w:val="007B4859"/>
    <w:rsid w:val="007B492D"/>
    <w:rsid w:val="007B64A0"/>
    <w:rsid w:val="007B77C5"/>
    <w:rsid w:val="007C0A88"/>
    <w:rsid w:val="007C0AA1"/>
    <w:rsid w:val="007C0FFF"/>
    <w:rsid w:val="007C101C"/>
    <w:rsid w:val="007C1FBD"/>
    <w:rsid w:val="007C27F8"/>
    <w:rsid w:val="007C31DE"/>
    <w:rsid w:val="007C37DF"/>
    <w:rsid w:val="007C3C3C"/>
    <w:rsid w:val="007C489E"/>
    <w:rsid w:val="007C4CA6"/>
    <w:rsid w:val="007C5023"/>
    <w:rsid w:val="007C58C1"/>
    <w:rsid w:val="007C59B8"/>
    <w:rsid w:val="007C5A03"/>
    <w:rsid w:val="007C60C9"/>
    <w:rsid w:val="007C718F"/>
    <w:rsid w:val="007C7A92"/>
    <w:rsid w:val="007D04C8"/>
    <w:rsid w:val="007D077F"/>
    <w:rsid w:val="007D0F14"/>
    <w:rsid w:val="007D0FCD"/>
    <w:rsid w:val="007D1444"/>
    <w:rsid w:val="007D1D66"/>
    <w:rsid w:val="007D217B"/>
    <w:rsid w:val="007D2262"/>
    <w:rsid w:val="007D2589"/>
    <w:rsid w:val="007D278D"/>
    <w:rsid w:val="007D29A2"/>
    <w:rsid w:val="007D2A87"/>
    <w:rsid w:val="007D2EC2"/>
    <w:rsid w:val="007D2F6B"/>
    <w:rsid w:val="007D3839"/>
    <w:rsid w:val="007D389B"/>
    <w:rsid w:val="007D4983"/>
    <w:rsid w:val="007D50E8"/>
    <w:rsid w:val="007D5651"/>
    <w:rsid w:val="007D5739"/>
    <w:rsid w:val="007D5DB3"/>
    <w:rsid w:val="007E0A53"/>
    <w:rsid w:val="007E1917"/>
    <w:rsid w:val="007E1CAA"/>
    <w:rsid w:val="007E1D8D"/>
    <w:rsid w:val="007E21EF"/>
    <w:rsid w:val="007E27B6"/>
    <w:rsid w:val="007E2BCE"/>
    <w:rsid w:val="007E3009"/>
    <w:rsid w:val="007E3682"/>
    <w:rsid w:val="007E4139"/>
    <w:rsid w:val="007E4A08"/>
    <w:rsid w:val="007E4BA0"/>
    <w:rsid w:val="007E545E"/>
    <w:rsid w:val="007E6335"/>
    <w:rsid w:val="007E66CD"/>
    <w:rsid w:val="007E6B21"/>
    <w:rsid w:val="007E6D11"/>
    <w:rsid w:val="007E6EC4"/>
    <w:rsid w:val="007E7000"/>
    <w:rsid w:val="007E79BC"/>
    <w:rsid w:val="007F0C92"/>
    <w:rsid w:val="007F147A"/>
    <w:rsid w:val="007F14B1"/>
    <w:rsid w:val="007F1A3C"/>
    <w:rsid w:val="007F1B01"/>
    <w:rsid w:val="007F1B40"/>
    <w:rsid w:val="007F1E6B"/>
    <w:rsid w:val="007F1EFA"/>
    <w:rsid w:val="007F22C7"/>
    <w:rsid w:val="007F26F1"/>
    <w:rsid w:val="007F2937"/>
    <w:rsid w:val="007F2A27"/>
    <w:rsid w:val="007F3120"/>
    <w:rsid w:val="007F32E6"/>
    <w:rsid w:val="007F4019"/>
    <w:rsid w:val="007F409D"/>
    <w:rsid w:val="007F4614"/>
    <w:rsid w:val="007F6163"/>
    <w:rsid w:val="007F626A"/>
    <w:rsid w:val="007F645F"/>
    <w:rsid w:val="007F6C8B"/>
    <w:rsid w:val="007F7949"/>
    <w:rsid w:val="007F7986"/>
    <w:rsid w:val="007F7FF6"/>
    <w:rsid w:val="0080074A"/>
    <w:rsid w:val="00800C94"/>
    <w:rsid w:val="00800E2E"/>
    <w:rsid w:val="00801926"/>
    <w:rsid w:val="00801AC5"/>
    <w:rsid w:val="00801DAF"/>
    <w:rsid w:val="00802352"/>
    <w:rsid w:val="00802C65"/>
    <w:rsid w:val="00802F46"/>
    <w:rsid w:val="00803247"/>
    <w:rsid w:val="00803861"/>
    <w:rsid w:val="00804103"/>
    <w:rsid w:val="008042BE"/>
    <w:rsid w:val="00804F5D"/>
    <w:rsid w:val="00805108"/>
    <w:rsid w:val="00805B7D"/>
    <w:rsid w:val="00806751"/>
    <w:rsid w:val="008073D6"/>
    <w:rsid w:val="00807950"/>
    <w:rsid w:val="00807968"/>
    <w:rsid w:val="0081005E"/>
    <w:rsid w:val="0081023F"/>
    <w:rsid w:val="0081047C"/>
    <w:rsid w:val="00810555"/>
    <w:rsid w:val="00810DFB"/>
    <w:rsid w:val="00811357"/>
    <w:rsid w:val="008118A6"/>
    <w:rsid w:val="00811A84"/>
    <w:rsid w:val="00811D43"/>
    <w:rsid w:val="00812461"/>
    <w:rsid w:val="00812EFD"/>
    <w:rsid w:val="008133C0"/>
    <w:rsid w:val="0081395C"/>
    <w:rsid w:val="00813EE2"/>
    <w:rsid w:val="008148D3"/>
    <w:rsid w:val="00814A4D"/>
    <w:rsid w:val="00814A7F"/>
    <w:rsid w:val="008150F3"/>
    <w:rsid w:val="008154DF"/>
    <w:rsid w:val="008157D6"/>
    <w:rsid w:val="00815965"/>
    <w:rsid w:val="00815ADA"/>
    <w:rsid w:val="00815FCA"/>
    <w:rsid w:val="00815FEA"/>
    <w:rsid w:val="00816C03"/>
    <w:rsid w:val="00816CDA"/>
    <w:rsid w:val="00816D95"/>
    <w:rsid w:val="00816E38"/>
    <w:rsid w:val="00816E70"/>
    <w:rsid w:val="00816FEE"/>
    <w:rsid w:val="0081739D"/>
    <w:rsid w:val="00817A9D"/>
    <w:rsid w:val="00817E4E"/>
    <w:rsid w:val="0082038F"/>
    <w:rsid w:val="00820590"/>
    <w:rsid w:val="00820C14"/>
    <w:rsid w:val="0082143E"/>
    <w:rsid w:val="008217BE"/>
    <w:rsid w:val="00821A7C"/>
    <w:rsid w:val="00821F68"/>
    <w:rsid w:val="00822532"/>
    <w:rsid w:val="00823035"/>
    <w:rsid w:val="0082328F"/>
    <w:rsid w:val="00823951"/>
    <w:rsid w:val="00823CC2"/>
    <w:rsid w:val="00823CE4"/>
    <w:rsid w:val="00824397"/>
    <w:rsid w:val="008243E2"/>
    <w:rsid w:val="00824549"/>
    <w:rsid w:val="00824EBD"/>
    <w:rsid w:val="00825D29"/>
    <w:rsid w:val="008260DD"/>
    <w:rsid w:val="008276DA"/>
    <w:rsid w:val="00827B53"/>
    <w:rsid w:val="00830174"/>
    <w:rsid w:val="00830238"/>
    <w:rsid w:val="008302EB"/>
    <w:rsid w:val="0083091F"/>
    <w:rsid w:val="00830B04"/>
    <w:rsid w:val="0083106D"/>
    <w:rsid w:val="00831656"/>
    <w:rsid w:val="00831782"/>
    <w:rsid w:val="00831E1F"/>
    <w:rsid w:val="00832305"/>
    <w:rsid w:val="0083266D"/>
    <w:rsid w:val="0083273B"/>
    <w:rsid w:val="0083291A"/>
    <w:rsid w:val="00832DCB"/>
    <w:rsid w:val="00833662"/>
    <w:rsid w:val="00833C16"/>
    <w:rsid w:val="00834140"/>
    <w:rsid w:val="00834798"/>
    <w:rsid w:val="00835081"/>
    <w:rsid w:val="00835256"/>
    <w:rsid w:val="008358E5"/>
    <w:rsid w:val="00835ABB"/>
    <w:rsid w:val="00835B30"/>
    <w:rsid w:val="00835D39"/>
    <w:rsid w:val="00836045"/>
    <w:rsid w:val="0083626A"/>
    <w:rsid w:val="0083635B"/>
    <w:rsid w:val="008367B0"/>
    <w:rsid w:val="008369CB"/>
    <w:rsid w:val="00836E11"/>
    <w:rsid w:val="008377F5"/>
    <w:rsid w:val="00837CF7"/>
    <w:rsid w:val="00837CFB"/>
    <w:rsid w:val="00840305"/>
    <w:rsid w:val="008405C1"/>
    <w:rsid w:val="00840830"/>
    <w:rsid w:val="008409A6"/>
    <w:rsid w:val="00840AF3"/>
    <w:rsid w:val="00840AF8"/>
    <w:rsid w:val="00841CB0"/>
    <w:rsid w:val="00843751"/>
    <w:rsid w:val="008442A1"/>
    <w:rsid w:val="00844C2F"/>
    <w:rsid w:val="00845154"/>
    <w:rsid w:val="00845A5C"/>
    <w:rsid w:val="00846909"/>
    <w:rsid w:val="00847009"/>
    <w:rsid w:val="00850AB1"/>
    <w:rsid w:val="00851366"/>
    <w:rsid w:val="00851409"/>
    <w:rsid w:val="00851785"/>
    <w:rsid w:val="00851DCB"/>
    <w:rsid w:val="0085309F"/>
    <w:rsid w:val="00853731"/>
    <w:rsid w:val="0085376C"/>
    <w:rsid w:val="008544C4"/>
    <w:rsid w:val="0085451E"/>
    <w:rsid w:val="00854BED"/>
    <w:rsid w:val="00855718"/>
    <w:rsid w:val="008557F1"/>
    <w:rsid w:val="00855A06"/>
    <w:rsid w:val="00856098"/>
    <w:rsid w:val="00856283"/>
    <w:rsid w:val="00856C0F"/>
    <w:rsid w:val="00856DDC"/>
    <w:rsid w:val="0085726E"/>
    <w:rsid w:val="008575F0"/>
    <w:rsid w:val="00857657"/>
    <w:rsid w:val="00860252"/>
    <w:rsid w:val="00860DA0"/>
    <w:rsid w:val="0086156D"/>
    <w:rsid w:val="00861695"/>
    <w:rsid w:val="008618C4"/>
    <w:rsid w:val="00861F3B"/>
    <w:rsid w:val="00862F58"/>
    <w:rsid w:val="00862FD0"/>
    <w:rsid w:val="0086395C"/>
    <w:rsid w:val="008639ED"/>
    <w:rsid w:val="00863A34"/>
    <w:rsid w:val="00863C40"/>
    <w:rsid w:val="00863E99"/>
    <w:rsid w:val="00864FB3"/>
    <w:rsid w:val="00865673"/>
    <w:rsid w:val="00865733"/>
    <w:rsid w:val="00865810"/>
    <w:rsid w:val="00865A3E"/>
    <w:rsid w:val="0086604D"/>
    <w:rsid w:val="00866832"/>
    <w:rsid w:val="00866C98"/>
    <w:rsid w:val="00866C9D"/>
    <w:rsid w:val="008670B3"/>
    <w:rsid w:val="00867500"/>
    <w:rsid w:val="00867899"/>
    <w:rsid w:val="008678DE"/>
    <w:rsid w:val="008678F2"/>
    <w:rsid w:val="00867ABF"/>
    <w:rsid w:val="00867BAE"/>
    <w:rsid w:val="00867CC4"/>
    <w:rsid w:val="00870246"/>
    <w:rsid w:val="008712DB"/>
    <w:rsid w:val="008713F7"/>
    <w:rsid w:val="008718CA"/>
    <w:rsid w:val="0087282A"/>
    <w:rsid w:val="00872F5D"/>
    <w:rsid w:val="008734C0"/>
    <w:rsid w:val="00873A31"/>
    <w:rsid w:val="00873FFC"/>
    <w:rsid w:val="008742DF"/>
    <w:rsid w:val="00874606"/>
    <w:rsid w:val="008746AD"/>
    <w:rsid w:val="008747B8"/>
    <w:rsid w:val="00874D8B"/>
    <w:rsid w:val="0087598D"/>
    <w:rsid w:val="00875EDC"/>
    <w:rsid w:val="00876244"/>
    <w:rsid w:val="00876A7C"/>
    <w:rsid w:val="00876BCA"/>
    <w:rsid w:val="00876D31"/>
    <w:rsid w:val="008771D9"/>
    <w:rsid w:val="008809E0"/>
    <w:rsid w:val="00880BE4"/>
    <w:rsid w:val="008813EB"/>
    <w:rsid w:val="00881A14"/>
    <w:rsid w:val="00881E19"/>
    <w:rsid w:val="00882FB3"/>
    <w:rsid w:val="00883074"/>
    <w:rsid w:val="0088324F"/>
    <w:rsid w:val="0088352D"/>
    <w:rsid w:val="00883B71"/>
    <w:rsid w:val="00883D9B"/>
    <w:rsid w:val="00884174"/>
    <w:rsid w:val="0088489B"/>
    <w:rsid w:val="00884D4A"/>
    <w:rsid w:val="0088518C"/>
    <w:rsid w:val="00885249"/>
    <w:rsid w:val="008854CC"/>
    <w:rsid w:val="008856A8"/>
    <w:rsid w:val="008856B6"/>
    <w:rsid w:val="00885FBD"/>
    <w:rsid w:val="00886199"/>
    <w:rsid w:val="008861DA"/>
    <w:rsid w:val="0088622E"/>
    <w:rsid w:val="00886233"/>
    <w:rsid w:val="00886764"/>
    <w:rsid w:val="008878CC"/>
    <w:rsid w:val="00887AD5"/>
    <w:rsid w:val="00887CDE"/>
    <w:rsid w:val="00890D50"/>
    <w:rsid w:val="00891874"/>
    <w:rsid w:val="00891BC3"/>
    <w:rsid w:val="00892189"/>
    <w:rsid w:val="0089262C"/>
    <w:rsid w:val="00892700"/>
    <w:rsid w:val="00892C71"/>
    <w:rsid w:val="00892DE6"/>
    <w:rsid w:val="00893397"/>
    <w:rsid w:val="00893949"/>
    <w:rsid w:val="00894794"/>
    <w:rsid w:val="008947E1"/>
    <w:rsid w:val="00894E29"/>
    <w:rsid w:val="00895AB2"/>
    <w:rsid w:val="00895E05"/>
    <w:rsid w:val="0089601C"/>
    <w:rsid w:val="008964D2"/>
    <w:rsid w:val="00896609"/>
    <w:rsid w:val="0089692E"/>
    <w:rsid w:val="00896A88"/>
    <w:rsid w:val="008974E4"/>
    <w:rsid w:val="00897916"/>
    <w:rsid w:val="00897948"/>
    <w:rsid w:val="008A0C85"/>
    <w:rsid w:val="008A1048"/>
    <w:rsid w:val="008A1E6B"/>
    <w:rsid w:val="008A2DAE"/>
    <w:rsid w:val="008A2E2F"/>
    <w:rsid w:val="008A3288"/>
    <w:rsid w:val="008A35BB"/>
    <w:rsid w:val="008A35C1"/>
    <w:rsid w:val="008A4AF0"/>
    <w:rsid w:val="008A6018"/>
    <w:rsid w:val="008A6843"/>
    <w:rsid w:val="008A6D83"/>
    <w:rsid w:val="008B088B"/>
    <w:rsid w:val="008B0D18"/>
    <w:rsid w:val="008B0DD7"/>
    <w:rsid w:val="008B0E44"/>
    <w:rsid w:val="008B1550"/>
    <w:rsid w:val="008B1646"/>
    <w:rsid w:val="008B1E35"/>
    <w:rsid w:val="008B24F4"/>
    <w:rsid w:val="008B29C3"/>
    <w:rsid w:val="008B2EE9"/>
    <w:rsid w:val="008B33DB"/>
    <w:rsid w:val="008B456C"/>
    <w:rsid w:val="008B469D"/>
    <w:rsid w:val="008B49E7"/>
    <w:rsid w:val="008B4EA5"/>
    <w:rsid w:val="008B5044"/>
    <w:rsid w:val="008B53E6"/>
    <w:rsid w:val="008B5628"/>
    <w:rsid w:val="008B608D"/>
    <w:rsid w:val="008B61DD"/>
    <w:rsid w:val="008B6259"/>
    <w:rsid w:val="008B6BE0"/>
    <w:rsid w:val="008B7231"/>
    <w:rsid w:val="008C0018"/>
    <w:rsid w:val="008C04BA"/>
    <w:rsid w:val="008C2B18"/>
    <w:rsid w:val="008C37F8"/>
    <w:rsid w:val="008C3996"/>
    <w:rsid w:val="008C4022"/>
    <w:rsid w:val="008C452F"/>
    <w:rsid w:val="008C491C"/>
    <w:rsid w:val="008C4FF1"/>
    <w:rsid w:val="008C537E"/>
    <w:rsid w:val="008C557C"/>
    <w:rsid w:val="008C64CC"/>
    <w:rsid w:val="008C66FB"/>
    <w:rsid w:val="008C70FD"/>
    <w:rsid w:val="008C7512"/>
    <w:rsid w:val="008C7542"/>
    <w:rsid w:val="008D028D"/>
    <w:rsid w:val="008D0A67"/>
    <w:rsid w:val="008D0AF0"/>
    <w:rsid w:val="008D0F1A"/>
    <w:rsid w:val="008D125A"/>
    <w:rsid w:val="008D1944"/>
    <w:rsid w:val="008D1D65"/>
    <w:rsid w:val="008D2FB8"/>
    <w:rsid w:val="008D3FD3"/>
    <w:rsid w:val="008D5D65"/>
    <w:rsid w:val="008D608F"/>
    <w:rsid w:val="008D61BA"/>
    <w:rsid w:val="008D645F"/>
    <w:rsid w:val="008D6623"/>
    <w:rsid w:val="008D6BDF"/>
    <w:rsid w:val="008D6D83"/>
    <w:rsid w:val="008D7078"/>
    <w:rsid w:val="008D775C"/>
    <w:rsid w:val="008E128D"/>
    <w:rsid w:val="008E12ED"/>
    <w:rsid w:val="008E137F"/>
    <w:rsid w:val="008E1D68"/>
    <w:rsid w:val="008E2601"/>
    <w:rsid w:val="008E2E14"/>
    <w:rsid w:val="008E363F"/>
    <w:rsid w:val="008E4339"/>
    <w:rsid w:val="008E46B7"/>
    <w:rsid w:val="008E4886"/>
    <w:rsid w:val="008E4BBA"/>
    <w:rsid w:val="008E4E31"/>
    <w:rsid w:val="008E4E6E"/>
    <w:rsid w:val="008E4F1F"/>
    <w:rsid w:val="008E4FD7"/>
    <w:rsid w:val="008E5055"/>
    <w:rsid w:val="008E513E"/>
    <w:rsid w:val="008E54D3"/>
    <w:rsid w:val="008E5C9B"/>
    <w:rsid w:val="008E5F06"/>
    <w:rsid w:val="008E6277"/>
    <w:rsid w:val="008E6C74"/>
    <w:rsid w:val="008E6C8E"/>
    <w:rsid w:val="008E6D4F"/>
    <w:rsid w:val="008E7425"/>
    <w:rsid w:val="008E7E6B"/>
    <w:rsid w:val="008F0058"/>
    <w:rsid w:val="008F0911"/>
    <w:rsid w:val="008F092E"/>
    <w:rsid w:val="008F192D"/>
    <w:rsid w:val="008F1B72"/>
    <w:rsid w:val="008F1BED"/>
    <w:rsid w:val="008F2138"/>
    <w:rsid w:val="008F3715"/>
    <w:rsid w:val="008F3A4F"/>
    <w:rsid w:val="008F4517"/>
    <w:rsid w:val="008F4B1C"/>
    <w:rsid w:val="008F50B1"/>
    <w:rsid w:val="008F529C"/>
    <w:rsid w:val="008F5419"/>
    <w:rsid w:val="008F5871"/>
    <w:rsid w:val="008F5EE0"/>
    <w:rsid w:val="008F6024"/>
    <w:rsid w:val="008F63A1"/>
    <w:rsid w:val="008F77C5"/>
    <w:rsid w:val="0090089A"/>
    <w:rsid w:val="00900A0D"/>
    <w:rsid w:val="0090131F"/>
    <w:rsid w:val="00901B73"/>
    <w:rsid w:val="00901EA0"/>
    <w:rsid w:val="0090322F"/>
    <w:rsid w:val="00903718"/>
    <w:rsid w:val="00903FEC"/>
    <w:rsid w:val="009040DB"/>
    <w:rsid w:val="00905370"/>
    <w:rsid w:val="00905620"/>
    <w:rsid w:val="00905725"/>
    <w:rsid w:val="00905906"/>
    <w:rsid w:val="00905B3F"/>
    <w:rsid w:val="00906490"/>
    <w:rsid w:val="009065F7"/>
    <w:rsid w:val="009068FF"/>
    <w:rsid w:val="00906BFE"/>
    <w:rsid w:val="00906D71"/>
    <w:rsid w:val="0090758A"/>
    <w:rsid w:val="0090796F"/>
    <w:rsid w:val="009112D6"/>
    <w:rsid w:val="00911497"/>
    <w:rsid w:val="009120A0"/>
    <w:rsid w:val="00912480"/>
    <w:rsid w:val="009124B7"/>
    <w:rsid w:val="009127B6"/>
    <w:rsid w:val="00912F48"/>
    <w:rsid w:val="00912FA8"/>
    <w:rsid w:val="0091303C"/>
    <w:rsid w:val="00913240"/>
    <w:rsid w:val="009136D3"/>
    <w:rsid w:val="00913922"/>
    <w:rsid w:val="00913CD8"/>
    <w:rsid w:val="0091486A"/>
    <w:rsid w:val="00914F86"/>
    <w:rsid w:val="00915618"/>
    <w:rsid w:val="009159C7"/>
    <w:rsid w:val="00915AB8"/>
    <w:rsid w:val="009163B0"/>
    <w:rsid w:val="009165A7"/>
    <w:rsid w:val="0091687A"/>
    <w:rsid w:val="00916BEB"/>
    <w:rsid w:val="0092025E"/>
    <w:rsid w:val="00920482"/>
    <w:rsid w:val="0092093A"/>
    <w:rsid w:val="00921A12"/>
    <w:rsid w:val="00921F2F"/>
    <w:rsid w:val="00921FC7"/>
    <w:rsid w:val="00922F1E"/>
    <w:rsid w:val="00923221"/>
    <w:rsid w:val="00923EDE"/>
    <w:rsid w:val="00924053"/>
    <w:rsid w:val="009242BB"/>
    <w:rsid w:val="00924A7B"/>
    <w:rsid w:val="00925760"/>
    <w:rsid w:val="00926180"/>
    <w:rsid w:val="009266F4"/>
    <w:rsid w:val="009272CA"/>
    <w:rsid w:val="00927A08"/>
    <w:rsid w:val="00927A6E"/>
    <w:rsid w:val="00927E7A"/>
    <w:rsid w:val="00930376"/>
    <w:rsid w:val="009306B5"/>
    <w:rsid w:val="009308D3"/>
    <w:rsid w:val="009320D6"/>
    <w:rsid w:val="009321DD"/>
    <w:rsid w:val="009326A1"/>
    <w:rsid w:val="00932DA9"/>
    <w:rsid w:val="00933426"/>
    <w:rsid w:val="0093362E"/>
    <w:rsid w:val="00934A07"/>
    <w:rsid w:val="00935211"/>
    <w:rsid w:val="00935AEA"/>
    <w:rsid w:val="00935E66"/>
    <w:rsid w:val="00936C0B"/>
    <w:rsid w:val="00937EDC"/>
    <w:rsid w:val="009407F3"/>
    <w:rsid w:val="00940927"/>
    <w:rsid w:val="00940C27"/>
    <w:rsid w:val="00940DB3"/>
    <w:rsid w:val="00941657"/>
    <w:rsid w:val="009416AA"/>
    <w:rsid w:val="00942088"/>
    <w:rsid w:val="00942C12"/>
    <w:rsid w:val="00942E18"/>
    <w:rsid w:val="00942F3D"/>
    <w:rsid w:val="00943102"/>
    <w:rsid w:val="009431C4"/>
    <w:rsid w:val="009432C6"/>
    <w:rsid w:val="00943302"/>
    <w:rsid w:val="0094335C"/>
    <w:rsid w:val="00943BC7"/>
    <w:rsid w:val="009440A1"/>
    <w:rsid w:val="00944580"/>
    <w:rsid w:val="00944965"/>
    <w:rsid w:val="009449B5"/>
    <w:rsid w:val="00944C09"/>
    <w:rsid w:val="00945251"/>
    <w:rsid w:val="00945274"/>
    <w:rsid w:val="00945397"/>
    <w:rsid w:val="009465D9"/>
    <w:rsid w:val="00946C79"/>
    <w:rsid w:val="00947513"/>
    <w:rsid w:val="00947C98"/>
    <w:rsid w:val="00950444"/>
    <w:rsid w:val="009505E6"/>
    <w:rsid w:val="00950BE5"/>
    <w:rsid w:val="00950EDA"/>
    <w:rsid w:val="00951A79"/>
    <w:rsid w:val="009524ED"/>
    <w:rsid w:val="009525BD"/>
    <w:rsid w:val="00952E65"/>
    <w:rsid w:val="00953343"/>
    <w:rsid w:val="00953E95"/>
    <w:rsid w:val="00955071"/>
    <w:rsid w:val="0095587C"/>
    <w:rsid w:val="00955BA6"/>
    <w:rsid w:val="00956327"/>
    <w:rsid w:val="0095693B"/>
    <w:rsid w:val="00956C30"/>
    <w:rsid w:val="00956EEA"/>
    <w:rsid w:val="00957CF6"/>
    <w:rsid w:val="00960BBC"/>
    <w:rsid w:val="00961A38"/>
    <w:rsid w:val="0096265D"/>
    <w:rsid w:val="009626D4"/>
    <w:rsid w:val="00962737"/>
    <w:rsid w:val="00962867"/>
    <w:rsid w:val="00962C96"/>
    <w:rsid w:val="00963202"/>
    <w:rsid w:val="0096397A"/>
    <w:rsid w:val="00963A24"/>
    <w:rsid w:val="00965389"/>
    <w:rsid w:val="00965666"/>
    <w:rsid w:val="0096632B"/>
    <w:rsid w:val="0096641E"/>
    <w:rsid w:val="009665CF"/>
    <w:rsid w:val="00966600"/>
    <w:rsid w:val="0096726C"/>
    <w:rsid w:val="00967275"/>
    <w:rsid w:val="00967825"/>
    <w:rsid w:val="00967A53"/>
    <w:rsid w:val="00967B03"/>
    <w:rsid w:val="00970760"/>
    <w:rsid w:val="00970D48"/>
    <w:rsid w:val="00970D74"/>
    <w:rsid w:val="00971983"/>
    <w:rsid w:val="009719AC"/>
    <w:rsid w:val="00971DD5"/>
    <w:rsid w:val="00972206"/>
    <w:rsid w:val="009725A2"/>
    <w:rsid w:val="009734F6"/>
    <w:rsid w:val="00973984"/>
    <w:rsid w:val="00973A7F"/>
    <w:rsid w:val="0097430B"/>
    <w:rsid w:val="00974451"/>
    <w:rsid w:val="00974C74"/>
    <w:rsid w:val="009751A7"/>
    <w:rsid w:val="009755A2"/>
    <w:rsid w:val="00975AF2"/>
    <w:rsid w:val="009764ED"/>
    <w:rsid w:val="009766C9"/>
    <w:rsid w:val="009769C1"/>
    <w:rsid w:val="009777C4"/>
    <w:rsid w:val="00977B08"/>
    <w:rsid w:val="00977E36"/>
    <w:rsid w:val="00977EC6"/>
    <w:rsid w:val="009800D6"/>
    <w:rsid w:val="009802E4"/>
    <w:rsid w:val="00980306"/>
    <w:rsid w:val="00980665"/>
    <w:rsid w:val="00980717"/>
    <w:rsid w:val="00980FC0"/>
    <w:rsid w:val="00981B95"/>
    <w:rsid w:val="00981CA3"/>
    <w:rsid w:val="009820DA"/>
    <w:rsid w:val="00982696"/>
    <w:rsid w:val="00982738"/>
    <w:rsid w:val="00982E4D"/>
    <w:rsid w:val="00983AD4"/>
    <w:rsid w:val="0098400D"/>
    <w:rsid w:val="00985484"/>
    <w:rsid w:val="0098552D"/>
    <w:rsid w:val="00985620"/>
    <w:rsid w:val="009859C8"/>
    <w:rsid w:val="00986C1E"/>
    <w:rsid w:val="009871B0"/>
    <w:rsid w:val="0098762F"/>
    <w:rsid w:val="00987AF5"/>
    <w:rsid w:val="00990516"/>
    <w:rsid w:val="00990C1D"/>
    <w:rsid w:val="0099105B"/>
    <w:rsid w:val="00991078"/>
    <w:rsid w:val="00991139"/>
    <w:rsid w:val="00991611"/>
    <w:rsid w:val="00991CDD"/>
    <w:rsid w:val="00991F8D"/>
    <w:rsid w:val="00992423"/>
    <w:rsid w:val="00992CC2"/>
    <w:rsid w:val="0099350E"/>
    <w:rsid w:val="009935F9"/>
    <w:rsid w:val="00993B3B"/>
    <w:rsid w:val="00994629"/>
    <w:rsid w:val="009950EE"/>
    <w:rsid w:val="0099575E"/>
    <w:rsid w:val="0099579A"/>
    <w:rsid w:val="009957BA"/>
    <w:rsid w:val="00995E8E"/>
    <w:rsid w:val="00996814"/>
    <w:rsid w:val="009968F3"/>
    <w:rsid w:val="00996E47"/>
    <w:rsid w:val="00996F59"/>
    <w:rsid w:val="009979B8"/>
    <w:rsid w:val="00997CAF"/>
    <w:rsid w:val="009A0F40"/>
    <w:rsid w:val="009A1763"/>
    <w:rsid w:val="009A219E"/>
    <w:rsid w:val="009A23EE"/>
    <w:rsid w:val="009A2DC5"/>
    <w:rsid w:val="009A372E"/>
    <w:rsid w:val="009A3CA0"/>
    <w:rsid w:val="009A3FC5"/>
    <w:rsid w:val="009A418C"/>
    <w:rsid w:val="009A42DA"/>
    <w:rsid w:val="009A4557"/>
    <w:rsid w:val="009A4665"/>
    <w:rsid w:val="009A4962"/>
    <w:rsid w:val="009A553A"/>
    <w:rsid w:val="009A5654"/>
    <w:rsid w:val="009A58EE"/>
    <w:rsid w:val="009A5EA2"/>
    <w:rsid w:val="009A655E"/>
    <w:rsid w:val="009A6821"/>
    <w:rsid w:val="009A6842"/>
    <w:rsid w:val="009A6A2B"/>
    <w:rsid w:val="009A761C"/>
    <w:rsid w:val="009A762A"/>
    <w:rsid w:val="009A7F22"/>
    <w:rsid w:val="009B009B"/>
    <w:rsid w:val="009B0543"/>
    <w:rsid w:val="009B0DCB"/>
    <w:rsid w:val="009B1003"/>
    <w:rsid w:val="009B1790"/>
    <w:rsid w:val="009B1CDA"/>
    <w:rsid w:val="009B2599"/>
    <w:rsid w:val="009B320F"/>
    <w:rsid w:val="009B3D36"/>
    <w:rsid w:val="009B3EB9"/>
    <w:rsid w:val="009B4856"/>
    <w:rsid w:val="009B61E7"/>
    <w:rsid w:val="009B661F"/>
    <w:rsid w:val="009B6BAB"/>
    <w:rsid w:val="009B6EDF"/>
    <w:rsid w:val="009B7226"/>
    <w:rsid w:val="009B7599"/>
    <w:rsid w:val="009B7C0A"/>
    <w:rsid w:val="009B7D4C"/>
    <w:rsid w:val="009B7E14"/>
    <w:rsid w:val="009C0321"/>
    <w:rsid w:val="009C04D8"/>
    <w:rsid w:val="009C1D33"/>
    <w:rsid w:val="009C1E7E"/>
    <w:rsid w:val="009C2205"/>
    <w:rsid w:val="009C240A"/>
    <w:rsid w:val="009C24BB"/>
    <w:rsid w:val="009C2530"/>
    <w:rsid w:val="009C26D8"/>
    <w:rsid w:val="009C2D53"/>
    <w:rsid w:val="009C2E09"/>
    <w:rsid w:val="009C3844"/>
    <w:rsid w:val="009C38CE"/>
    <w:rsid w:val="009C3E2A"/>
    <w:rsid w:val="009C3F54"/>
    <w:rsid w:val="009C41CC"/>
    <w:rsid w:val="009C45CB"/>
    <w:rsid w:val="009C45E0"/>
    <w:rsid w:val="009C470D"/>
    <w:rsid w:val="009C4939"/>
    <w:rsid w:val="009C4D6C"/>
    <w:rsid w:val="009C4E74"/>
    <w:rsid w:val="009C4F62"/>
    <w:rsid w:val="009C53C0"/>
    <w:rsid w:val="009C5638"/>
    <w:rsid w:val="009C5909"/>
    <w:rsid w:val="009C5A71"/>
    <w:rsid w:val="009C5CF6"/>
    <w:rsid w:val="009C6329"/>
    <w:rsid w:val="009C7117"/>
    <w:rsid w:val="009C7322"/>
    <w:rsid w:val="009C74E4"/>
    <w:rsid w:val="009D00FA"/>
    <w:rsid w:val="009D01BC"/>
    <w:rsid w:val="009D0E8D"/>
    <w:rsid w:val="009D0EA1"/>
    <w:rsid w:val="009D119A"/>
    <w:rsid w:val="009D11D9"/>
    <w:rsid w:val="009D1C0D"/>
    <w:rsid w:val="009D1F8D"/>
    <w:rsid w:val="009D2144"/>
    <w:rsid w:val="009D2849"/>
    <w:rsid w:val="009D2BF4"/>
    <w:rsid w:val="009D4752"/>
    <w:rsid w:val="009D4AD7"/>
    <w:rsid w:val="009D5097"/>
    <w:rsid w:val="009D51C5"/>
    <w:rsid w:val="009D53F8"/>
    <w:rsid w:val="009D552C"/>
    <w:rsid w:val="009D6199"/>
    <w:rsid w:val="009D6534"/>
    <w:rsid w:val="009D67A6"/>
    <w:rsid w:val="009D71BD"/>
    <w:rsid w:val="009D7FDB"/>
    <w:rsid w:val="009E0D6B"/>
    <w:rsid w:val="009E0DAA"/>
    <w:rsid w:val="009E1441"/>
    <w:rsid w:val="009E15C7"/>
    <w:rsid w:val="009E17E0"/>
    <w:rsid w:val="009E1897"/>
    <w:rsid w:val="009E1BC3"/>
    <w:rsid w:val="009E1FBB"/>
    <w:rsid w:val="009E3522"/>
    <w:rsid w:val="009E3613"/>
    <w:rsid w:val="009E392F"/>
    <w:rsid w:val="009E3C7C"/>
    <w:rsid w:val="009E40EF"/>
    <w:rsid w:val="009E4E36"/>
    <w:rsid w:val="009E4ED7"/>
    <w:rsid w:val="009E5AD2"/>
    <w:rsid w:val="009E5B65"/>
    <w:rsid w:val="009E6A74"/>
    <w:rsid w:val="009E6F77"/>
    <w:rsid w:val="009E7198"/>
    <w:rsid w:val="009E7548"/>
    <w:rsid w:val="009E7F4B"/>
    <w:rsid w:val="009F03F5"/>
    <w:rsid w:val="009F04A4"/>
    <w:rsid w:val="009F0F51"/>
    <w:rsid w:val="009F1529"/>
    <w:rsid w:val="009F16AE"/>
    <w:rsid w:val="009F1EEE"/>
    <w:rsid w:val="009F24D7"/>
    <w:rsid w:val="009F262B"/>
    <w:rsid w:val="009F2E57"/>
    <w:rsid w:val="009F31EC"/>
    <w:rsid w:val="009F359D"/>
    <w:rsid w:val="009F3709"/>
    <w:rsid w:val="009F46B4"/>
    <w:rsid w:val="009F5196"/>
    <w:rsid w:val="009F63B8"/>
    <w:rsid w:val="009F6484"/>
    <w:rsid w:val="009F692D"/>
    <w:rsid w:val="009F696F"/>
    <w:rsid w:val="009F6D0E"/>
    <w:rsid w:val="009F7527"/>
    <w:rsid w:val="009F754A"/>
    <w:rsid w:val="009F7557"/>
    <w:rsid w:val="00A00186"/>
    <w:rsid w:val="00A00635"/>
    <w:rsid w:val="00A0064C"/>
    <w:rsid w:val="00A00DFF"/>
    <w:rsid w:val="00A01249"/>
    <w:rsid w:val="00A02953"/>
    <w:rsid w:val="00A0308B"/>
    <w:rsid w:val="00A03320"/>
    <w:rsid w:val="00A04421"/>
    <w:rsid w:val="00A04AC6"/>
    <w:rsid w:val="00A05032"/>
    <w:rsid w:val="00A0515A"/>
    <w:rsid w:val="00A05592"/>
    <w:rsid w:val="00A05B6E"/>
    <w:rsid w:val="00A05DF0"/>
    <w:rsid w:val="00A06722"/>
    <w:rsid w:val="00A07196"/>
    <w:rsid w:val="00A07BEA"/>
    <w:rsid w:val="00A07CE6"/>
    <w:rsid w:val="00A10151"/>
    <w:rsid w:val="00A1102B"/>
    <w:rsid w:val="00A11E5A"/>
    <w:rsid w:val="00A12064"/>
    <w:rsid w:val="00A1226D"/>
    <w:rsid w:val="00A12390"/>
    <w:rsid w:val="00A1245F"/>
    <w:rsid w:val="00A14162"/>
    <w:rsid w:val="00A14695"/>
    <w:rsid w:val="00A148AC"/>
    <w:rsid w:val="00A14FC1"/>
    <w:rsid w:val="00A15237"/>
    <w:rsid w:val="00A15DDF"/>
    <w:rsid w:val="00A16007"/>
    <w:rsid w:val="00A164DD"/>
    <w:rsid w:val="00A1653E"/>
    <w:rsid w:val="00A16568"/>
    <w:rsid w:val="00A16D37"/>
    <w:rsid w:val="00A17014"/>
    <w:rsid w:val="00A1768B"/>
    <w:rsid w:val="00A177A0"/>
    <w:rsid w:val="00A17BAB"/>
    <w:rsid w:val="00A20053"/>
    <w:rsid w:val="00A20C99"/>
    <w:rsid w:val="00A20FA2"/>
    <w:rsid w:val="00A21462"/>
    <w:rsid w:val="00A21DBF"/>
    <w:rsid w:val="00A2212B"/>
    <w:rsid w:val="00A22463"/>
    <w:rsid w:val="00A231C9"/>
    <w:rsid w:val="00A234E4"/>
    <w:rsid w:val="00A23E83"/>
    <w:rsid w:val="00A244AA"/>
    <w:rsid w:val="00A24A2B"/>
    <w:rsid w:val="00A25259"/>
    <w:rsid w:val="00A25E71"/>
    <w:rsid w:val="00A25FFB"/>
    <w:rsid w:val="00A260D6"/>
    <w:rsid w:val="00A26FD9"/>
    <w:rsid w:val="00A2700D"/>
    <w:rsid w:val="00A276B8"/>
    <w:rsid w:val="00A30AF8"/>
    <w:rsid w:val="00A30B9A"/>
    <w:rsid w:val="00A30C4D"/>
    <w:rsid w:val="00A313D9"/>
    <w:rsid w:val="00A3158A"/>
    <w:rsid w:val="00A31905"/>
    <w:rsid w:val="00A3213B"/>
    <w:rsid w:val="00A3297E"/>
    <w:rsid w:val="00A32E6D"/>
    <w:rsid w:val="00A33166"/>
    <w:rsid w:val="00A33831"/>
    <w:rsid w:val="00A33DDC"/>
    <w:rsid w:val="00A33EAA"/>
    <w:rsid w:val="00A347DA"/>
    <w:rsid w:val="00A34A79"/>
    <w:rsid w:val="00A355C6"/>
    <w:rsid w:val="00A359A8"/>
    <w:rsid w:val="00A35C1D"/>
    <w:rsid w:val="00A36338"/>
    <w:rsid w:val="00A37AEE"/>
    <w:rsid w:val="00A37CBC"/>
    <w:rsid w:val="00A40120"/>
    <w:rsid w:val="00A40722"/>
    <w:rsid w:val="00A40F28"/>
    <w:rsid w:val="00A412E1"/>
    <w:rsid w:val="00A41801"/>
    <w:rsid w:val="00A42422"/>
    <w:rsid w:val="00A434F6"/>
    <w:rsid w:val="00A44C55"/>
    <w:rsid w:val="00A45B0F"/>
    <w:rsid w:val="00A45F94"/>
    <w:rsid w:val="00A461AB"/>
    <w:rsid w:val="00A467C1"/>
    <w:rsid w:val="00A46C1B"/>
    <w:rsid w:val="00A470A9"/>
    <w:rsid w:val="00A472B9"/>
    <w:rsid w:val="00A4741B"/>
    <w:rsid w:val="00A478D1"/>
    <w:rsid w:val="00A47D54"/>
    <w:rsid w:val="00A51D00"/>
    <w:rsid w:val="00A51FDD"/>
    <w:rsid w:val="00A525F3"/>
    <w:rsid w:val="00A5265C"/>
    <w:rsid w:val="00A529C5"/>
    <w:rsid w:val="00A52A78"/>
    <w:rsid w:val="00A53878"/>
    <w:rsid w:val="00A538BF"/>
    <w:rsid w:val="00A53DFD"/>
    <w:rsid w:val="00A54433"/>
    <w:rsid w:val="00A546D0"/>
    <w:rsid w:val="00A5518F"/>
    <w:rsid w:val="00A55A68"/>
    <w:rsid w:val="00A55B2B"/>
    <w:rsid w:val="00A55E80"/>
    <w:rsid w:val="00A55F8E"/>
    <w:rsid w:val="00A56754"/>
    <w:rsid w:val="00A60505"/>
    <w:rsid w:val="00A6071A"/>
    <w:rsid w:val="00A6145B"/>
    <w:rsid w:val="00A614D7"/>
    <w:rsid w:val="00A61C4F"/>
    <w:rsid w:val="00A62699"/>
    <w:rsid w:val="00A629EF"/>
    <w:rsid w:val="00A62AE2"/>
    <w:rsid w:val="00A62B1C"/>
    <w:rsid w:val="00A63180"/>
    <w:rsid w:val="00A63C31"/>
    <w:rsid w:val="00A64634"/>
    <w:rsid w:val="00A65856"/>
    <w:rsid w:val="00A658F7"/>
    <w:rsid w:val="00A659AF"/>
    <w:rsid w:val="00A65F02"/>
    <w:rsid w:val="00A666D7"/>
    <w:rsid w:val="00A66793"/>
    <w:rsid w:val="00A66A21"/>
    <w:rsid w:val="00A66B83"/>
    <w:rsid w:val="00A671E8"/>
    <w:rsid w:val="00A67CAA"/>
    <w:rsid w:val="00A711DE"/>
    <w:rsid w:val="00A713EA"/>
    <w:rsid w:val="00A717DE"/>
    <w:rsid w:val="00A72317"/>
    <w:rsid w:val="00A72480"/>
    <w:rsid w:val="00A72A53"/>
    <w:rsid w:val="00A731A6"/>
    <w:rsid w:val="00A73895"/>
    <w:rsid w:val="00A73D1E"/>
    <w:rsid w:val="00A743CC"/>
    <w:rsid w:val="00A7440E"/>
    <w:rsid w:val="00A74938"/>
    <w:rsid w:val="00A7503D"/>
    <w:rsid w:val="00A75396"/>
    <w:rsid w:val="00A75CB2"/>
    <w:rsid w:val="00A75E6F"/>
    <w:rsid w:val="00A75F2D"/>
    <w:rsid w:val="00A770B9"/>
    <w:rsid w:val="00A77ADD"/>
    <w:rsid w:val="00A807D6"/>
    <w:rsid w:val="00A812CF"/>
    <w:rsid w:val="00A8140E"/>
    <w:rsid w:val="00A81693"/>
    <w:rsid w:val="00A81D78"/>
    <w:rsid w:val="00A81F49"/>
    <w:rsid w:val="00A82232"/>
    <w:rsid w:val="00A82C4D"/>
    <w:rsid w:val="00A835A2"/>
    <w:rsid w:val="00A84F6A"/>
    <w:rsid w:val="00A8587A"/>
    <w:rsid w:val="00A85A80"/>
    <w:rsid w:val="00A85D9F"/>
    <w:rsid w:val="00A86AB7"/>
    <w:rsid w:val="00A873C6"/>
    <w:rsid w:val="00A87850"/>
    <w:rsid w:val="00A87B74"/>
    <w:rsid w:val="00A87E37"/>
    <w:rsid w:val="00A90103"/>
    <w:rsid w:val="00A90112"/>
    <w:rsid w:val="00A907CE"/>
    <w:rsid w:val="00A914CA"/>
    <w:rsid w:val="00A9154A"/>
    <w:rsid w:val="00A91A02"/>
    <w:rsid w:val="00A91B0D"/>
    <w:rsid w:val="00A91B69"/>
    <w:rsid w:val="00A92711"/>
    <w:rsid w:val="00A927D5"/>
    <w:rsid w:val="00A92927"/>
    <w:rsid w:val="00A92A81"/>
    <w:rsid w:val="00A92ABA"/>
    <w:rsid w:val="00A92D17"/>
    <w:rsid w:val="00A932E1"/>
    <w:rsid w:val="00A93698"/>
    <w:rsid w:val="00A938F4"/>
    <w:rsid w:val="00A9482D"/>
    <w:rsid w:val="00A94CA6"/>
    <w:rsid w:val="00A951DA"/>
    <w:rsid w:val="00A95668"/>
    <w:rsid w:val="00A95CFD"/>
    <w:rsid w:val="00A95FBF"/>
    <w:rsid w:val="00A96082"/>
    <w:rsid w:val="00A9609F"/>
    <w:rsid w:val="00A9668F"/>
    <w:rsid w:val="00A968EC"/>
    <w:rsid w:val="00A97A9F"/>
    <w:rsid w:val="00A97BF1"/>
    <w:rsid w:val="00AA066F"/>
    <w:rsid w:val="00AA113D"/>
    <w:rsid w:val="00AA2527"/>
    <w:rsid w:val="00AA27DF"/>
    <w:rsid w:val="00AA2B0A"/>
    <w:rsid w:val="00AA3054"/>
    <w:rsid w:val="00AA3861"/>
    <w:rsid w:val="00AA39F3"/>
    <w:rsid w:val="00AA43FF"/>
    <w:rsid w:val="00AA4895"/>
    <w:rsid w:val="00AA4914"/>
    <w:rsid w:val="00AA4A4F"/>
    <w:rsid w:val="00AA4E1C"/>
    <w:rsid w:val="00AA50F4"/>
    <w:rsid w:val="00AA54A6"/>
    <w:rsid w:val="00AA54C6"/>
    <w:rsid w:val="00AA77A7"/>
    <w:rsid w:val="00AA785C"/>
    <w:rsid w:val="00AA78CF"/>
    <w:rsid w:val="00AB0468"/>
    <w:rsid w:val="00AB0594"/>
    <w:rsid w:val="00AB1EE5"/>
    <w:rsid w:val="00AB1F5D"/>
    <w:rsid w:val="00AB2096"/>
    <w:rsid w:val="00AB224C"/>
    <w:rsid w:val="00AB2444"/>
    <w:rsid w:val="00AB2A14"/>
    <w:rsid w:val="00AB2D16"/>
    <w:rsid w:val="00AB2FFC"/>
    <w:rsid w:val="00AB33BD"/>
    <w:rsid w:val="00AB3AC5"/>
    <w:rsid w:val="00AB48E2"/>
    <w:rsid w:val="00AB495E"/>
    <w:rsid w:val="00AB4E1A"/>
    <w:rsid w:val="00AB5D8E"/>
    <w:rsid w:val="00AB66D8"/>
    <w:rsid w:val="00AC1F61"/>
    <w:rsid w:val="00AC207A"/>
    <w:rsid w:val="00AC29EF"/>
    <w:rsid w:val="00AC31A7"/>
    <w:rsid w:val="00AC320E"/>
    <w:rsid w:val="00AC34D7"/>
    <w:rsid w:val="00AC355A"/>
    <w:rsid w:val="00AC3963"/>
    <w:rsid w:val="00AC3D3B"/>
    <w:rsid w:val="00AC454E"/>
    <w:rsid w:val="00AC48A9"/>
    <w:rsid w:val="00AC501E"/>
    <w:rsid w:val="00AC5334"/>
    <w:rsid w:val="00AC64BE"/>
    <w:rsid w:val="00AC65AB"/>
    <w:rsid w:val="00AC6912"/>
    <w:rsid w:val="00AC6A03"/>
    <w:rsid w:val="00AC6BFB"/>
    <w:rsid w:val="00AC720B"/>
    <w:rsid w:val="00AD0080"/>
    <w:rsid w:val="00AD1053"/>
    <w:rsid w:val="00AD1B9B"/>
    <w:rsid w:val="00AD23CF"/>
    <w:rsid w:val="00AD24EF"/>
    <w:rsid w:val="00AD264F"/>
    <w:rsid w:val="00AD29AC"/>
    <w:rsid w:val="00AD2D40"/>
    <w:rsid w:val="00AD308C"/>
    <w:rsid w:val="00AD34E5"/>
    <w:rsid w:val="00AD37D2"/>
    <w:rsid w:val="00AD4DB0"/>
    <w:rsid w:val="00AD4E9B"/>
    <w:rsid w:val="00AD4F00"/>
    <w:rsid w:val="00AD4FD1"/>
    <w:rsid w:val="00AD5328"/>
    <w:rsid w:val="00AD54E0"/>
    <w:rsid w:val="00AD55AF"/>
    <w:rsid w:val="00AD5613"/>
    <w:rsid w:val="00AD5A2E"/>
    <w:rsid w:val="00AD62A0"/>
    <w:rsid w:val="00AD6362"/>
    <w:rsid w:val="00AD68DC"/>
    <w:rsid w:val="00AD6D66"/>
    <w:rsid w:val="00AD75AC"/>
    <w:rsid w:val="00AE0183"/>
    <w:rsid w:val="00AE1019"/>
    <w:rsid w:val="00AE16E4"/>
    <w:rsid w:val="00AE18FE"/>
    <w:rsid w:val="00AE1B5F"/>
    <w:rsid w:val="00AE20F7"/>
    <w:rsid w:val="00AE263D"/>
    <w:rsid w:val="00AE2A5B"/>
    <w:rsid w:val="00AE301B"/>
    <w:rsid w:val="00AE3387"/>
    <w:rsid w:val="00AE408C"/>
    <w:rsid w:val="00AE4E43"/>
    <w:rsid w:val="00AE4F13"/>
    <w:rsid w:val="00AE50C1"/>
    <w:rsid w:val="00AE52F6"/>
    <w:rsid w:val="00AE5351"/>
    <w:rsid w:val="00AE5B55"/>
    <w:rsid w:val="00AE5F68"/>
    <w:rsid w:val="00AE61EE"/>
    <w:rsid w:val="00AE6374"/>
    <w:rsid w:val="00AE6D1B"/>
    <w:rsid w:val="00AE7852"/>
    <w:rsid w:val="00AE7B1A"/>
    <w:rsid w:val="00AF1181"/>
    <w:rsid w:val="00AF1D84"/>
    <w:rsid w:val="00AF2ABF"/>
    <w:rsid w:val="00AF3864"/>
    <w:rsid w:val="00AF390B"/>
    <w:rsid w:val="00AF3DD1"/>
    <w:rsid w:val="00AF4345"/>
    <w:rsid w:val="00AF46CC"/>
    <w:rsid w:val="00AF4BF5"/>
    <w:rsid w:val="00AF4E23"/>
    <w:rsid w:val="00AF55C1"/>
    <w:rsid w:val="00AF5D29"/>
    <w:rsid w:val="00AF61E6"/>
    <w:rsid w:val="00AF6620"/>
    <w:rsid w:val="00AF66B3"/>
    <w:rsid w:val="00AF6AEA"/>
    <w:rsid w:val="00AF6B3C"/>
    <w:rsid w:val="00AF6FDA"/>
    <w:rsid w:val="00AF756B"/>
    <w:rsid w:val="00AF757B"/>
    <w:rsid w:val="00AF793A"/>
    <w:rsid w:val="00B0002F"/>
    <w:rsid w:val="00B000A9"/>
    <w:rsid w:val="00B00284"/>
    <w:rsid w:val="00B00476"/>
    <w:rsid w:val="00B00E35"/>
    <w:rsid w:val="00B00F4B"/>
    <w:rsid w:val="00B014A2"/>
    <w:rsid w:val="00B01596"/>
    <w:rsid w:val="00B01ED5"/>
    <w:rsid w:val="00B02545"/>
    <w:rsid w:val="00B026FE"/>
    <w:rsid w:val="00B03BCF"/>
    <w:rsid w:val="00B03CAA"/>
    <w:rsid w:val="00B04800"/>
    <w:rsid w:val="00B0591A"/>
    <w:rsid w:val="00B06193"/>
    <w:rsid w:val="00B06273"/>
    <w:rsid w:val="00B0686D"/>
    <w:rsid w:val="00B06F2F"/>
    <w:rsid w:val="00B07D00"/>
    <w:rsid w:val="00B07D2D"/>
    <w:rsid w:val="00B10243"/>
    <w:rsid w:val="00B109A2"/>
    <w:rsid w:val="00B10B2E"/>
    <w:rsid w:val="00B112F1"/>
    <w:rsid w:val="00B118BF"/>
    <w:rsid w:val="00B11CF7"/>
    <w:rsid w:val="00B11FB7"/>
    <w:rsid w:val="00B12012"/>
    <w:rsid w:val="00B120F4"/>
    <w:rsid w:val="00B12A1E"/>
    <w:rsid w:val="00B12D32"/>
    <w:rsid w:val="00B13603"/>
    <w:rsid w:val="00B13A32"/>
    <w:rsid w:val="00B13B11"/>
    <w:rsid w:val="00B14584"/>
    <w:rsid w:val="00B16049"/>
    <w:rsid w:val="00B175D2"/>
    <w:rsid w:val="00B20400"/>
    <w:rsid w:val="00B20641"/>
    <w:rsid w:val="00B21A73"/>
    <w:rsid w:val="00B21E94"/>
    <w:rsid w:val="00B222E9"/>
    <w:rsid w:val="00B22338"/>
    <w:rsid w:val="00B22AEB"/>
    <w:rsid w:val="00B232E6"/>
    <w:rsid w:val="00B239F7"/>
    <w:rsid w:val="00B24BDE"/>
    <w:rsid w:val="00B2501A"/>
    <w:rsid w:val="00B2509E"/>
    <w:rsid w:val="00B2557B"/>
    <w:rsid w:val="00B25B13"/>
    <w:rsid w:val="00B25B30"/>
    <w:rsid w:val="00B267D1"/>
    <w:rsid w:val="00B30536"/>
    <w:rsid w:val="00B30561"/>
    <w:rsid w:val="00B30642"/>
    <w:rsid w:val="00B30C71"/>
    <w:rsid w:val="00B31059"/>
    <w:rsid w:val="00B31BAA"/>
    <w:rsid w:val="00B32112"/>
    <w:rsid w:val="00B32349"/>
    <w:rsid w:val="00B32CCB"/>
    <w:rsid w:val="00B3303D"/>
    <w:rsid w:val="00B3445F"/>
    <w:rsid w:val="00B3453F"/>
    <w:rsid w:val="00B34BDF"/>
    <w:rsid w:val="00B3602D"/>
    <w:rsid w:val="00B3615B"/>
    <w:rsid w:val="00B3621E"/>
    <w:rsid w:val="00B36BFE"/>
    <w:rsid w:val="00B36D84"/>
    <w:rsid w:val="00B36EDB"/>
    <w:rsid w:val="00B3763B"/>
    <w:rsid w:val="00B3776A"/>
    <w:rsid w:val="00B40203"/>
    <w:rsid w:val="00B409A9"/>
    <w:rsid w:val="00B40C60"/>
    <w:rsid w:val="00B41292"/>
    <w:rsid w:val="00B41A26"/>
    <w:rsid w:val="00B41CA5"/>
    <w:rsid w:val="00B41CB6"/>
    <w:rsid w:val="00B420A9"/>
    <w:rsid w:val="00B42362"/>
    <w:rsid w:val="00B42BAB"/>
    <w:rsid w:val="00B43060"/>
    <w:rsid w:val="00B435E5"/>
    <w:rsid w:val="00B4490E"/>
    <w:rsid w:val="00B44C2E"/>
    <w:rsid w:val="00B45501"/>
    <w:rsid w:val="00B4605F"/>
    <w:rsid w:val="00B47513"/>
    <w:rsid w:val="00B4763B"/>
    <w:rsid w:val="00B47726"/>
    <w:rsid w:val="00B50165"/>
    <w:rsid w:val="00B50FDA"/>
    <w:rsid w:val="00B5110C"/>
    <w:rsid w:val="00B51E4E"/>
    <w:rsid w:val="00B52204"/>
    <w:rsid w:val="00B522C1"/>
    <w:rsid w:val="00B523BC"/>
    <w:rsid w:val="00B5259E"/>
    <w:rsid w:val="00B52D97"/>
    <w:rsid w:val="00B53053"/>
    <w:rsid w:val="00B53B44"/>
    <w:rsid w:val="00B549FC"/>
    <w:rsid w:val="00B54B72"/>
    <w:rsid w:val="00B55028"/>
    <w:rsid w:val="00B55095"/>
    <w:rsid w:val="00B5510F"/>
    <w:rsid w:val="00B554C4"/>
    <w:rsid w:val="00B558BE"/>
    <w:rsid w:val="00B5642F"/>
    <w:rsid w:val="00B57230"/>
    <w:rsid w:val="00B57899"/>
    <w:rsid w:val="00B57EA7"/>
    <w:rsid w:val="00B60953"/>
    <w:rsid w:val="00B61B9C"/>
    <w:rsid w:val="00B620B1"/>
    <w:rsid w:val="00B62105"/>
    <w:rsid w:val="00B6258D"/>
    <w:rsid w:val="00B627F0"/>
    <w:rsid w:val="00B62C01"/>
    <w:rsid w:val="00B62C12"/>
    <w:rsid w:val="00B635BF"/>
    <w:rsid w:val="00B63B34"/>
    <w:rsid w:val="00B63E03"/>
    <w:rsid w:val="00B64978"/>
    <w:rsid w:val="00B64B5B"/>
    <w:rsid w:val="00B652F1"/>
    <w:rsid w:val="00B6578C"/>
    <w:rsid w:val="00B66CF5"/>
    <w:rsid w:val="00B705EB"/>
    <w:rsid w:val="00B70823"/>
    <w:rsid w:val="00B70A3B"/>
    <w:rsid w:val="00B70B8E"/>
    <w:rsid w:val="00B70CDA"/>
    <w:rsid w:val="00B71316"/>
    <w:rsid w:val="00B71535"/>
    <w:rsid w:val="00B716A0"/>
    <w:rsid w:val="00B71794"/>
    <w:rsid w:val="00B71A5B"/>
    <w:rsid w:val="00B7245C"/>
    <w:rsid w:val="00B72DB3"/>
    <w:rsid w:val="00B7381A"/>
    <w:rsid w:val="00B739E5"/>
    <w:rsid w:val="00B73AEC"/>
    <w:rsid w:val="00B73CE6"/>
    <w:rsid w:val="00B74267"/>
    <w:rsid w:val="00B742A9"/>
    <w:rsid w:val="00B743FF"/>
    <w:rsid w:val="00B744DF"/>
    <w:rsid w:val="00B745A9"/>
    <w:rsid w:val="00B749DA"/>
    <w:rsid w:val="00B74C77"/>
    <w:rsid w:val="00B74D80"/>
    <w:rsid w:val="00B750B4"/>
    <w:rsid w:val="00B75427"/>
    <w:rsid w:val="00B75642"/>
    <w:rsid w:val="00B7583F"/>
    <w:rsid w:val="00B75840"/>
    <w:rsid w:val="00B75933"/>
    <w:rsid w:val="00B764A9"/>
    <w:rsid w:val="00B767E2"/>
    <w:rsid w:val="00B76E21"/>
    <w:rsid w:val="00B77427"/>
    <w:rsid w:val="00B774CD"/>
    <w:rsid w:val="00B77570"/>
    <w:rsid w:val="00B77C0D"/>
    <w:rsid w:val="00B77CB6"/>
    <w:rsid w:val="00B77EE8"/>
    <w:rsid w:val="00B8011A"/>
    <w:rsid w:val="00B80A00"/>
    <w:rsid w:val="00B81A1B"/>
    <w:rsid w:val="00B81D9D"/>
    <w:rsid w:val="00B82C4D"/>
    <w:rsid w:val="00B839A7"/>
    <w:rsid w:val="00B83A63"/>
    <w:rsid w:val="00B83ADC"/>
    <w:rsid w:val="00B83B36"/>
    <w:rsid w:val="00B84330"/>
    <w:rsid w:val="00B848F9"/>
    <w:rsid w:val="00B85062"/>
    <w:rsid w:val="00B85A9E"/>
    <w:rsid w:val="00B864C0"/>
    <w:rsid w:val="00B8655C"/>
    <w:rsid w:val="00B878D0"/>
    <w:rsid w:val="00B914D9"/>
    <w:rsid w:val="00B91894"/>
    <w:rsid w:val="00B91BD3"/>
    <w:rsid w:val="00B91E68"/>
    <w:rsid w:val="00B91F55"/>
    <w:rsid w:val="00B921DA"/>
    <w:rsid w:val="00B92213"/>
    <w:rsid w:val="00B92469"/>
    <w:rsid w:val="00B92DF1"/>
    <w:rsid w:val="00B93415"/>
    <w:rsid w:val="00B93D4D"/>
    <w:rsid w:val="00B94D48"/>
    <w:rsid w:val="00B95032"/>
    <w:rsid w:val="00B95217"/>
    <w:rsid w:val="00B95234"/>
    <w:rsid w:val="00B955BE"/>
    <w:rsid w:val="00B95AE3"/>
    <w:rsid w:val="00B96C98"/>
    <w:rsid w:val="00B971B5"/>
    <w:rsid w:val="00B97EBA"/>
    <w:rsid w:val="00BA05FF"/>
    <w:rsid w:val="00BA09A0"/>
    <w:rsid w:val="00BA0B9F"/>
    <w:rsid w:val="00BA0D30"/>
    <w:rsid w:val="00BA1708"/>
    <w:rsid w:val="00BA1A67"/>
    <w:rsid w:val="00BA2196"/>
    <w:rsid w:val="00BA365D"/>
    <w:rsid w:val="00BA3719"/>
    <w:rsid w:val="00BA39CB"/>
    <w:rsid w:val="00BA3AC5"/>
    <w:rsid w:val="00BA3CE3"/>
    <w:rsid w:val="00BA40D1"/>
    <w:rsid w:val="00BA41FE"/>
    <w:rsid w:val="00BA4948"/>
    <w:rsid w:val="00BA50D7"/>
    <w:rsid w:val="00BA5D7D"/>
    <w:rsid w:val="00BA5DFD"/>
    <w:rsid w:val="00BA7084"/>
    <w:rsid w:val="00BA75BA"/>
    <w:rsid w:val="00BB0020"/>
    <w:rsid w:val="00BB012E"/>
    <w:rsid w:val="00BB05D8"/>
    <w:rsid w:val="00BB0646"/>
    <w:rsid w:val="00BB09F6"/>
    <w:rsid w:val="00BB0B75"/>
    <w:rsid w:val="00BB1F7B"/>
    <w:rsid w:val="00BB2393"/>
    <w:rsid w:val="00BB24FA"/>
    <w:rsid w:val="00BB2D2E"/>
    <w:rsid w:val="00BB383E"/>
    <w:rsid w:val="00BB44D1"/>
    <w:rsid w:val="00BB4739"/>
    <w:rsid w:val="00BB49F6"/>
    <w:rsid w:val="00BB5FC2"/>
    <w:rsid w:val="00BB603A"/>
    <w:rsid w:val="00BB64C0"/>
    <w:rsid w:val="00BB6C33"/>
    <w:rsid w:val="00BB7F20"/>
    <w:rsid w:val="00BC0074"/>
    <w:rsid w:val="00BC0252"/>
    <w:rsid w:val="00BC04F0"/>
    <w:rsid w:val="00BC1352"/>
    <w:rsid w:val="00BC1F9C"/>
    <w:rsid w:val="00BC202D"/>
    <w:rsid w:val="00BC20F5"/>
    <w:rsid w:val="00BC21A4"/>
    <w:rsid w:val="00BC2B40"/>
    <w:rsid w:val="00BC31B2"/>
    <w:rsid w:val="00BC3904"/>
    <w:rsid w:val="00BC3A59"/>
    <w:rsid w:val="00BC4AB0"/>
    <w:rsid w:val="00BC5DF4"/>
    <w:rsid w:val="00BC60F5"/>
    <w:rsid w:val="00BC62EA"/>
    <w:rsid w:val="00BC65D5"/>
    <w:rsid w:val="00BC6936"/>
    <w:rsid w:val="00BC6B6E"/>
    <w:rsid w:val="00BC7214"/>
    <w:rsid w:val="00BC7408"/>
    <w:rsid w:val="00BC7F69"/>
    <w:rsid w:val="00BD002A"/>
    <w:rsid w:val="00BD03A0"/>
    <w:rsid w:val="00BD0C17"/>
    <w:rsid w:val="00BD0EE6"/>
    <w:rsid w:val="00BD1771"/>
    <w:rsid w:val="00BD1AC6"/>
    <w:rsid w:val="00BD1E3A"/>
    <w:rsid w:val="00BD221D"/>
    <w:rsid w:val="00BD23EF"/>
    <w:rsid w:val="00BD2738"/>
    <w:rsid w:val="00BD2A5B"/>
    <w:rsid w:val="00BD35EE"/>
    <w:rsid w:val="00BD3A0C"/>
    <w:rsid w:val="00BD3DC0"/>
    <w:rsid w:val="00BD425E"/>
    <w:rsid w:val="00BD43DC"/>
    <w:rsid w:val="00BD43E6"/>
    <w:rsid w:val="00BD43E9"/>
    <w:rsid w:val="00BD4CFA"/>
    <w:rsid w:val="00BD4E10"/>
    <w:rsid w:val="00BD4EB1"/>
    <w:rsid w:val="00BD4F5A"/>
    <w:rsid w:val="00BD598C"/>
    <w:rsid w:val="00BD5B66"/>
    <w:rsid w:val="00BD5C99"/>
    <w:rsid w:val="00BD5D3B"/>
    <w:rsid w:val="00BD617A"/>
    <w:rsid w:val="00BD667E"/>
    <w:rsid w:val="00BD6952"/>
    <w:rsid w:val="00BD6ACD"/>
    <w:rsid w:val="00BD7F61"/>
    <w:rsid w:val="00BE00C3"/>
    <w:rsid w:val="00BE043E"/>
    <w:rsid w:val="00BE0AEF"/>
    <w:rsid w:val="00BE0B9B"/>
    <w:rsid w:val="00BE0BE8"/>
    <w:rsid w:val="00BE0DBE"/>
    <w:rsid w:val="00BE0DD4"/>
    <w:rsid w:val="00BE0F77"/>
    <w:rsid w:val="00BE1077"/>
    <w:rsid w:val="00BE1A3C"/>
    <w:rsid w:val="00BE1A4F"/>
    <w:rsid w:val="00BE1F6E"/>
    <w:rsid w:val="00BE2DAE"/>
    <w:rsid w:val="00BE32D1"/>
    <w:rsid w:val="00BE3380"/>
    <w:rsid w:val="00BE3A0D"/>
    <w:rsid w:val="00BE3A7B"/>
    <w:rsid w:val="00BE3FC7"/>
    <w:rsid w:val="00BE4100"/>
    <w:rsid w:val="00BE4B20"/>
    <w:rsid w:val="00BE5966"/>
    <w:rsid w:val="00BE5EC7"/>
    <w:rsid w:val="00BE5F83"/>
    <w:rsid w:val="00BE6EBA"/>
    <w:rsid w:val="00BE6F33"/>
    <w:rsid w:val="00BE7213"/>
    <w:rsid w:val="00BE7468"/>
    <w:rsid w:val="00BE79D4"/>
    <w:rsid w:val="00BE7ED7"/>
    <w:rsid w:val="00BF0182"/>
    <w:rsid w:val="00BF0977"/>
    <w:rsid w:val="00BF0E4B"/>
    <w:rsid w:val="00BF0F4C"/>
    <w:rsid w:val="00BF0F64"/>
    <w:rsid w:val="00BF27A2"/>
    <w:rsid w:val="00BF2DAC"/>
    <w:rsid w:val="00BF36E2"/>
    <w:rsid w:val="00BF3FAD"/>
    <w:rsid w:val="00BF44EF"/>
    <w:rsid w:val="00BF4AD9"/>
    <w:rsid w:val="00BF4C98"/>
    <w:rsid w:val="00BF4D2A"/>
    <w:rsid w:val="00BF5171"/>
    <w:rsid w:val="00BF5E7C"/>
    <w:rsid w:val="00BF6C56"/>
    <w:rsid w:val="00BF6FC9"/>
    <w:rsid w:val="00BF751E"/>
    <w:rsid w:val="00BF7E27"/>
    <w:rsid w:val="00C00912"/>
    <w:rsid w:val="00C01199"/>
    <w:rsid w:val="00C01763"/>
    <w:rsid w:val="00C017CF"/>
    <w:rsid w:val="00C02D9E"/>
    <w:rsid w:val="00C02E6C"/>
    <w:rsid w:val="00C02EE6"/>
    <w:rsid w:val="00C03610"/>
    <w:rsid w:val="00C0394C"/>
    <w:rsid w:val="00C039F4"/>
    <w:rsid w:val="00C03DDB"/>
    <w:rsid w:val="00C04D7D"/>
    <w:rsid w:val="00C05988"/>
    <w:rsid w:val="00C05A4F"/>
    <w:rsid w:val="00C05A96"/>
    <w:rsid w:val="00C05BCB"/>
    <w:rsid w:val="00C05F69"/>
    <w:rsid w:val="00C06EB4"/>
    <w:rsid w:val="00C072BD"/>
    <w:rsid w:val="00C077C4"/>
    <w:rsid w:val="00C102BC"/>
    <w:rsid w:val="00C102C7"/>
    <w:rsid w:val="00C10653"/>
    <w:rsid w:val="00C10C34"/>
    <w:rsid w:val="00C10EE5"/>
    <w:rsid w:val="00C111B4"/>
    <w:rsid w:val="00C111EF"/>
    <w:rsid w:val="00C1124F"/>
    <w:rsid w:val="00C112DD"/>
    <w:rsid w:val="00C115DA"/>
    <w:rsid w:val="00C121B2"/>
    <w:rsid w:val="00C12591"/>
    <w:rsid w:val="00C12BBB"/>
    <w:rsid w:val="00C13349"/>
    <w:rsid w:val="00C13432"/>
    <w:rsid w:val="00C13513"/>
    <w:rsid w:val="00C13BE3"/>
    <w:rsid w:val="00C13F8A"/>
    <w:rsid w:val="00C143AD"/>
    <w:rsid w:val="00C15529"/>
    <w:rsid w:val="00C1698F"/>
    <w:rsid w:val="00C17CF7"/>
    <w:rsid w:val="00C207B5"/>
    <w:rsid w:val="00C21571"/>
    <w:rsid w:val="00C21A3D"/>
    <w:rsid w:val="00C21AB3"/>
    <w:rsid w:val="00C21F5B"/>
    <w:rsid w:val="00C22E99"/>
    <w:rsid w:val="00C23D6A"/>
    <w:rsid w:val="00C2464C"/>
    <w:rsid w:val="00C258AE"/>
    <w:rsid w:val="00C26F3D"/>
    <w:rsid w:val="00C26F4D"/>
    <w:rsid w:val="00C27247"/>
    <w:rsid w:val="00C272A1"/>
    <w:rsid w:val="00C27366"/>
    <w:rsid w:val="00C30A0F"/>
    <w:rsid w:val="00C30AA1"/>
    <w:rsid w:val="00C30CBF"/>
    <w:rsid w:val="00C30E5D"/>
    <w:rsid w:val="00C30F19"/>
    <w:rsid w:val="00C3157B"/>
    <w:rsid w:val="00C32624"/>
    <w:rsid w:val="00C32CEE"/>
    <w:rsid w:val="00C32FE8"/>
    <w:rsid w:val="00C33745"/>
    <w:rsid w:val="00C33DDC"/>
    <w:rsid w:val="00C340B6"/>
    <w:rsid w:val="00C34937"/>
    <w:rsid w:val="00C34EE4"/>
    <w:rsid w:val="00C36303"/>
    <w:rsid w:val="00C370CA"/>
    <w:rsid w:val="00C37A77"/>
    <w:rsid w:val="00C37BF3"/>
    <w:rsid w:val="00C37CB0"/>
    <w:rsid w:val="00C37ECF"/>
    <w:rsid w:val="00C41290"/>
    <w:rsid w:val="00C419E3"/>
    <w:rsid w:val="00C427A0"/>
    <w:rsid w:val="00C438E1"/>
    <w:rsid w:val="00C43C08"/>
    <w:rsid w:val="00C441DD"/>
    <w:rsid w:val="00C44761"/>
    <w:rsid w:val="00C4493F"/>
    <w:rsid w:val="00C45872"/>
    <w:rsid w:val="00C45CD0"/>
    <w:rsid w:val="00C45D8F"/>
    <w:rsid w:val="00C46265"/>
    <w:rsid w:val="00C4663E"/>
    <w:rsid w:val="00C46EA2"/>
    <w:rsid w:val="00C47FC9"/>
    <w:rsid w:val="00C5009E"/>
    <w:rsid w:val="00C50380"/>
    <w:rsid w:val="00C50640"/>
    <w:rsid w:val="00C50AD9"/>
    <w:rsid w:val="00C50C76"/>
    <w:rsid w:val="00C51B34"/>
    <w:rsid w:val="00C51DF4"/>
    <w:rsid w:val="00C52143"/>
    <w:rsid w:val="00C52189"/>
    <w:rsid w:val="00C5240F"/>
    <w:rsid w:val="00C5263F"/>
    <w:rsid w:val="00C526BF"/>
    <w:rsid w:val="00C529D9"/>
    <w:rsid w:val="00C52D49"/>
    <w:rsid w:val="00C5307D"/>
    <w:rsid w:val="00C530CB"/>
    <w:rsid w:val="00C5364A"/>
    <w:rsid w:val="00C53E02"/>
    <w:rsid w:val="00C54D64"/>
    <w:rsid w:val="00C55249"/>
    <w:rsid w:val="00C55563"/>
    <w:rsid w:val="00C55C47"/>
    <w:rsid w:val="00C56098"/>
    <w:rsid w:val="00C56234"/>
    <w:rsid w:val="00C56320"/>
    <w:rsid w:val="00C56534"/>
    <w:rsid w:val="00C5677B"/>
    <w:rsid w:val="00C56E56"/>
    <w:rsid w:val="00C57391"/>
    <w:rsid w:val="00C573F8"/>
    <w:rsid w:val="00C57605"/>
    <w:rsid w:val="00C60CDA"/>
    <w:rsid w:val="00C6143D"/>
    <w:rsid w:val="00C627A3"/>
    <w:rsid w:val="00C63B49"/>
    <w:rsid w:val="00C65024"/>
    <w:rsid w:val="00C650BB"/>
    <w:rsid w:val="00C655B1"/>
    <w:rsid w:val="00C659B6"/>
    <w:rsid w:val="00C659F1"/>
    <w:rsid w:val="00C65AF6"/>
    <w:rsid w:val="00C66DFC"/>
    <w:rsid w:val="00C673BD"/>
    <w:rsid w:val="00C673CA"/>
    <w:rsid w:val="00C67445"/>
    <w:rsid w:val="00C6766E"/>
    <w:rsid w:val="00C67733"/>
    <w:rsid w:val="00C679DD"/>
    <w:rsid w:val="00C704C9"/>
    <w:rsid w:val="00C705CE"/>
    <w:rsid w:val="00C708A5"/>
    <w:rsid w:val="00C708DD"/>
    <w:rsid w:val="00C70E3F"/>
    <w:rsid w:val="00C70E90"/>
    <w:rsid w:val="00C71017"/>
    <w:rsid w:val="00C7120B"/>
    <w:rsid w:val="00C712A1"/>
    <w:rsid w:val="00C718FB"/>
    <w:rsid w:val="00C71CA9"/>
    <w:rsid w:val="00C71DF4"/>
    <w:rsid w:val="00C73301"/>
    <w:rsid w:val="00C73458"/>
    <w:rsid w:val="00C74C23"/>
    <w:rsid w:val="00C74D91"/>
    <w:rsid w:val="00C74D9C"/>
    <w:rsid w:val="00C75E84"/>
    <w:rsid w:val="00C76EF6"/>
    <w:rsid w:val="00C76F09"/>
    <w:rsid w:val="00C771B5"/>
    <w:rsid w:val="00C7764C"/>
    <w:rsid w:val="00C813CE"/>
    <w:rsid w:val="00C8144F"/>
    <w:rsid w:val="00C82412"/>
    <w:rsid w:val="00C82839"/>
    <w:rsid w:val="00C82975"/>
    <w:rsid w:val="00C835B3"/>
    <w:rsid w:val="00C839EC"/>
    <w:rsid w:val="00C83C18"/>
    <w:rsid w:val="00C842F6"/>
    <w:rsid w:val="00C843E6"/>
    <w:rsid w:val="00C8469B"/>
    <w:rsid w:val="00C852CA"/>
    <w:rsid w:val="00C85BF4"/>
    <w:rsid w:val="00C85F22"/>
    <w:rsid w:val="00C861F0"/>
    <w:rsid w:val="00C86205"/>
    <w:rsid w:val="00C864B4"/>
    <w:rsid w:val="00C86A53"/>
    <w:rsid w:val="00C86B3D"/>
    <w:rsid w:val="00C86C4D"/>
    <w:rsid w:val="00C8704F"/>
    <w:rsid w:val="00C877B9"/>
    <w:rsid w:val="00C90D84"/>
    <w:rsid w:val="00C91885"/>
    <w:rsid w:val="00C91D65"/>
    <w:rsid w:val="00C92222"/>
    <w:rsid w:val="00C92425"/>
    <w:rsid w:val="00C92ACE"/>
    <w:rsid w:val="00C93527"/>
    <w:rsid w:val="00C94613"/>
    <w:rsid w:val="00C95334"/>
    <w:rsid w:val="00C9580D"/>
    <w:rsid w:val="00C958E1"/>
    <w:rsid w:val="00C95AA8"/>
    <w:rsid w:val="00C95B79"/>
    <w:rsid w:val="00C95BCF"/>
    <w:rsid w:val="00C95D98"/>
    <w:rsid w:val="00C96029"/>
    <w:rsid w:val="00C962F1"/>
    <w:rsid w:val="00C96E62"/>
    <w:rsid w:val="00C970B3"/>
    <w:rsid w:val="00C9734C"/>
    <w:rsid w:val="00C97E27"/>
    <w:rsid w:val="00C97EA6"/>
    <w:rsid w:val="00CA02EE"/>
    <w:rsid w:val="00CA0875"/>
    <w:rsid w:val="00CA106A"/>
    <w:rsid w:val="00CA135F"/>
    <w:rsid w:val="00CA13B8"/>
    <w:rsid w:val="00CA165B"/>
    <w:rsid w:val="00CA17A0"/>
    <w:rsid w:val="00CA17A9"/>
    <w:rsid w:val="00CA1C24"/>
    <w:rsid w:val="00CA1E46"/>
    <w:rsid w:val="00CA2D7B"/>
    <w:rsid w:val="00CA3656"/>
    <w:rsid w:val="00CA48F2"/>
    <w:rsid w:val="00CA529A"/>
    <w:rsid w:val="00CA53B2"/>
    <w:rsid w:val="00CA5453"/>
    <w:rsid w:val="00CA599C"/>
    <w:rsid w:val="00CA5DF8"/>
    <w:rsid w:val="00CA6152"/>
    <w:rsid w:val="00CA65F1"/>
    <w:rsid w:val="00CA6C79"/>
    <w:rsid w:val="00CA724F"/>
    <w:rsid w:val="00CA7828"/>
    <w:rsid w:val="00CA7889"/>
    <w:rsid w:val="00CB070C"/>
    <w:rsid w:val="00CB0DF8"/>
    <w:rsid w:val="00CB1201"/>
    <w:rsid w:val="00CB25BD"/>
    <w:rsid w:val="00CB269F"/>
    <w:rsid w:val="00CB29AD"/>
    <w:rsid w:val="00CB3B97"/>
    <w:rsid w:val="00CB481E"/>
    <w:rsid w:val="00CB492D"/>
    <w:rsid w:val="00CB53B3"/>
    <w:rsid w:val="00CB55C5"/>
    <w:rsid w:val="00CB56E4"/>
    <w:rsid w:val="00CB5812"/>
    <w:rsid w:val="00CB5909"/>
    <w:rsid w:val="00CB5C4A"/>
    <w:rsid w:val="00CB5D6B"/>
    <w:rsid w:val="00CB635C"/>
    <w:rsid w:val="00CB66CB"/>
    <w:rsid w:val="00CB6955"/>
    <w:rsid w:val="00CB716A"/>
    <w:rsid w:val="00CB749B"/>
    <w:rsid w:val="00CB7545"/>
    <w:rsid w:val="00CB7B0A"/>
    <w:rsid w:val="00CB7C57"/>
    <w:rsid w:val="00CB7CB4"/>
    <w:rsid w:val="00CB7D87"/>
    <w:rsid w:val="00CC097D"/>
    <w:rsid w:val="00CC1419"/>
    <w:rsid w:val="00CC1C65"/>
    <w:rsid w:val="00CC1F2F"/>
    <w:rsid w:val="00CC27F8"/>
    <w:rsid w:val="00CC2A41"/>
    <w:rsid w:val="00CC2C4F"/>
    <w:rsid w:val="00CC3394"/>
    <w:rsid w:val="00CC3A0C"/>
    <w:rsid w:val="00CC4001"/>
    <w:rsid w:val="00CC46D5"/>
    <w:rsid w:val="00CC4F89"/>
    <w:rsid w:val="00CC5675"/>
    <w:rsid w:val="00CC59FA"/>
    <w:rsid w:val="00CC6848"/>
    <w:rsid w:val="00CC7052"/>
    <w:rsid w:val="00CC735A"/>
    <w:rsid w:val="00CC73D0"/>
    <w:rsid w:val="00CC7B45"/>
    <w:rsid w:val="00CC7B88"/>
    <w:rsid w:val="00CD0711"/>
    <w:rsid w:val="00CD0924"/>
    <w:rsid w:val="00CD159D"/>
    <w:rsid w:val="00CD1960"/>
    <w:rsid w:val="00CD1B58"/>
    <w:rsid w:val="00CD220E"/>
    <w:rsid w:val="00CD2AF4"/>
    <w:rsid w:val="00CD2B8A"/>
    <w:rsid w:val="00CD2D83"/>
    <w:rsid w:val="00CD36A6"/>
    <w:rsid w:val="00CD38C6"/>
    <w:rsid w:val="00CD3ADC"/>
    <w:rsid w:val="00CD3AE3"/>
    <w:rsid w:val="00CD4390"/>
    <w:rsid w:val="00CD4AFF"/>
    <w:rsid w:val="00CD5BE3"/>
    <w:rsid w:val="00CD5E6F"/>
    <w:rsid w:val="00CD5E96"/>
    <w:rsid w:val="00CD64E0"/>
    <w:rsid w:val="00CD6E6A"/>
    <w:rsid w:val="00CD71AA"/>
    <w:rsid w:val="00CD7E2A"/>
    <w:rsid w:val="00CE0CEE"/>
    <w:rsid w:val="00CE0D1F"/>
    <w:rsid w:val="00CE0D25"/>
    <w:rsid w:val="00CE0E92"/>
    <w:rsid w:val="00CE0FB6"/>
    <w:rsid w:val="00CE1212"/>
    <w:rsid w:val="00CE1C78"/>
    <w:rsid w:val="00CE1D46"/>
    <w:rsid w:val="00CE282E"/>
    <w:rsid w:val="00CE288E"/>
    <w:rsid w:val="00CE2B76"/>
    <w:rsid w:val="00CE2CBB"/>
    <w:rsid w:val="00CE2EA6"/>
    <w:rsid w:val="00CE2F85"/>
    <w:rsid w:val="00CE379C"/>
    <w:rsid w:val="00CE3ACB"/>
    <w:rsid w:val="00CE436E"/>
    <w:rsid w:val="00CE4549"/>
    <w:rsid w:val="00CE5A84"/>
    <w:rsid w:val="00CE5DE0"/>
    <w:rsid w:val="00CE5E67"/>
    <w:rsid w:val="00CE5EAE"/>
    <w:rsid w:val="00CE63BD"/>
    <w:rsid w:val="00CE6C5B"/>
    <w:rsid w:val="00CE6FBA"/>
    <w:rsid w:val="00CE71E8"/>
    <w:rsid w:val="00CE7588"/>
    <w:rsid w:val="00CE7AA8"/>
    <w:rsid w:val="00CE7AD6"/>
    <w:rsid w:val="00CF0992"/>
    <w:rsid w:val="00CF0A95"/>
    <w:rsid w:val="00CF1066"/>
    <w:rsid w:val="00CF16A0"/>
    <w:rsid w:val="00CF1E4D"/>
    <w:rsid w:val="00CF1EDB"/>
    <w:rsid w:val="00CF234C"/>
    <w:rsid w:val="00CF271D"/>
    <w:rsid w:val="00CF2C68"/>
    <w:rsid w:val="00CF2F40"/>
    <w:rsid w:val="00CF4754"/>
    <w:rsid w:val="00CF47D5"/>
    <w:rsid w:val="00CF4A13"/>
    <w:rsid w:val="00CF5549"/>
    <w:rsid w:val="00CF5554"/>
    <w:rsid w:val="00CF57D5"/>
    <w:rsid w:val="00CF5973"/>
    <w:rsid w:val="00CF6676"/>
    <w:rsid w:val="00CF783E"/>
    <w:rsid w:val="00D0058F"/>
    <w:rsid w:val="00D006D7"/>
    <w:rsid w:val="00D00E08"/>
    <w:rsid w:val="00D01344"/>
    <w:rsid w:val="00D015B8"/>
    <w:rsid w:val="00D02146"/>
    <w:rsid w:val="00D022F6"/>
    <w:rsid w:val="00D02A75"/>
    <w:rsid w:val="00D02EB0"/>
    <w:rsid w:val="00D03439"/>
    <w:rsid w:val="00D038D3"/>
    <w:rsid w:val="00D0396D"/>
    <w:rsid w:val="00D03C13"/>
    <w:rsid w:val="00D04598"/>
    <w:rsid w:val="00D0486A"/>
    <w:rsid w:val="00D0489E"/>
    <w:rsid w:val="00D05353"/>
    <w:rsid w:val="00D0559F"/>
    <w:rsid w:val="00D05BBA"/>
    <w:rsid w:val="00D06172"/>
    <w:rsid w:val="00D063C8"/>
    <w:rsid w:val="00D06474"/>
    <w:rsid w:val="00D06B88"/>
    <w:rsid w:val="00D06C5B"/>
    <w:rsid w:val="00D06D9B"/>
    <w:rsid w:val="00D072A9"/>
    <w:rsid w:val="00D077A4"/>
    <w:rsid w:val="00D078FA"/>
    <w:rsid w:val="00D07CB7"/>
    <w:rsid w:val="00D10180"/>
    <w:rsid w:val="00D10260"/>
    <w:rsid w:val="00D1093B"/>
    <w:rsid w:val="00D109B2"/>
    <w:rsid w:val="00D10D70"/>
    <w:rsid w:val="00D11AC6"/>
    <w:rsid w:val="00D125A1"/>
    <w:rsid w:val="00D12D9E"/>
    <w:rsid w:val="00D13B64"/>
    <w:rsid w:val="00D13D25"/>
    <w:rsid w:val="00D13FEE"/>
    <w:rsid w:val="00D14A65"/>
    <w:rsid w:val="00D14B47"/>
    <w:rsid w:val="00D151D6"/>
    <w:rsid w:val="00D15587"/>
    <w:rsid w:val="00D156B2"/>
    <w:rsid w:val="00D15CB4"/>
    <w:rsid w:val="00D15FA0"/>
    <w:rsid w:val="00D17272"/>
    <w:rsid w:val="00D176B0"/>
    <w:rsid w:val="00D17BBC"/>
    <w:rsid w:val="00D2000C"/>
    <w:rsid w:val="00D200F3"/>
    <w:rsid w:val="00D20139"/>
    <w:rsid w:val="00D2021D"/>
    <w:rsid w:val="00D20C04"/>
    <w:rsid w:val="00D21140"/>
    <w:rsid w:val="00D212DF"/>
    <w:rsid w:val="00D21B6D"/>
    <w:rsid w:val="00D2283C"/>
    <w:rsid w:val="00D23048"/>
    <w:rsid w:val="00D23309"/>
    <w:rsid w:val="00D23DA1"/>
    <w:rsid w:val="00D23DFF"/>
    <w:rsid w:val="00D2419C"/>
    <w:rsid w:val="00D2497B"/>
    <w:rsid w:val="00D253CF"/>
    <w:rsid w:val="00D260CF"/>
    <w:rsid w:val="00D264E3"/>
    <w:rsid w:val="00D26570"/>
    <w:rsid w:val="00D268E6"/>
    <w:rsid w:val="00D27367"/>
    <w:rsid w:val="00D304C6"/>
    <w:rsid w:val="00D30A00"/>
    <w:rsid w:val="00D30D9C"/>
    <w:rsid w:val="00D30ED1"/>
    <w:rsid w:val="00D31604"/>
    <w:rsid w:val="00D3313F"/>
    <w:rsid w:val="00D33334"/>
    <w:rsid w:val="00D33D39"/>
    <w:rsid w:val="00D345E9"/>
    <w:rsid w:val="00D34BB2"/>
    <w:rsid w:val="00D363D0"/>
    <w:rsid w:val="00D366BC"/>
    <w:rsid w:val="00D36AF8"/>
    <w:rsid w:val="00D379F5"/>
    <w:rsid w:val="00D37D51"/>
    <w:rsid w:val="00D37FCC"/>
    <w:rsid w:val="00D40470"/>
    <w:rsid w:val="00D40639"/>
    <w:rsid w:val="00D4112B"/>
    <w:rsid w:val="00D4131A"/>
    <w:rsid w:val="00D41617"/>
    <w:rsid w:val="00D4194F"/>
    <w:rsid w:val="00D41964"/>
    <w:rsid w:val="00D41A73"/>
    <w:rsid w:val="00D42F56"/>
    <w:rsid w:val="00D431D1"/>
    <w:rsid w:val="00D435B1"/>
    <w:rsid w:val="00D43805"/>
    <w:rsid w:val="00D43B53"/>
    <w:rsid w:val="00D43B5C"/>
    <w:rsid w:val="00D43C50"/>
    <w:rsid w:val="00D44F2D"/>
    <w:rsid w:val="00D4517E"/>
    <w:rsid w:val="00D45690"/>
    <w:rsid w:val="00D45842"/>
    <w:rsid w:val="00D46905"/>
    <w:rsid w:val="00D46EBA"/>
    <w:rsid w:val="00D4713C"/>
    <w:rsid w:val="00D47A77"/>
    <w:rsid w:val="00D47C70"/>
    <w:rsid w:val="00D50762"/>
    <w:rsid w:val="00D50A63"/>
    <w:rsid w:val="00D50B9C"/>
    <w:rsid w:val="00D51171"/>
    <w:rsid w:val="00D5122F"/>
    <w:rsid w:val="00D51378"/>
    <w:rsid w:val="00D51500"/>
    <w:rsid w:val="00D5171F"/>
    <w:rsid w:val="00D525D8"/>
    <w:rsid w:val="00D53BEB"/>
    <w:rsid w:val="00D53E3E"/>
    <w:rsid w:val="00D53EA2"/>
    <w:rsid w:val="00D540FC"/>
    <w:rsid w:val="00D541C6"/>
    <w:rsid w:val="00D544AB"/>
    <w:rsid w:val="00D54881"/>
    <w:rsid w:val="00D55375"/>
    <w:rsid w:val="00D55A65"/>
    <w:rsid w:val="00D55D61"/>
    <w:rsid w:val="00D56A38"/>
    <w:rsid w:val="00D56B6A"/>
    <w:rsid w:val="00D604CD"/>
    <w:rsid w:val="00D6075B"/>
    <w:rsid w:val="00D609B5"/>
    <w:rsid w:val="00D60BB2"/>
    <w:rsid w:val="00D60FA6"/>
    <w:rsid w:val="00D60FE9"/>
    <w:rsid w:val="00D61002"/>
    <w:rsid w:val="00D611B1"/>
    <w:rsid w:val="00D616E5"/>
    <w:rsid w:val="00D621DD"/>
    <w:rsid w:val="00D622E9"/>
    <w:rsid w:val="00D62B7B"/>
    <w:rsid w:val="00D62CDD"/>
    <w:rsid w:val="00D62F37"/>
    <w:rsid w:val="00D63A38"/>
    <w:rsid w:val="00D63D59"/>
    <w:rsid w:val="00D63E60"/>
    <w:rsid w:val="00D63F41"/>
    <w:rsid w:val="00D646D7"/>
    <w:rsid w:val="00D6473F"/>
    <w:rsid w:val="00D64858"/>
    <w:rsid w:val="00D65A84"/>
    <w:rsid w:val="00D6608C"/>
    <w:rsid w:val="00D66110"/>
    <w:rsid w:val="00D662C4"/>
    <w:rsid w:val="00D66F3C"/>
    <w:rsid w:val="00D6713A"/>
    <w:rsid w:val="00D6735C"/>
    <w:rsid w:val="00D676F3"/>
    <w:rsid w:val="00D7058F"/>
    <w:rsid w:val="00D70A79"/>
    <w:rsid w:val="00D71F17"/>
    <w:rsid w:val="00D721A0"/>
    <w:rsid w:val="00D72897"/>
    <w:rsid w:val="00D72ACA"/>
    <w:rsid w:val="00D72BB8"/>
    <w:rsid w:val="00D731F1"/>
    <w:rsid w:val="00D7336C"/>
    <w:rsid w:val="00D7359B"/>
    <w:rsid w:val="00D73DED"/>
    <w:rsid w:val="00D73EFE"/>
    <w:rsid w:val="00D7407D"/>
    <w:rsid w:val="00D7430E"/>
    <w:rsid w:val="00D7456F"/>
    <w:rsid w:val="00D745A5"/>
    <w:rsid w:val="00D75366"/>
    <w:rsid w:val="00D75A1A"/>
    <w:rsid w:val="00D75D54"/>
    <w:rsid w:val="00D75D58"/>
    <w:rsid w:val="00D766DE"/>
    <w:rsid w:val="00D76A04"/>
    <w:rsid w:val="00D772C2"/>
    <w:rsid w:val="00D7742D"/>
    <w:rsid w:val="00D77774"/>
    <w:rsid w:val="00D77C3F"/>
    <w:rsid w:val="00D803EC"/>
    <w:rsid w:val="00D80CCC"/>
    <w:rsid w:val="00D81067"/>
    <w:rsid w:val="00D819B8"/>
    <w:rsid w:val="00D81BAE"/>
    <w:rsid w:val="00D83143"/>
    <w:rsid w:val="00D831B7"/>
    <w:rsid w:val="00D841A7"/>
    <w:rsid w:val="00D845AE"/>
    <w:rsid w:val="00D84B54"/>
    <w:rsid w:val="00D8547A"/>
    <w:rsid w:val="00D8575A"/>
    <w:rsid w:val="00D857BD"/>
    <w:rsid w:val="00D85D10"/>
    <w:rsid w:val="00D85D3D"/>
    <w:rsid w:val="00D865BE"/>
    <w:rsid w:val="00D868BC"/>
    <w:rsid w:val="00D869E6"/>
    <w:rsid w:val="00D86B0A"/>
    <w:rsid w:val="00D87CB3"/>
    <w:rsid w:val="00D901F7"/>
    <w:rsid w:val="00D902A5"/>
    <w:rsid w:val="00D90492"/>
    <w:rsid w:val="00D90503"/>
    <w:rsid w:val="00D90627"/>
    <w:rsid w:val="00D907AF"/>
    <w:rsid w:val="00D90C96"/>
    <w:rsid w:val="00D927FE"/>
    <w:rsid w:val="00D92873"/>
    <w:rsid w:val="00D92B7F"/>
    <w:rsid w:val="00D92D94"/>
    <w:rsid w:val="00D930B5"/>
    <w:rsid w:val="00D93849"/>
    <w:rsid w:val="00D93B79"/>
    <w:rsid w:val="00D941DB"/>
    <w:rsid w:val="00D947D3"/>
    <w:rsid w:val="00D958CF"/>
    <w:rsid w:val="00D95E5E"/>
    <w:rsid w:val="00D962A2"/>
    <w:rsid w:val="00D964FE"/>
    <w:rsid w:val="00D971CD"/>
    <w:rsid w:val="00D9731E"/>
    <w:rsid w:val="00D97FF9"/>
    <w:rsid w:val="00DA1174"/>
    <w:rsid w:val="00DA2085"/>
    <w:rsid w:val="00DA2194"/>
    <w:rsid w:val="00DA36D6"/>
    <w:rsid w:val="00DA384D"/>
    <w:rsid w:val="00DA4078"/>
    <w:rsid w:val="00DA4395"/>
    <w:rsid w:val="00DA462D"/>
    <w:rsid w:val="00DA4AAD"/>
    <w:rsid w:val="00DA4ED9"/>
    <w:rsid w:val="00DA51F8"/>
    <w:rsid w:val="00DA5747"/>
    <w:rsid w:val="00DA59DC"/>
    <w:rsid w:val="00DA5D81"/>
    <w:rsid w:val="00DA5E73"/>
    <w:rsid w:val="00DA5F15"/>
    <w:rsid w:val="00DA78F7"/>
    <w:rsid w:val="00DA7D5D"/>
    <w:rsid w:val="00DA7EEF"/>
    <w:rsid w:val="00DB160E"/>
    <w:rsid w:val="00DB1828"/>
    <w:rsid w:val="00DB1D4B"/>
    <w:rsid w:val="00DB1F6F"/>
    <w:rsid w:val="00DB20E4"/>
    <w:rsid w:val="00DB2246"/>
    <w:rsid w:val="00DB274B"/>
    <w:rsid w:val="00DB2C91"/>
    <w:rsid w:val="00DB31E8"/>
    <w:rsid w:val="00DB326C"/>
    <w:rsid w:val="00DB3414"/>
    <w:rsid w:val="00DB3900"/>
    <w:rsid w:val="00DB3AE3"/>
    <w:rsid w:val="00DB432F"/>
    <w:rsid w:val="00DB4F8D"/>
    <w:rsid w:val="00DB5F4D"/>
    <w:rsid w:val="00DB6654"/>
    <w:rsid w:val="00DB68D6"/>
    <w:rsid w:val="00DB6DDC"/>
    <w:rsid w:val="00DB75E3"/>
    <w:rsid w:val="00DB7740"/>
    <w:rsid w:val="00DC09AD"/>
    <w:rsid w:val="00DC0C34"/>
    <w:rsid w:val="00DC0E4B"/>
    <w:rsid w:val="00DC173E"/>
    <w:rsid w:val="00DC223E"/>
    <w:rsid w:val="00DC24D0"/>
    <w:rsid w:val="00DC2684"/>
    <w:rsid w:val="00DC2FD6"/>
    <w:rsid w:val="00DC468A"/>
    <w:rsid w:val="00DC4A1A"/>
    <w:rsid w:val="00DC4C88"/>
    <w:rsid w:val="00DC5627"/>
    <w:rsid w:val="00DC58E7"/>
    <w:rsid w:val="00DC5C0C"/>
    <w:rsid w:val="00DC5FA0"/>
    <w:rsid w:val="00DC688C"/>
    <w:rsid w:val="00DC6BF0"/>
    <w:rsid w:val="00DC6CF0"/>
    <w:rsid w:val="00DC7DE2"/>
    <w:rsid w:val="00DD15B6"/>
    <w:rsid w:val="00DD15C3"/>
    <w:rsid w:val="00DD171F"/>
    <w:rsid w:val="00DD18FB"/>
    <w:rsid w:val="00DD1EC3"/>
    <w:rsid w:val="00DD2003"/>
    <w:rsid w:val="00DD22D7"/>
    <w:rsid w:val="00DD2C99"/>
    <w:rsid w:val="00DD326E"/>
    <w:rsid w:val="00DD352C"/>
    <w:rsid w:val="00DD3A8E"/>
    <w:rsid w:val="00DD3AF1"/>
    <w:rsid w:val="00DD3B0D"/>
    <w:rsid w:val="00DD3D78"/>
    <w:rsid w:val="00DD3E04"/>
    <w:rsid w:val="00DD4891"/>
    <w:rsid w:val="00DD537B"/>
    <w:rsid w:val="00DD5BFB"/>
    <w:rsid w:val="00DD6053"/>
    <w:rsid w:val="00DD6683"/>
    <w:rsid w:val="00DD731C"/>
    <w:rsid w:val="00DD760C"/>
    <w:rsid w:val="00DD7B7F"/>
    <w:rsid w:val="00DD7ECB"/>
    <w:rsid w:val="00DE0484"/>
    <w:rsid w:val="00DE081D"/>
    <w:rsid w:val="00DE0E56"/>
    <w:rsid w:val="00DE1339"/>
    <w:rsid w:val="00DE17E1"/>
    <w:rsid w:val="00DE1BDD"/>
    <w:rsid w:val="00DE1DCA"/>
    <w:rsid w:val="00DE2400"/>
    <w:rsid w:val="00DE27D4"/>
    <w:rsid w:val="00DE2A0F"/>
    <w:rsid w:val="00DE345D"/>
    <w:rsid w:val="00DE373D"/>
    <w:rsid w:val="00DE39D1"/>
    <w:rsid w:val="00DE4867"/>
    <w:rsid w:val="00DE51FE"/>
    <w:rsid w:val="00DE6560"/>
    <w:rsid w:val="00DE68A6"/>
    <w:rsid w:val="00DE68DA"/>
    <w:rsid w:val="00DE6D55"/>
    <w:rsid w:val="00DF29E5"/>
    <w:rsid w:val="00DF2D29"/>
    <w:rsid w:val="00DF3291"/>
    <w:rsid w:val="00DF3417"/>
    <w:rsid w:val="00DF516E"/>
    <w:rsid w:val="00DF55F0"/>
    <w:rsid w:val="00DF588D"/>
    <w:rsid w:val="00DF592E"/>
    <w:rsid w:val="00DF659D"/>
    <w:rsid w:val="00DF6625"/>
    <w:rsid w:val="00DF6AB2"/>
    <w:rsid w:val="00DF6C04"/>
    <w:rsid w:val="00DF7243"/>
    <w:rsid w:val="00DF7956"/>
    <w:rsid w:val="00DF7A24"/>
    <w:rsid w:val="00DF7BBF"/>
    <w:rsid w:val="00DF7CCE"/>
    <w:rsid w:val="00DF7D52"/>
    <w:rsid w:val="00E00003"/>
    <w:rsid w:val="00E00238"/>
    <w:rsid w:val="00E00653"/>
    <w:rsid w:val="00E00B36"/>
    <w:rsid w:val="00E01B56"/>
    <w:rsid w:val="00E01CA3"/>
    <w:rsid w:val="00E0206B"/>
    <w:rsid w:val="00E02596"/>
    <w:rsid w:val="00E026A4"/>
    <w:rsid w:val="00E02FB4"/>
    <w:rsid w:val="00E03136"/>
    <w:rsid w:val="00E03F3D"/>
    <w:rsid w:val="00E044A6"/>
    <w:rsid w:val="00E04661"/>
    <w:rsid w:val="00E04BBA"/>
    <w:rsid w:val="00E054E9"/>
    <w:rsid w:val="00E05A1B"/>
    <w:rsid w:val="00E05D82"/>
    <w:rsid w:val="00E05F4E"/>
    <w:rsid w:val="00E06188"/>
    <w:rsid w:val="00E06772"/>
    <w:rsid w:val="00E06BC2"/>
    <w:rsid w:val="00E06CB3"/>
    <w:rsid w:val="00E06D11"/>
    <w:rsid w:val="00E0713A"/>
    <w:rsid w:val="00E07CA0"/>
    <w:rsid w:val="00E07D5B"/>
    <w:rsid w:val="00E10074"/>
    <w:rsid w:val="00E10282"/>
    <w:rsid w:val="00E10E4E"/>
    <w:rsid w:val="00E10F23"/>
    <w:rsid w:val="00E11317"/>
    <w:rsid w:val="00E113CE"/>
    <w:rsid w:val="00E119FF"/>
    <w:rsid w:val="00E11BE8"/>
    <w:rsid w:val="00E11F28"/>
    <w:rsid w:val="00E13093"/>
    <w:rsid w:val="00E13226"/>
    <w:rsid w:val="00E143C8"/>
    <w:rsid w:val="00E14505"/>
    <w:rsid w:val="00E14551"/>
    <w:rsid w:val="00E150D5"/>
    <w:rsid w:val="00E1531D"/>
    <w:rsid w:val="00E15F92"/>
    <w:rsid w:val="00E16357"/>
    <w:rsid w:val="00E16406"/>
    <w:rsid w:val="00E16738"/>
    <w:rsid w:val="00E169B8"/>
    <w:rsid w:val="00E176A6"/>
    <w:rsid w:val="00E17C97"/>
    <w:rsid w:val="00E2063C"/>
    <w:rsid w:val="00E20659"/>
    <w:rsid w:val="00E20A15"/>
    <w:rsid w:val="00E20A6A"/>
    <w:rsid w:val="00E20DAD"/>
    <w:rsid w:val="00E210F8"/>
    <w:rsid w:val="00E2136D"/>
    <w:rsid w:val="00E21992"/>
    <w:rsid w:val="00E21A7D"/>
    <w:rsid w:val="00E2320B"/>
    <w:rsid w:val="00E23577"/>
    <w:rsid w:val="00E237F5"/>
    <w:rsid w:val="00E24B76"/>
    <w:rsid w:val="00E24BE8"/>
    <w:rsid w:val="00E24E6E"/>
    <w:rsid w:val="00E24F75"/>
    <w:rsid w:val="00E251C6"/>
    <w:rsid w:val="00E2531D"/>
    <w:rsid w:val="00E2608B"/>
    <w:rsid w:val="00E26A6A"/>
    <w:rsid w:val="00E26B89"/>
    <w:rsid w:val="00E26C38"/>
    <w:rsid w:val="00E277C0"/>
    <w:rsid w:val="00E27B80"/>
    <w:rsid w:val="00E304F2"/>
    <w:rsid w:val="00E30566"/>
    <w:rsid w:val="00E30B3A"/>
    <w:rsid w:val="00E30D18"/>
    <w:rsid w:val="00E3161B"/>
    <w:rsid w:val="00E3294C"/>
    <w:rsid w:val="00E330BB"/>
    <w:rsid w:val="00E33388"/>
    <w:rsid w:val="00E338F9"/>
    <w:rsid w:val="00E33972"/>
    <w:rsid w:val="00E342D7"/>
    <w:rsid w:val="00E34306"/>
    <w:rsid w:val="00E3505D"/>
    <w:rsid w:val="00E35DFF"/>
    <w:rsid w:val="00E35EBD"/>
    <w:rsid w:val="00E35FA4"/>
    <w:rsid w:val="00E361F1"/>
    <w:rsid w:val="00E36426"/>
    <w:rsid w:val="00E36E56"/>
    <w:rsid w:val="00E375DB"/>
    <w:rsid w:val="00E377CE"/>
    <w:rsid w:val="00E40B88"/>
    <w:rsid w:val="00E418E2"/>
    <w:rsid w:val="00E41BB8"/>
    <w:rsid w:val="00E42C43"/>
    <w:rsid w:val="00E43D85"/>
    <w:rsid w:val="00E444DF"/>
    <w:rsid w:val="00E4453C"/>
    <w:rsid w:val="00E450B8"/>
    <w:rsid w:val="00E450F5"/>
    <w:rsid w:val="00E45123"/>
    <w:rsid w:val="00E45340"/>
    <w:rsid w:val="00E46080"/>
    <w:rsid w:val="00E46461"/>
    <w:rsid w:val="00E464FA"/>
    <w:rsid w:val="00E46704"/>
    <w:rsid w:val="00E46796"/>
    <w:rsid w:val="00E467E8"/>
    <w:rsid w:val="00E469BC"/>
    <w:rsid w:val="00E477E8"/>
    <w:rsid w:val="00E50F7B"/>
    <w:rsid w:val="00E514FB"/>
    <w:rsid w:val="00E5167F"/>
    <w:rsid w:val="00E5220D"/>
    <w:rsid w:val="00E524EF"/>
    <w:rsid w:val="00E53159"/>
    <w:rsid w:val="00E542DC"/>
    <w:rsid w:val="00E54CC1"/>
    <w:rsid w:val="00E54EBB"/>
    <w:rsid w:val="00E5504C"/>
    <w:rsid w:val="00E552B2"/>
    <w:rsid w:val="00E55474"/>
    <w:rsid w:val="00E56197"/>
    <w:rsid w:val="00E56BA1"/>
    <w:rsid w:val="00E57507"/>
    <w:rsid w:val="00E57979"/>
    <w:rsid w:val="00E600C3"/>
    <w:rsid w:val="00E60216"/>
    <w:rsid w:val="00E602CB"/>
    <w:rsid w:val="00E60447"/>
    <w:rsid w:val="00E607C9"/>
    <w:rsid w:val="00E613B6"/>
    <w:rsid w:val="00E620A5"/>
    <w:rsid w:val="00E624DA"/>
    <w:rsid w:val="00E627F2"/>
    <w:rsid w:val="00E62D2B"/>
    <w:rsid w:val="00E632BC"/>
    <w:rsid w:val="00E64225"/>
    <w:rsid w:val="00E647A4"/>
    <w:rsid w:val="00E649F0"/>
    <w:rsid w:val="00E6522E"/>
    <w:rsid w:val="00E66257"/>
    <w:rsid w:val="00E66483"/>
    <w:rsid w:val="00E669C2"/>
    <w:rsid w:val="00E670AD"/>
    <w:rsid w:val="00E671B2"/>
    <w:rsid w:val="00E6780E"/>
    <w:rsid w:val="00E70076"/>
    <w:rsid w:val="00E7077A"/>
    <w:rsid w:val="00E7104A"/>
    <w:rsid w:val="00E715BF"/>
    <w:rsid w:val="00E71C6A"/>
    <w:rsid w:val="00E72196"/>
    <w:rsid w:val="00E721E3"/>
    <w:rsid w:val="00E724C1"/>
    <w:rsid w:val="00E72545"/>
    <w:rsid w:val="00E725C9"/>
    <w:rsid w:val="00E72693"/>
    <w:rsid w:val="00E730B3"/>
    <w:rsid w:val="00E7332F"/>
    <w:rsid w:val="00E73670"/>
    <w:rsid w:val="00E73694"/>
    <w:rsid w:val="00E7393C"/>
    <w:rsid w:val="00E73BCF"/>
    <w:rsid w:val="00E73D25"/>
    <w:rsid w:val="00E73ED3"/>
    <w:rsid w:val="00E75797"/>
    <w:rsid w:val="00E76004"/>
    <w:rsid w:val="00E76768"/>
    <w:rsid w:val="00E76DF2"/>
    <w:rsid w:val="00E76ED7"/>
    <w:rsid w:val="00E772AA"/>
    <w:rsid w:val="00E77623"/>
    <w:rsid w:val="00E776C4"/>
    <w:rsid w:val="00E77C85"/>
    <w:rsid w:val="00E8016A"/>
    <w:rsid w:val="00E806A7"/>
    <w:rsid w:val="00E80E90"/>
    <w:rsid w:val="00E81758"/>
    <w:rsid w:val="00E81E63"/>
    <w:rsid w:val="00E81FCF"/>
    <w:rsid w:val="00E82883"/>
    <w:rsid w:val="00E82B14"/>
    <w:rsid w:val="00E83A07"/>
    <w:rsid w:val="00E83C6B"/>
    <w:rsid w:val="00E841B6"/>
    <w:rsid w:val="00E84C65"/>
    <w:rsid w:val="00E84D4E"/>
    <w:rsid w:val="00E851DA"/>
    <w:rsid w:val="00E8559F"/>
    <w:rsid w:val="00E859FE"/>
    <w:rsid w:val="00E85F36"/>
    <w:rsid w:val="00E860C0"/>
    <w:rsid w:val="00E864E1"/>
    <w:rsid w:val="00E867AD"/>
    <w:rsid w:val="00E875A5"/>
    <w:rsid w:val="00E87893"/>
    <w:rsid w:val="00E87D54"/>
    <w:rsid w:val="00E87E68"/>
    <w:rsid w:val="00E87ED1"/>
    <w:rsid w:val="00E90783"/>
    <w:rsid w:val="00E90DC7"/>
    <w:rsid w:val="00E90F0F"/>
    <w:rsid w:val="00E91850"/>
    <w:rsid w:val="00E918EF"/>
    <w:rsid w:val="00E91D9D"/>
    <w:rsid w:val="00E91DA3"/>
    <w:rsid w:val="00E92330"/>
    <w:rsid w:val="00E9269F"/>
    <w:rsid w:val="00E9288E"/>
    <w:rsid w:val="00E93572"/>
    <w:rsid w:val="00E9384E"/>
    <w:rsid w:val="00E93A7C"/>
    <w:rsid w:val="00E944C1"/>
    <w:rsid w:val="00E946A3"/>
    <w:rsid w:val="00E94D85"/>
    <w:rsid w:val="00E94E74"/>
    <w:rsid w:val="00E95E9F"/>
    <w:rsid w:val="00E96189"/>
    <w:rsid w:val="00E97324"/>
    <w:rsid w:val="00E97BA0"/>
    <w:rsid w:val="00EA03C8"/>
    <w:rsid w:val="00EA15BC"/>
    <w:rsid w:val="00EA175E"/>
    <w:rsid w:val="00EA18BE"/>
    <w:rsid w:val="00EA1922"/>
    <w:rsid w:val="00EA19E4"/>
    <w:rsid w:val="00EA1BC2"/>
    <w:rsid w:val="00EA2426"/>
    <w:rsid w:val="00EA24F8"/>
    <w:rsid w:val="00EA3580"/>
    <w:rsid w:val="00EA41C6"/>
    <w:rsid w:val="00EA431F"/>
    <w:rsid w:val="00EA4585"/>
    <w:rsid w:val="00EA49E4"/>
    <w:rsid w:val="00EA4E61"/>
    <w:rsid w:val="00EA5929"/>
    <w:rsid w:val="00EA656D"/>
    <w:rsid w:val="00EA69F9"/>
    <w:rsid w:val="00EA710C"/>
    <w:rsid w:val="00EA739A"/>
    <w:rsid w:val="00EB02C6"/>
    <w:rsid w:val="00EB02D2"/>
    <w:rsid w:val="00EB074F"/>
    <w:rsid w:val="00EB1011"/>
    <w:rsid w:val="00EB164D"/>
    <w:rsid w:val="00EB18A2"/>
    <w:rsid w:val="00EB1A91"/>
    <w:rsid w:val="00EB2678"/>
    <w:rsid w:val="00EB2B66"/>
    <w:rsid w:val="00EB2C85"/>
    <w:rsid w:val="00EB2CB2"/>
    <w:rsid w:val="00EB2DD8"/>
    <w:rsid w:val="00EB2EFE"/>
    <w:rsid w:val="00EB357A"/>
    <w:rsid w:val="00EB3638"/>
    <w:rsid w:val="00EB37C5"/>
    <w:rsid w:val="00EB3DF9"/>
    <w:rsid w:val="00EB41FB"/>
    <w:rsid w:val="00EB43D8"/>
    <w:rsid w:val="00EB4600"/>
    <w:rsid w:val="00EB495A"/>
    <w:rsid w:val="00EB4D8B"/>
    <w:rsid w:val="00EB57D9"/>
    <w:rsid w:val="00EB5BF8"/>
    <w:rsid w:val="00EB5E5C"/>
    <w:rsid w:val="00EB651A"/>
    <w:rsid w:val="00EB66FB"/>
    <w:rsid w:val="00EB67CB"/>
    <w:rsid w:val="00EB6CFE"/>
    <w:rsid w:val="00EC022C"/>
    <w:rsid w:val="00EC04F1"/>
    <w:rsid w:val="00EC0A16"/>
    <w:rsid w:val="00EC0C64"/>
    <w:rsid w:val="00EC0D35"/>
    <w:rsid w:val="00EC1838"/>
    <w:rsid w:val="00EC1C65"/>
    <w:rsid w:val="00EC1FED"/>
    <w:rsid w:val="00EC20C2"/>
    <w:rsid w:val="00EC2555"/>
    <w:rsid w:val="00EC2EBE"/>
    <w:rsid w:val="00EC3079"/>
    <w:rsid w:val="00EC391A"/>
    <w:rsid w:val="00EC3F2F"/>
    <w:rsid w:val="00EC405B"/>
    <w:rsid w:val="00EC41C8"/>
    <w:rsid w:val="00EC44D0"/>
    <w:rsid w:val="00EC46A0"/>
    <w:rsid w:val="00EC46FB"/>
    <w:rsid w:val="00EC474E"/>
    <w:rsid w:val="00EC5136"/>
    <w:rsid w:val="00EC5C12"/>
    <w:rsid w:val="00EC5DE6"/>
    <w:rsid w:val="00EC6B24"/>
    <w:rsid w:val="00EC7D18"/>
    <w:rsid w:val="00ED069E"/>
    <w:rsid w:val="00ED177C"/>
    <w:rsid w:val="00ED18D0"/>
    <w:rsid w:val="00ED1A17"/>
    <w:rsid w:val="00ED1A51"/>
    <w:rsid w:val="00ED1BAA"/>
    <w:rsid w:val="00ED1D50"/>
    <w:rsid w:val="00ED1DEA"/>
    <w:rsid w:val="00ED2A4C"/>
    <w:rsid w:val="00ED33FB"/>
    <w:rsid w:val="00ED4143"/>
    <w:rsid w:val="00ED547F"/>
    <w:rsid w:val="00ED5A75"/>
    <w:rsid w:val="00ED6008"/>
    <w:rsid w:val="00ED667A"/>
    <w:rsid w:val="00ED6A6B"/>
    <w:rsid w:val="00EE00A6"/>
    <w:rsid w:val="00EE0A52"/>
    <w:rsid w:val="00EE1239"/>
    <w:rsid w:val="00EE1F1C"/>
    <w:rsid w:val="00EE2E53"/>
    <w:rsid w:val="00EE3269"/>
    <w:rsid w:val="00EE3332"/>
    <w:rsid w:val="00EE3A30"/>
    <w:rsid w:val="00EE41AE"/>
    <w:rsid w:val="00EE45DE"/>
    <w:rsid w:val="00EE49F9"/>
    <w:rsid w:val="00EE4B46"/>
    <w:rsid w:val="00EE5CF4"/>
    <w:rsid w:val="00EE5DE0"/>
    <w:rsid w:val="00EE6805"/>
    <w:rsid w:val="00EE6967"/>
    <w:rsid w:val="00EE6BEE"/>
    <w:rsid w:val="00EE6CEF"/>
    <w:rsid w:val="00EE7A77"/>
    <w:rsid w:val="00EF0199"/>
    <w:rsid w:val="00EF0B9B"/>
    <w:rsid w:val="00EF0DEA"/>
    <w:rsid w:val="00EF23D8"/>
    <w:rsid w:val="00EF2BC3"/>
    <w:rsid w:val="00EF2E97"/>
    <w:rsid w:val="00EF44F1"/>
    <w:rsid w:val="00EF4686"/>
    <w:rsid w:val="00EF4716"/>
    <w:rsid w:val="00EF4CFF"/>
    <w:rsid w:val="00EF5071"/>
    <w:rsid w:val="00EF536A"/>
    <w:rsid w:val="00EF5502"/>
    <w:rsid w:val="00EF5930"/>
    <w:rsid w:val="00EF639B"/>
    <w:rsid w:val="00EF6909"/>
    <w:rsid w:val="00EF6A9C"/>
    <w:rsid w:val="00EF6F50"/>
    <w:rsid w:val="00EF7468"/>
    <w:rsid w:val="00EF799B"/>
    <w:rsid w:val="00EF7C4F"/>
    <w:rsid w:val="00EF7ECD"/>
    <w:rsid w:val="00EF7FD6"/>
    <w:rsid w:val="00F00078"/>
    <w:rsid w:val="00F00101"/>
    <w:rsid w:val="00F00E68"/>
    <w:rsid w:val="00F0156C"/>
    <w:rsid w:val="00F01D70"/>
    <w:rsid w:val="00F033F8"/>
    <w:rsid w:val="00F036CE"/>
    <w:rsid w:val="00F037A6"/>
    <w:rsid w:val="00F03AD6"/>
    <w:rsid w:val="00F03B2A"/>
    <w:rsid w:val="00F0499A"/>
    <w:rsid w:val="00F049E5"/>
    <w:rsid w:val="00F04D0C"/>
    <w:rsid w:val="00F053A8"/>
    <w:rsid w:val="00F05666"/>
    <w:rsid w:val="00F05B6B"/>
    <w:rsid w:val="00F06910"/>
    <w:rsid w:val="00F06C98"/>
    <w:rsid w:val="00F06CDA"/>
    <w:rsid w:val="00F0749D"/>
    <w:rsid w:val="00F079D7"/>
    <w:rsid w:val="00F079D8"/>
    <w:rsid w:val="00F07B81"/>
    <w:rsid w:val="00F07D5B"/>
    <w:rsid w:val="00F10040"/>
    <w:rsid w:val="00F10E5A"/>
    <w:rsid w:val="00F11A78"/>
    <w:rsid w:val="00F11CC7"/>
    <w:rsid w:val="00F1265B"/>
    <w:rsid w:val="00F12F48"/>
    <w:rsid w:val="00F1323D"/>
    <w:rsid w:val="00F13ACA"/>
    <w:rsid w:val="00F14039"/>
    <w:rsid w:val="00F140DC"/>
    <w:rsid w:val="00F145BB"/>
    <w:rsid w:val="00F14744"/>
    <w:rsid w:val="00F14A01"/>
    <w:rsid w:val="00F14B3B"/>
    <w:rsid w:val="00F14C23"/>
    <w:rsid w:val="00F169BB"/>
    <w:rsid w:val="00F16FA1"/>
    <w:rsid w:val="00F172D6"/>
    <w:rsid w:val="00F174D6"/>
    <w:rsid w:val="00F17C8B"/>
    <w:rsid w:val="00F17D74"/>
    <w:rsid w:val="00F201A6"/>
    <w:rsid w:val="00F2039B"/>
    <w:rsid w:val="00F2041A"/>
    <w:rsid w:val="00F206E7"/>
    <w:rsid w:val="00F20713"/>
    <w:rsid w:val="00F209A5"/>
    <w:rsid w:val="00F20B50"/>
    <w:rsid w:val="00F216A9"/>
    <w:rsid w:val="00F21723"/>
    <w:rsid w:val="00F219A6"/>
    <w:rsid w:val="00F21A51"/>
    <w:rsid w:val="00F21BF4"/>
    <w:rsid w:val="00F21D61"/>
    <w:rsid w:val="00F23396"/>
    <w:rsid w:val="00F235EB"/>
    <w:rsid w:val="00F241E6"/>
    <w:rsid w:val="00F24240"/>
    <w:rsid w:val="00F2428F"/>
    <w:rsid w:val="00F24414"/>
    <w:rsid w:val="00F24685"/>
    <w:rsid w:val="00F25005"/>
    <w:rsid w:val="00F255D2"/>
    <w:rsid w:val="00F2576D"/>
    <w:rsid w:val="00F259F2"/>
    <w:rsid w:val="00F25A49"/>
    <w:rsid w:val="00F25FC6"/>
    <w:rsid w:val="00F262E6"/>
    <w:rsid w:val="00F26521"/>
    <w:rsid w:val="00F26AA5"/>
    <w:rsid w:val="00F2722A"/>
    <w:rsid w:val="00F2764E"/>
    <w:rsid w:val="00F27B1D"/>
    <w:rsid w:val="00F27CEB"/>
    <w:rsid w:val="00F27D8C"/>
    <w:rsid w:val="00F30D3D"/>
    <w:rsid w:val="00F30EE8"/>
    <w:rsid w:val="00F31895"/>
    <w:rsid w:val="00F32543"/>
    <w:rsid w:val="00F3299D"/>
    <w:rsid w:val="00F32A13"/>
    <w:rsid w:val="00F32EF4"/>
    <w:rsid w:val="00F33584"/>
    <w:rsid w:val="00F345F4"/>
    <w:rsid w:val="00F34F51"/>
    <w:rsid w:val="00F35408"/>
    <w:rsid w:val="00F362F2"/>
    <w:rsid w:val="00F364B1"/>
    <w:rsid w:val="00F36E80"/>
    <w:rsid w:val="00F370E2"/>
    <w:rsid w:val="00F37507"/>
    <w:rsid w:val="00F376C5"/>
    <w:rsid w:val="00F401BD"/>
    <w:rsid w:val="00F4087D"/>
    <w:rsid w:val="00F40CC9"/>
    <w:rsid w:val="00F41134"/>
    <w:rsid w:val="00F41572"/>
    <w:rsid w:val="00F423AE"/>
    <w:rsid w:val="00F423CA"/>
    <w:rsid w:val="00F4262B"/>
    <w:rsid w:val="00F42EE5"/>
    <w:rsid w:val="00F43036"/>
    <w:rsid w:val="00F4398F"/>
    <w:rsid w:val="00F43BEF"/>
    <w:rsid w:val="00F450D3"/>
    <w:rsid w:val="00F45F2F"/>
    <w:rsid w:val="00F45FE1"/>
    <w:rsid w:val="00F460C3"/>
    <w:rsid w:val="00F460EF"/>
    <w:rsid w:val="00F464CC"/>
    <w:rsid w:val="00F46802"/>
    <w:rsid w:val="00F475D3"/>
    <w:rsid w:val="00F47EA7"/>
    <w:rsid w:val="00F47F30"/>
    <w:rsid w:val="00F507E3"/>
    <w:rsid w:val="00F50F7D"/>
    <w:rsid w:val="00F5116B"/>
    <w:rsid w:val="00F5147F"/>
    <w:rsid w:val="00F51A51"/>
    <w:rsid w:val="00F51AFD"/>
    <w:rsid w:val="00F51C38"/>
    <w:rsid w:val="00F52203"/>
    <w:rsid w:val="00F52419"/>
    <w:rsid w:val="00F524DE"/>
    <w:rsid w:val="00F5267C"/>
    <w:rsid w:val="00F526E2"/>
    <w:rsid w:val="00F52ABB"/>
    <w:rsid w:val="00F52AD6"/>
    <w:rsid w:val="00F53660"/>
    <w:rsid w:val="00F53D71"/>
    <w:rsid w:val="00F544D6"/>
    <w:rsid w:val="00F54A06"/>
    <w:rsid w:val="00F54C29"/>
    <w:rsid w:val="00F54E38"/>
    <w:rsid w:val="00F55D61"/>
    <w:rsid w:val="00F55DC1"/>
    <w:rsid w:val="00F56E11"/>
    <w:rsid w:val="00F57A1D"/>
    <w:rsid w:val="00F57D5B"/>
    <w:rsid w:val="00F6008C"/>
    <w:rsid w:val="00F60A6B"/>
    <w:rsid w:val="00F60A98"/>
    <w:rsid w:val="00F60BB7"/>
    <w:rsid w:val="00F61420"/>
    <w:rsid w:val="00F61A7E"/>
    <w:rsid w:val="00F61C54"/>
    <w:rsid w:val="00F6282D"/>
    <w:rsid w:val="00F62ACB"/>
    <w:rsid w:val="00F63618"/>
    <w:rsid w:val="00F63643"/>
    <w:rsid w:val="00F63FEF"/>
    <w:rsid w:val="00F63FF4"/>
    <w:rsid w:val="00F648E4"/>
    <w:rsid w:val="00F64DE8"/>
    <w:rsid w:val="00F64E67"/>
    <w:rsid w:val="00F6510E"/>
    <w:rsid w:val="00F651DD"/>
    <w:rsid w:val="00F65990"/>
    <w:rsid w:val="00F65A05"/>
    <w:rsid w:val="00F65D2F"/>
    <w:rsid w:val="00F65EBC"/>
    <w:rsid w:val="00F667BD"/>
    <w:rsid w:val="00F671C2"/>
    <w:rsid w:val="00F67988"/>
    <w:rsid w:val="00F67ECB"/>
    <w:rsid w:val="00F705E5"/>
    <w:rsid w:val="00F707D1"/>
    <w:rsid w:val="00F7099A"/>
    <w:rsid w:val="00F71012"/>
    <w:rsid w:val="00F71304"/>
    <w:rsid w:val="00F7171F"/>
    <w:rsid w:val="00F7191B"/>
    <w:rsid w:val="00F7288A"/>
    <w:rsid w:val="00F72C49"/>
    <w:rsid w:val="00F72E04"/>
    <w:rsid w:val="00F72EFC"/>
    <w:rsid w:val="00F730C6"/>
    <w:rsid w:val="00F73F48"/>
    <w:rsid w:val="00F73FA0"/>
    <w:rsid w:val="00F741FC"/>
    <w:rsid w:val="00F74209"/>
    <w:rsid w:val="00F745D9"/>
    <w:rsid w:val="00F74668"/>
    <w:rsid w:val="00F747CD"/>
    <w:rsid w:val="00F74A95"/>
    <w:rsid w:val="00F74B14"/>
    <w:rsid w:val="00F755D5"/>
    <w:rsid w:val="00F75F15"/>
    <w:rsid w:val="00F75F4E"/>
    <w:rsid w:val="00F762E0"/>
    <w:rsid w:val="00F76420"/>
    <w:rsid w:val="00F76446"/>
    <w:rsid w:val="00F77A77"/>
    <w:rsid w:val="00F8063D"/>
    <w:rsid w:val="00F80B53"/>
    <w:rsid w:val="00F8145E"/>
    <w:rsid w:val="00F819A7"/>
    <w:rsid w:val="00F81CFE"/>
    <w:rsid w:val="00F81D94"/>
    <w:rsid w:val="00F823CC"/>
    <w:rsid w:val="00F82885"/>
    <w:rsid w:val="00F82D01"/>
    <w:rsid w:val="00F835A1"/>
    <w:rsid w:val="00F83828"/>
    <w:rsid w:val="00F8395A"/>
    <w:rsid w:val="00F8397D"/>
    <w:rsid w:val="00F8488F"/>
    <w:rsid w:val="00F85CAE"/>
    <w:rsid w:val="00F8651F"/>
    <w:rsid w:val="00F86760"/>
    <w:rsid w:val="00F86E59"/>
    <w:rsid w:val="00F87D3D"/>
    <w:rsid w:val="00F87FFE"/>
    <w:rsid w:val="00F90544"/>
    <w:rsid w:val="00F90EDC"/>
    <w:rsid w:val="00F91B1F"/>
    <w:rsid w:val="00F91E46"/>
    <w:rsid w:val="00F920B1"/>
    <w:rsid w:val="00F92D07"/>
    <w:rsid w:val="00F93093"/>
    <w:rsid w:val="00F931A2"/>
    <w:rsid w:val="00F93253"/>
    <w:rsid w:val="00F9332D"/>
    <w:rsid w:val="00F93626"/>
    <w:rsid w:val="00F94B00"/>
    <w:rsid w:val="00F94D2D"/>
    <w:rsid w:val="00F94D48"/>
    <w:rsid w:val="00F94FDF"/>
    <w:rsid w:val="00F95279"/>
    <w:rsid w:val="00F95928"/>
    <w:rsid w:val="00F95B67"/>
    <w:rsid w:val="00F95C9F"/>
    <w:rsid w:val="00F95D6C"/>
    <w:rsid w:val="00F9662B"/>
    <w:rsid w:val="00F96BDD"/>
    <w:rsid w:val="00F97132"/>
    <w:rsid w:val="00F97A36"/>
    <w:rsid w:val="00FA01AC"/>
    <w:rsid w:val="00FA02B4"/>
    <w:rsid w:val="00FA050B"/>
    <w:rsid w:val="00FA08A1"/>
    <w:rsid w:val="00FA0981"/>
    <w:rsid w:val="00FA0AD6"/>
    <w:rsid w:val="00FA108F"/>
    <w:rsid w:val="00FA10A4"/>
    <w:rsid w:val="00FA1484"/>
    <w:rsid w:val="00FA2370"/>
    <w:rsid w:val="00FA36EE"/>
    <w:rsid w:val="00FA379C"/>
    <w:rsid w:val="00FA459B"/>
    <w:rsid w:val="00FA4CC7"/>
    <w:rsid w:val="00FA536A"/>
    <w:rsid w:val="00FA60E9"/>
    <w:rsid w:val="00FA6A49"/>
    <w:rsid w:val="00FA7720"/>
    <w:rsid w:val="00FA77EB"/>
    <w:rsid w:val="00FA77EC"/>
    <w:rsid w:val="00FB13C2"/>
    <w:rsid w:val="00FB17C3"/>
    <w:rsid w:val="00FB1FE4"/>
    <w:rsid w:val="00FB2654"/>
    <w:rsid w:val="00FB28C1"/>
    <w:rsid w:val="00FB34DF"/>
    <w:rsid w:val="00FB3BDD"/>
    <w:rsid w:val="00FB3C81"/>
    <w:rsid w:val="00FB44BA"/>
    <w:rsid w:val="00FB4ACD"/>
    <w:rsid w:val="00FB4DBB"/>
    <w:rsid w:val="00FB4FFC"/>
    <w:rsid w:val="00FB5C29"/>
    <w:rsid w:val="00FB5EE1"/>
    <w:rsid w:val="00FB5FC7"/>
    <w:rsid w:val="00FB6F7B"/>
    <w:rsid w:val="00FB7845"/>
    <w:rsid w:val="00FB7E3B"/>
    <w:rsid w:val="00FC0189"/>
    <w:rsid w:val="00FC0ED0"/>
    <w:rsid w:val="00FC0F22"/>
    <w:rsid w:val="00FC25B3"/>
    <w:rsid w:val="00FC2B3D"/>
    <w:rsid w:val="00FC2BDD"/>
    <w:rsid w:val="00FC2E10"/>
    <w:rsid w:val="00FC3353"/>
    <w:rsid w:val="00FC3C62"/>
    <w:rsid w:val="00FC3E48"/>
    <w:rsid w:val="00FC3ECC"/>
    <w:rsid w:val="00FC4092"/>
    <w:rsid w:val="00FC4CD2"/>
    <w:rsid w:val="00FC50C1"/>
    <w:rsid w:val="00FC51D4"/>
    <w:rsid w:val="00FC5833"/>
    <w:rsid w:val="00FC5E74"/>
    <w:rsid w:val="00FC5FFA"/>
    <w:rsid w:val="00FC6692"/>
    <w:rsid w:val="00FC6712"/>
    <w:rsid w:val="00FC6ABE"/>
    <w:rsid w:val="00FC6BCB"/>
    <w:rsid w:val="00FC744E"/>
    <w:rsid w:val="00FC7B8D"/>
    <w:rsid w:val="00FD0A0B"/>
    <w:rsid w:val="00FD0C09"/>
    <w:rsid w:val="00FD0F8A"/>
    <w:rsid w:val="00FD14DB"/>
    <w:rsid w:val="00FD1F3C"/>
    <w:rsid w:val="00FD2003"/>
    <w:rsid w:val="00FD2206"/>
    <w:rsid w:val="00FD2346"/>
    <w:rsid w:val="00FD31A9"/>
    <w:rsid w:val="00FD3336"/>
    <w:rsid w:val="00FD33CC"/>
    <w:rsid w:val="00FD43E8"/>
    <w:rsid w:val="00FD43FF"/>
    <w:rsid w:val="00FD4514"/>
    <w:rsid w:val="00FD4718"/>
    <w:rsid w:val="00FD4EFE"/>
    <w:rsid w:val="00FD50CE"/>
    <w:rsid w:val="00FD57AF"/>
    <w:rsid w:val="00FD5CFF"/>
    <w:rsid w:val="00FD7839"/>
    <w:rsid w:val="00FD7A5F"/>
    <w:rsid w:val="00FD7DA7"/>
    <w:rsid w:val="00FD7E31"/>
    <w:rsid w:val="00FE03B8"/>
    <w:rsid w:val="00FE0A76"/>
    <w:rsid w:val="00FE0BD8"/>
    <w:rsid w:val="00FE1217"/>
    <w:rsid w:val="00FE1390"/>
    <w:rsid w:val="00FE1EFF"/>
    <w:rsid w:val="00FE1F9D"/>
    <w:rsid w:val="00FE20E6"/>
    <w:rsid w:val="00FE2287"/>
    <w:rsid w:val="00FE2AFC"/>
    <w:rsid w:val="00FE30D2"/>
    <w:rsid w:val="00FE3C9F"/>
    <w:rsid w:val="00FE4367"/>
    <w:rsid w:val="00FE4396"/>
    <w:rsid w:val="00FE5415"/>
    <w:rsid w:val="00FE542E"/>
    <w:rsid w:val="00FE5475"/>
    <w:rsid w:val="00FE571B"/>
    <w:rsid w:val="00FE5EF2"/>
    <w:rsid w:val="00FE6632"/>
    <w:rsid w:val="00FE6888"/>
    <w:rsid w:val="00FE6F49"/>
    <w:rsid w:val="00FE76C5"/>
    <w:rsid w:val="00FE76C9"/>
    <w:rsid w:val="00FF0521"/>
    <w:rsid w:val="00FF05D1"/>
    <w:rsid w:val="00FF0E75"/>
    <w:rsid w:val="00FF1154"/>
    <w:rsid w:val="00FF1292"/>
    <w:rsid w:val="00FF1D82"/>
    <w:rsid w:val="00FF2648"/>
    <w:rsid w:val="00FF2B9B"/>
    <w:rsid w:val="00FF2FB2"/>
    <w:rsid w:val="00FF3E2E"/>
    <w:rsid w:val="00FF4111"/>
    <w:rsid w:val="00FF441F"/>
    <w:rsid w:val="00FF5026"/>
    <w:rsid w:val="00FF53C8"/>
    <w:rsid w:val="00FF596A"/>
    <w:rsid w:val="00FF5AE2"/>
    <w:rsid w:val="00FF5B0D"/>
    <w:rsid w:val="00FF5C35"/>
    <w:rsid w:val="00FF60BF"/>
    <w:rsid w:val="00FF6264"/>
    <w:rsid w:val="00FF6B68"/>
    <w:rsid w:val="00FF72B3"/>
    <w:rsid w:val="00FF7340"/>
    <w:rsid w:val="00FF78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v:textbox style="mso-fit-shape-to-text:t" inset="0,0,0,0"/>
    </o:shapedefaults>
    <o:shapelayout v:ext="edit">
      <o:idmap v:ext="edit" data="1"/>
    </o:shapelayout>
  </w:shapeDefaults>
  <w:decimalSymbol w:val=","/>
  <w:listSeparator w:val=";"/>
  <w14:docId w14:val="16B0054E"/>
  <w15:docId w15:val="{98FF197E-3C8B-43D8-83F1-BF3595B6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70CB"/>
  </w:style>
  <w:style w:type="paragraph" w:styleId="Ttulo1">
    <w:name w:val="heading 1"/>
    <w:aliases w:val="encabezado principal"/>
    <w:basedOn w:val="Normal"/>
    <w:next w:val="Normal"/>
    <w:link w:val="Ttulo1Car"/>
    <w:uiPriority w:val="9"/>
    <w:qFormat/>
    <w:rsid w:val="00365A08"/>
    <w:pPr>
      <w:keepNext/>
      <w:keepLines/>
      <w:spacing w:after="0" w:line="480" w:lineRule="auto"/>
      <w:jc w:val="both"/>
      <w:outlineLvl w:val="0"/>
    </w:pPr>
    <w:rPr>
      <w:rFonts w:ascii="Artifex CF Light" w:eastAsiaTheme="majorEastAsia" w:hAnsi="Artifex CF Light" w:cs="Times New Roman"/>
      <w:b/>
      <w:bCs/>
      <w:color w:val="002060"/>
      <w:sz w:val="26"/>
      <w:szCs w:val="32"/>
    </w:rPr>
  </w:style>
  <w:style w:type="paragraph" w:styleId="Ttulo2">
    <w:name w:val="heading 2"/>
    <w:basedOn w:val="Normal"/>
    <w:next w:val="Normal"/>
    <w:link w:val="Ttulo2Car"/>
    <w:uiPriority w:val="9"/>
    <w:unhideWhenUsed/>
    <w:qFormat/>
    <w:rsid w:val="008442A1"/>
    <w:pPr>
      <w:keepNext/>
      <w:keepLines/>
      <w:spacing w:after="0" w:line="480" w:lineRule="auto"/>
      <w:jc w:val="both"/>
      <w:outlineLvl w:val="1"/>
    </w:pPr>
    <w:rPr>
      <w:rFonts w:ascii="Gotham Medium" w:eastAsiaTheme="majorEastAsia" w:hAnsi="Gotham Medium" w:cs="Times New Roman"/>
      <w:b/>
      <w:bCs/>
      <w:color w:val="17365D" w:themeColor="text2" w:themeShade="BF"/>
      <w:sz w:val="18"/>
      <w:szCs w:val="28"/>
    </w:rPr>
  </w:style>
  <w:style w:type="paragraph" w:styleId="Ttulo3">
    <w:name w:val="heading 3"/>
    <w:basedOn w:val="Normal"/>
    <w:next w:val="Normal"/>
    <w:link w:val="Ttulo3Car"/>
    <w:uiPriority w:val="9"/>
    <w:unhideWhenUsed/>
    <w:qFormat/>
    <w:rsid w:val="008E54D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rsid w:val="00A07CE6"/>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A07CE6"/>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rsid w:val="00A07CE6"/>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A07CE6"/>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ar"/>
    <w:uiPriority w:val="9"/>
    <w:semiHidden/>
    <w:unhideWhenUsed/>
    <w:qFormat/>
    <w:rsid w:val="00A07CE6"/>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A07CE6"/>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ncabezado principal Car"/>
    <w:basedOn w:val="Fuentedeprrafopredeter"/>
    <w:link w:val="Ttulo1"/>
    <w:uiPriority w:val="9"/>
    <w:rsid w:val="00365A08"/>
    <w:rPr>
      <w:rFonts w:ascii="Artifex CF Light" w:eastAsiaTheme="majorEastAsia" w:hAnsi="Artifex CF Light" w:cs="Times New Roman"/>
      <w:b/>
      <w:bCs/>
      <w:color w:val="002060"/>
      <w:sz w:val="26"/>
      <w:szCs w:val="32"/>
    </w:rPr>
  </w:style>
  <w:style w:type="character" w:customStyle="1" w:styleId="Ttulo2Car">
    <w:name w:val="Título 2 Car"/>
    <w:basedOn w:val="Fuentedeprrafopredeter"/>
    <w:link w:val="Ttulo2"/>
    <w:uiPriority w:val="9"/>
    <w:rsid w:val="008442A1"/>
    <w:rPr>
      <w:rFonts w:ascii="Gotham Medium" w:eastAsiaTheme="majorEastAsia" w:hAnsi="Gotham Medium" w:cs="Times New Roman"/>
      <w:b/>
      <w:bCs/>
      <w:color w:val="17365D" w:themeColor="text2" w:themeShade="BF"/>
      <w:sz w:val="18"/>
      <w:szCs w:val="28"/>
    </w:rPr>
  </w:style>
  <w:style w:type="character" w:customStyle="1" w:styleId="Ttulo3Car">
    <w:name w:val="Título 3 Car"/>
    <w:basedOn w:val="Fuentedeprrafopredeter"/>
    <w:link w:val="Ttulo3"/>
    <w:uiPriority w:val="9"/>
    <w:rsid w:val="008E54D3"/>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673210"/>
    <w:rPr>
      <w:color w:val="0000FF"/>
      <w:u w:val="single"/>
    </w:rPr>
  </w:style>
  <w:style w:type="paragraph" w:customStyle="1" w:styleId="Default">
    <w:name w:val="Default"/>
    <w:rsid w:val="001761A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C67445"/>
  </w:style>
  <w:style w:type="table" w:styleId="Tablaconcuadrcula">
    <w:name w:val="Table Grid"/>
    <w:basedOn w:val="Tablanormal"/>
    <w:uiPriority w:val="39"/>
    <w:rsid w:val="00C674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rsid w:val="00C67445"/>
    <w:pPr>
      <w:tabs>
        <w:tab w:val="left" w:pos="5400"/>
      </w:tabs>
      <w:spacing w:after="0" w:line="240" w:lineRule="auto"/>
      <w:jc w:val="center"/>
    </w:pPr>
    <w:rPr>
      <w:rFonts w:ascii="Arial" w:eastAsia="Times New Roman" w:hAnsi="Arial" w:cs="Times New Roman"/>
      <w:b/>
      <w:sz w:val="28"/>
      <w:szCs w:val="20"/>
    </w:rPr>
  </w:style>
  <w:style w:type="character" w:customStyle="1" w:styleId="Textoindependiente2Car">
    <w:name w:val="Texto independiente 2 Car"/>
    <w:basedOn w:val="Fuentedeprrafopredeter"/>
    <w:link w:val="Textoindependiente2"/>
    <w:rsid w:val="00C67445"/>
    <w:rPr>
      <w:rFonts w:ascii="Arial" w:eastAsia="Times New Roman" w:hAnsi="Arial" w:cs="Times New Roman"/>
      <w:b/>
      <w:sz w:val="28"/>
      <w:szCs w:val="20"/>
    </w:rPr>
  </w:style>
  <w:style w:type="character" w:styleId="Refdecomentario">
    <w:name w:val="annotation reference"/>
    <w:basedOn w:val="Fuentedeprrafopredeter"/>
    <w:uiPriority w:val="99"/>
    <w:semiHidden/>
    <w:unhideWhenUsed/>
    <w:rsid w:val="00743509"/>
    <w:rPr>
      <w:sz w:val="16"/>
      <w:szCs w:val="16"/>
    </w:rPr>
  </w:style>
  <w:style w:type="paragraph" w:styleId="Textocomentario">
    <w:name w:val="annotation text"/>
    <w:basedOn w:val="Normal"/>
    <w:link w:val="TextocomentarioCar"/>
    <w:uiPriority w:val="99"/>
    <w:semiHidden/>
    <w:unhideWhenUsed/>
    <w:rsid w:val="0074350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3509"/>
    <w:rPr>
      <w:sz w:val="20"/>
      <w:szCs w:val="20"/>
    </w:rPr>
  </w:style>
  <w:style w:type="paragraph" w:styleId="Asuntodelcomentario">
    <w:name w:val="annotation subject"/>
    <w:basedOn w:val="Textocomentario"/>
    <w:next w:val="Textocomentario"/>
    <w:link w:val="AsuntodelcomentarioCar"/>
    <w:uiPriority w:val="99"/>
    <w:semiHidden/>
    <w:unhideWhenUsed/>
    <w:rsid w:val="00743509"/>
    <w:rPr>
      <w:b/>
      <w:bCs/>
    </w:rPr>
  </w:style>
  <w:style w:type="character" w:customStyle="1" w:styleId="AsuntodelcomentarioCar">
    <w:name w:val="Asunto del comentario Car"/>
    <w:basedOn w:val="TextocomentarioCar"/>
    <w:link w:val="Asuntodelcomentario"/>
    <w:uiPriority w:val="99"/>
    <w:semiHidden/>
    <w:rsid w:val="00743509"/>
    <w:rPr>
      <w:b/>
      <w:bCs/>
      <w:sz w:val="20"/>
      <w:szCs w:val="20"/>
    </w:rPr>
  </w:style>
  <w:style w:type="paragraph" w:styleId="Textodeglobo">
    <w:name w:val="Balloon Text"/>
    <w:basedOn w:val="Normal"/>
    <w:link w:val="TextodegloboCar"/>
    <w:uiPriority w:val="99"/>
    <w:semiHidden/>
    <w:unhideWhenUsed/>
    <w:rsid w:val="007435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3509"/>
    <w:rPr>
      <w:rFonts w:ascii="Tahoma" w:hAnsi="Tahoma" w:cs="Tahoma"/>
      <w:sz w:val="16"/>
      <w:szCs w:val="16"/>
    </w:rPr>
  </w:style>
  <w:style w:type="character" w:customStyle="1" w:styleId="ata11y">
    <w:name w:val="at_a11y"/>
    <w:basedOn w:val="Fuentedeprrafopredeter"/>
    <w:rsid w:val="008E54D3"/>
  </w:style>
  <w:style w:type="paragraph" w:styleId="NormalWeb">
    <w:name w:val="Normal (Web)"/>
    <w:basedOn w:val="Normal"/>
    <w:uiPriority w:val="99"/>
    <w:unhideWhenUsed/>
    <w:rsid w:val="008E54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Fuentedeprrafopredeter"/>
    <w:rsid w:val="008E54D3"/>
  </w:style>
  <w:style w:type="character" w:customStyle="1" w:styleId="itemauthor">
    <w:name w:val="itemauthor"/>
    <w:basedOn w:val="Fuentedeprrafopredeter"/>
    <w:rsid w:val="008E54D3"/>
  </w:style>
  <w:style w:type="character" w:customStyle="1" w:styleId="itemtextresizertitle">
    <w:name w:val="itemtextresizertitle"/>
    <w:basedOn w:val="Fuentedeprrafopredeter"/>
    <w:rsid w:val="008E54D3"/>
  </w:style>
  <w:style w:type="character" w:customStyle="1" w:styleId="itemimage">
    <w:name w:val="itemimage"/>
    <w:basedOn w:val="Fuentedeprrafopredeter"/>
    <w:rsid w:val="008E54D3"/>
  </w:style>
  <w:style w:type="character" w:styleId="Textoennegrita">
    <w:name w:val="Strong"/>
    <w:basedOn w:val="Fuentedeprrafopredeter"/>
    <w:uiPriority w:val="22"/>
    <w:qFormat/>
    <w:rsid w:val="008E54D3"/>
    <w:rPr>
      <w:b/>
      <w:bCs/>
    </w:rPr>
  </w:style>
  <w:style w:type="character" w:customStyle="1" w:styleId="postinfo">
    <w:name w:val="postinfo"/>
    <w:basedOn w:val="Fuentedeprrafopredeter"/>
    <w:rsid w:val="008E54D3"/>
  </w:style>
  <w:style w:type="character" w:customStyle="1" w:styleId="postauthor">
    <w:name w:val="postauthor"/>
    <w:basedOn w:val="Fuentedeprrafopredeter"/>
    <w:rsid w:val="008E54D3"/>
  </w:style>
  <w:style w:type="character" w:customStyle="1" w:styleId="postfolder">
    <w:name w:val="postfolder"/>
    <w:basedOn w:val="Fuentedeprrafopredeter"/>
    <w:rsid w:val="008E54D3"/>
  </w:style>
  <w:style w:type="character" w:customStyle="1" w:styleId="postdate">
    <w:name w:val="postdate"/>
    <w:basedOn w:val="Fuentedeprrafopredeter"/>
    <w:rsid w:val="008E54D3"/>
  </w:style>
  <w:style w:type="character" w:customStyle="1" w:styleId="metadatalink">
    <w:name w:val="metadatalink"/>
    <w:basedOn w:val="Fuentedeprrafopredeter"/>
    <w:rsid w:val="008E54D3"/>
  </w:style>
  <w:style w:type="character" w:customStyle="1" w:styleId="separador-autor">
    <w:name w:val="separador-autor"/>
    <w:basedOn w:val="Fuentedeprrafopredeter"/>
    <w:rsid w:val="008E54D3"/>
  </w:style>
  <w:style w:type="character" w:customStyle="1" w:styleId="stmainservices">
    <w:name w:val="stmainservices"/>
    <w:basedOn w:val="Fuentedeprrafopredeter"/>
    <w:rsid w:val="008E54D3"/>
  </w:style>
  <w:style w:type="character" w:customStyle="1" w:styleId="chicklets">
    <w:name w:val="chicklets"/>
    <w:basedOn w:val="Fuentedeprrafopredeter"/>
    <w:rsid w:val="008E54D3"/>
  </w:style>
  <w:style w:type="character" w:customStyle="1" w:styleId="metadate">
    <w:name w:val="meta_date"/>
    <w:basedOn w:val="Fuentedeprrafopredeter"/>
    <w:rsid w:val="008E54D3"/>
  </w:style>
  <w:style w:type="character" w:customStyle="1" w:styleId="metacategories">
    <w:name w:val="meta_categories"/>
    <w:basedOn w:val="Fuentedeprrafopredeter"/>
    <w:rsid w:val="008E54D3"/>
  </w:style>
  <w:style w:type="character" w:customStyle="1" w:styleId="metacomments">
    <w:name w:val="meta_comments"/>
    <w:basedOn w:val="Fuentedeprrafopredeter"/>
    <w:rsid w:val="008E54D3"/>
  </w:style>
  <w:style w:type="paragraph" w:customStyle="1" w:styleId="excerpt">
    <w:name w:val="excerpt"/>
    <w:basedOn w:val="Normal"/>
    <w:rsid w:val="008E54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thisseparator">
    <w:name w:val="addthis_separator"/>
    <w:basedOn w:val="Fuentedeprrafopredeter"/>
    <w:rsid w:val="008E54D3"/>
  </w:style>
  <w:style w:type="character" w:styleId="nfasis">
    <w:name w:val="Emphasis"/>
    <w:basedOn w:val="Fuentedeprrafopredeter"/>
    <w:uiPriority w:val="20"/>
    <w:qFormat/>
    <w:rsid w:val="008E54D3"/>
    <w:rPr>
      <w:i/>
      <w:iCs/>
    </w:rPr>
  </w:style>
  <w:style w:type="character" w:customStyle="1" w:styleId="post-author">
    <w:name w:val="post-author"/>
    <w:basedOn w:val="Fuentedeprrafopredeter"/>
    <w:rsid w:val="008E54D3"/>
  </w:style>
  <w:style w:type="character" w:customStyle="1" w:styleId="fn">
    <w:name w:val="fn"/>
    <w:basedOn w:val="Fuentedeprrafopredeter"/>
    <w:rsid w:val="008E54D3"/>
  </w:style>
  <w:style w:type="character" w:customStyle="1" w:styleId="post-timestamp">
    <w:name w:val="post-timestamp"/>
    <w:basedOn w:val="Fuentedeprrafopredeter"/>
    <w:rsid w:val="008E54D3"/>
  </w:style>
  <w:style w:type="character" w:customStyle="1" w:styleId="share-button-link-text">
    <w:name w:val="share-button-link-text"/>
    <w:basedOn w:val="Fuentedeprrafopredeter"/>
    <w:rsid w:val="008E54D3"/>
  </w:style>
  <w:style w:type="paragraph" w:customStyle="1" w:styleId="entry-meta">
    <w:name w:val="entry-meta"/>
    <w:basedOn w:val="Normal"/>
    <w:rsid w:val="008E54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Fuentedeprrafopredeter"/>
    <w:rsid w:val="008E54D3"/>
  </w:style>
  <w:style w:type="character" w:customStyle="1" w:styleId="entry-city">
    <w:name w:val="entry-city"/>
    <w:basedOn w:val="Fuentedeprrafopredeter"/>
    <w:rsid w:val="008E54D3"/>
  </w:style>
  <w:style w:type="character" w:customStyle="1" w:styleId="stbutton">
    <w:name w:val="stbutton"/>
    <w:basedOn w:val="Fuentedeprrafopredeter"/>
    <w:rsid w:val="008E54D3"/>
  </w:style>
  <w:style w:type="character" w:customStyle="1" w:styleId="stfblikevcount">
    <w:name w:val="st_fblike_vcount"/>
    <w:basedOn w:val="Fuentedeprrafopredeter"/>
    <w:rsid w:val="008E54D3"/>
  </w:style>
  <w:style w:type="character" w:customStyle="1" w:styleId="textosmall">
    <w:name w:val="textosmall"/>
    <w:basedOn w:val="Fuentedeprrafopredeter"/>
    <w:rsid w:val="008E54D3"/>
  </w:style>
  <w:style w:type="paragraph" w:customStyle="1" w:styleId="Quote1">
    <w:name w:val="Quote1"/>
    <w:basedOn w:val="Normal"/>
    <w:rsid w:val="008E54D3"/>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6D5495"/>
    <w:pPr>
      <w:tabs>
        <w:tab w:val="center" w:pos="4419"/>
        <w:tab w:val="right" w:pos="8838"/>
      </w:tabs>
      <w:spacing w:after="240" w:line="240" w:lineRule="auto"/>
      <w:ind w:firstLine="709"/>
      <w:jc w:val="both"/>
    </w:pPr>
    <w:rPr>
      <w:rFonts w:ascii="Times New Roman" w:eastAsiaTheme="minorHAnsi" w:hAnsi="Times New Roman" w:cs="Times New Roman"/>
      <w:color w:val="000000" w:themeColor="text1"/>
      <w:sz w:val="24"/>
      <w:szCs w:val="24"/>
      <w:lang w:eastAsia="en-US"/>
    </w:rPr>
  </w:style>
  <w:style w:type="character" w:customStyle="1" w:styleId="EncabezadoCar">
    <w:name w:val="Encabezado Car"/>
    <w:basedOn w:val="Fuentedeprrafopredeter"/>
    <w:link w:val="Encabezado"/>
    <w:uiPriority w:val="99"/>
    <w:rsid w:val="006D5495"/>
    <w:rPr>
      <w:rFonts w:ascii="Times New Roman" w:eastAsiaTheme="minorHAnsi" w:hAnsi="Times New Roman" w:cs="Times New Roman"/>
      <w:color w:val="000000" w:themeColor="text1"/>
      <w:sz w:val="24"/>
      <w:szCs w:val="24"/>
      <w:lang w:eastAsia="en-US"/>
    </w:rPr>
  </w:style>
  <w:style w:type="paragraph" w:customStyle="1" w:styleId="memoriaiibititulo2">
    <w:name w:val="memoria iibi titulo 2"/>
    <w:basedOn w:val="Ttulo1"/>
    <w:link w:val="memoriaiibititulo2Car"/>
    <w:rsid w:val="006D5495"/>
    <w:pPr>
      <w:keepLines w:val="0"/>
      <w:numPr>
        <w:numId w:val="1"/>
      </w:numPr>
      <w:autoSpaceDE w:val="0"/>
      <w:autoSpaceDN w:val="0"/>
      <w:adjustRightInd w:val="0"/>
      <w:spacing w:before="100" w:beforeAutospacing="1" w:after="480" w:line="240" w:lineRule="auto"/>
      <w:contextualSpacing/>
      <w:mirrorIndents/>
      <w:jc w:val="left"/>
    </w:pPr>
    <w:rPr>
      <w:rFonts w:eastAsia="Calibri" w:cs="Arial"/>
      <w:color w:val="000000"/>
      <w:kern w:val="32"/>
      <w:szCs w:val="24"/>
      <w:lang w:eastAsia="en-US"/>
    </w:rPr>
  </w:style>
  <w:style w:type="character" w:customStyle="1" w:styleId="memoriaiibititulo2Car">
    <w:name w:val="memoria iibi titulo 2 Car"/>
    <w:basedOn w:val="Ttulo1Car"/>
    <w:link w:val="memoriaiibititulo2"/>
    <w:rsid w:val="006D5495"/>
    <w:rPr>
      <w:rFonts w:ascii="Artifex CF Light" w:eastAsia="Calibri" w:hAnsi="Artifex CF Light" w:cs="Arial"/>
      <w:b/>
      <w:bCs/>
      <w:color w:val="000000"/>
      <w:kern w:val="32"/>
      <w:sz w:val="26"/>
      <w:szCs w:val="24"/>
      <w:lang w:eastAsia="en-US"/>
    </w:rPr>
  </w:style>
  <w:style w:type="paragraph" w:styleId="Prrafodelista">
    <w:name w:val="List Paragraph"/>
    <w:basedOn w:val="Normal"/>
    <w:uiPriority w:val="34"/>
    <w:qFormat/>
    <w:rsid w:val="006D5495"/>
    <w:pPr>
      <w:spacing w:after="240"/>
      <w:ind w:firstLine="709"/>
    </w:pPr>
    <w:rPr>
      <w:rFonts w:ascii="Calibri" w:eastAsia="Calibri" w:hAnsi="Calibri" w:cs="Times New Roman"/>
      <w:color w:val="000000" w:themeColor="text1"/>
      <w:lang w:val="en-US" w:eastAsia="en-US"/>
    </w:rPr>
  </w:style>
  <w:style w:type="paragraph" w:customStyle="1" w:styleId="Lista21">
    <w:name w:val="Lista 21"/>
    <w:basedOn w:val="Normal"/>
    <w:rsid w:val="00A42422"/>
    <w:pPr>
      <w:suppressAutoHyphens/>
      <w:spacing w:after="0" w:line="240" w:lineRule="auto"/>
      <w:ind w:left="720" w:hanging="360"/>
    </w:pPr>
    <w:rPr>
      <w:rFonts w:ascii="Times New Roman" w:eastAsia="SimSun" w:hAnsi="Times New Roman" w:cs="Times New Roman"/>
      <w:sz w:val="24"/>
      <w:szCs w:val="24"/>
      <w:lang w:val="en-US" w:eastAsia="ar-SA"/>
    </w:rPr>
  </w:style>
  <w:style w:type="paragraph" w:customStyle="1" w:styleId="Standard">
    <w:name w:val="Standard"/>
    <w:rsid w:val="00913240"/>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Date1">
    <w:name w:val="Date1"/>
    <w:basedOn w:val="Fuentedeprrafopredeter"/>
    <w:rsid w:val="009C53C0"/>
  </w:style>
  <w:style w:type="character" w:customStyle="1" w:styleId="commentsnum">
    <w:name w:val="commentsnum"/>
    <w:basedOn w:val="Fuentedeprrafopredeter"/>
    <w:rsid w:val="009C53C0"/>
  </w:style>
  <w:style w:type="paragraph" w:styleId="Piedepgina">
    <w:name w:val="footer"/>
    <w:basedOn w:val="Normal"/>
    <w:link w:val="PiedepginaCar"/>
    <w:uiPriority w:val="99"/>
    <w:unhideWhenUsed/>
    <w:rsid w:val="00286D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D50"/>
  </w:style>
  <w:style w:type="paragraph" w:customStyle="1" w:styleId="memoriaiibiTitulo">
    <w:name w:val="memoria iibi Titulo"/>
    <w:basedOn w:val="Normal"/>
    <w:link w:val="memoriaiibiTituloCar"/>
    <w:rsid w:val="009A655E"/>
    <w:pPr>
      <w:numPr>
        <w:numId w:val="2"/>
      </w:numPr>
      <w:spacing w:after="480" w:line="240" w:lineRule="auto"/>
      <w:mirrorIndents/>
      <w:outlineLvl w:val="0"/>
    </w:pPr>
    <w:rPr>
      <w:rFonts w:ascii="Times New Roman" w:eastAsia="Calibri" w:hAnsi="Times New Roman" w:cs="Times New Roman"/>
      <w:b/>
      <w:bCs/>
      <w:color w:val="000000" w:themeColor="text1"/>
      <w:sz w:val="32"/>
      <w:szCs w:val="32"/>
      <w:lang w:val="en-US" w:eastAsia="en-US"/>
    </w:rPr>
  </w:style>
  <w:style w:type="character" w:customStyle="1" w:styleId="memoriaiibiTituloCar">
    <w:name w:val="memoria iibi Titulo Car"/>
    <w:basedOn w:val="Fuentedeprrafopredeter"/>
    <w:link w:val="memoriaiibiTitulo"/>
    <w:rsid w:val="009A655E"/>
    <w:rPr>
      <w:rFonts w:ascii="Times New Roman" w:eastAsia="Calibri" w:hAnsi="Times New Roman" w:cs="Times New Roman"/>
      <w:b/>
      <w:bCs/>
      <w:color w:val="000000" w:themeColor="text1"/>
      <w:sz w:val="32"/>
      <w:szCs w:val="32"/>
      <w:lang w:val="en-US" w:eastAsia="en-US"/>
    </w:rPr>
  </w:style>
  <w:style w:type="table" w:styleId="Sombreadoclaro-nfasis3">
    <w:name w:val="Light Shading Accent 3"/>
    <w:basedOn w:val="Tablanormal"/>
    <w:uiPriority w:val="60"/>
    <w:rsid w:val="003464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3464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humbdesc">
    <w:name w:val="thumb_desc"/>
    <w:basedOn w:val="Fuentedeprrafopredeter"/>
    <w:rsid w:val="00D8575A"/>
  </w:style>
  <w:style w:type="paragraph" w:styleId="Revisin">
    <w:name w:val="Revision"/>
    <w:hidden/>
    <w:uiPriority w:val="99"/>
    <w:semiHidden/>
    <w:rsid w:val="00A968EC"/>
    <w:pPr>
      <w:spacing w:after="0" w:line="240" w:lineRule="auto"/>
    </w:pPr>
  </w:style>
  <w:style w:type="paragraph" w:styleId="Descripcin">
    <w:name w:val="caption"/>
    <w:basedOn w:val="Normal"/>
    <w:next w:val="Normal"/>
    <w:uiPriority w:val="35"/>
    <w:unhideWhenUsed/>
    <w:qFormat/>
    <w:rsid w:val="00F0749D"/>
    <w:pPr>
      <w:spacing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491EE1"/>
    <w:rPr>
      <w:color w:val="800080"/>
      <w:u w:val="single"/>
    </w:rPr>
  </w:style>
  <w:style w:type="paragraph" w:customStyle="1" w:styleId="font5">
    <w:name w:val="font5"/>
    <w:basedOn w:val="Normal"/>
    <w:rsid w:val="00491EE1"/>
    <w:pPr>
      <w:spacing w:before="100" w:beforeAutospacing="1" w:after="100" w:afterAutospacing="1" w:line="240" w:lineRule="auto"/>
    </w:pPr>
    <w:rPr>
      <w:rFonts w:ascii="Times New Roman" w:eastAsia="Times New Roman" w:hAnsi="Times New Roman" w:cs="Times New Roman"/>
      <w:b/>
      <w:bCs/>
      <w:sz w:val="20"/>
      <w:szCs w:val="20"/>
      <w:lang w:val="es-US" w:eastAsia="es-US"/>
    </w:rPr>
  </w:style>
  <w:style w:type="paragraph" w:customStyle="1" w:styleId="font6">
    <w:name w:val="font6"/>
    <w:basedOn w:val="Normal"/>
    <w:rsid w:val="00491EE1"/>
    <w:pPr>
      <w:spacing w:before="100" w:beforeAutospacing="1" w:after="100" w:afterAutospacing="1" w:line="240" w:lineRule="auto"/>
    </w:pPr>
    <w:rPr>
      <w:rFonts w:ascii="Times New Roman" w:eastAsia="Times New Roman" w:hAnsi="Times New Roman" w:cs="Times New Roman"/>
      <w:b/>
      <w:bCs/>
      <w:color w:val="CCFFCC"/>
      <w:sz w:val="20"/>
      <w:szCs w:val="20"/>
      <w:lang w:val="es-US" w:eastAsia="es-US"/>
    </w:rPr>
  </w:style>
  <w:style w:type="paragraph" w:customStyle="1" w:styleId="font7">
    <w:name w:val="font7"/>
    <w:basedOn w:val="Normal"/>
    <w:rsid w:val="00491EE1"/>
    <w:pPr>
      <w:spacing w:before="100" w:beforeAutospacing="1" w:after="100" w:afterAutospacing="1" w:line="240" w:lineRule="auto"/>
    </w:pPr>
    <w:rPr>
      <w:rFonts w:ascii="Times New Roman" w:eastAsia="Times New Roman" w:hAnsi="Times New Roman" w:cs="Times New Roman"/>
      <w:b/>
      <w:bCs/>
      <w:color w:val="FF0000"/>
      <w:sz w:val="20"/>
      <w:szCs w:val="20"/>
      <w:lang w:val="es-US" w:eastAsia="es-US"/>
    </w:rPr>
  </w:style>
  <w:style w:type="paragraph" w:customStyle="1" w:styleId="font8">
    <w:name w:val="font8"/>
    <w:basedOn w:val="Normal"/>
    <w:rsid w:val="00491EE1"/>
    <w:pP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font9">
    <w:name w:val="font9"/>
    <w:basedOn w:val="Normal"/>
    <w:rsid w:val="00491EE1"/>
    <w:pPr>
      <w:spacing w:before="100" w:beforeAutospacing="1" w:after="100" w:afterAutospacing="1" w:line="240" w:lineRule="auto"/>
    </w:pPr>
    <w:rPr>
      <w:rFonts w:ascii="Times New Roman" w:eastAsia="Times New Roman" w:hAnsi="Times New Roman" w:cs="Times New Roman"/>
      <w:b/>
      <w:bCs/>
      <w:color w:val="FF0000"/>
      <w:sz w:val="18"/>
      <w:szCs w:val="18"/>
      <w:lang w:val="es-US" w:eastAsia="es-US"/>
    </w:rPr>
  </w:style>
  <w:style w:type="paragraph" w:customStyle="1" w:styleId="font10">
    <w:name w:val="font10"/>
    <w:basedOn w:val="Normal"/>
    <w:rsid w:val="00491EE1"/>
    <w:pP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65">
    <w:name w:val="xl65"/>
    <w:basedOn w:val="Normal"/>
    <w:rsid w:val="00491EE1"/>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l66">
    <w:name w:val="xl66"/>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US" w:eastAsia="es-US"/>
    </w:rPr>
  </w:style>
  <w:style w:type="paragraph" w:customStyle="1" w:styleId="xl67">
    <w:name w:val="xl67"/>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8">
    <w:name w:val="xl68"/>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val="es-US" w:eastAsia="es-US"/>
    </w:rPr>
  </w:style>
  <w:style w:type="paragraph" w:customStyle="1" w:styleId="xl69">
    <w:name w:val="xl69"/>
    <w:basedOn w:val="Normal"/>
    <w:rsid w:val="00491EE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70">
    <w:name w:val="xl70"/>
    <w:basedOn w:val="Normal"/>
    <w:rsid w:val="00491EE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71">
    <w:name w:val="xl71"/>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72">
    <w:name w:val="xl72"/>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73">
    <w:name w:val="xl73"/>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US" w:eastAsia="es-US"/>
    </w:rPr>
  </w:style>
  <w:style w:type="paragraph" w:customStyle="1" w:styleId="xl74">
    <w:name w:val="xl74"/>
    <w:basedOn w:val="Normal"/>
    <w:rsid w:val="00491E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val="es-US" w:eastAsia="es-US"/>
    </w:rPr>
  </w:style>
  <w:style w:type="paragraph" w:customStyle="1" w:styleId="xl75">
    <w:name w:val="xl75"/>
    <w:basedOn w:val="Normal"/>
    <w:rsid w:val="00491EE1"/>
    <w:pPr>
      <w:shd w:val="clear" w:color="000000" w:fill="FFFFFF"/>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l76">
    <w:name w:val="xl76"/>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77">
    <w:name w:val="xl77"/>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s-US" w:eastAsia="es-US"/>
    </w:rPr>
  </w:style>
  <w:style w:type="paragraph" w:customStyle="1" w:styleId="xl78">
    <w:name w:val="xl7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79">
    <w:name w:val="xl79"/>
    <w:basedOn w:val="Normal"/>
    <w:rsid w:val="00491EE1"/>
    <w:pPr>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80">
    <w:name w:val="xl80"/>
    <w:basedOn w:val="Normal"/>
    <w:rsid w:val="00491EE1"/>
    <w:pPr>
      <w:shd w:val="clear" w:color="000000" w:fill="FFFFFF"/>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81">
    <w:name w:val="xl81"/>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82">
    <w:name w:val="xl8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US" w:eastAsia="es-US"/>
    </w:rPr>
  </w:style>
  <w:style w:type="paragraph" w:customStyle="1" w:styleId="xl83">
    <w:name w:val="xl8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US" w:eastAsia="es-US"/>
    </w:rPr>
  </w:style>
  <w:style w:type="paragraph" w:customStyle="1" w:styleId="xl84">
    <w:name w:val="xl8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85">
    <w:name w:val="xl8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86">
    <w:name w:val="xl8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87">
    <w:name w:val="xl8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88">
    <w:name w:val="xl8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89">
    <w:name w:val="xl8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90">
    <w:name w:val="xl90"/>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91">
    <w:name w:val="xl9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92">
    <w:name w:val="xl9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93">
    <w:name w:val="xl9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94">
    <w:name w:val="xl9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95">
    <w:name w:val="xl9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96">
    <w:name w:val="xl96"/>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97">
    <w:name w:val="xl9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98">
    <w:name w:val="xl9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99">
    <w:name w:val="xl99"/>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00">
    <w:name w:val="xl100"/>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101">
    <w:name w:val="xl10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102">
    <w:name w:val="xl10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03">
    <w:name w:val="xl10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104">
    <w:name w:val="xl10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05">
    <w:name w:val="xl10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06">
    <w:name w:val="xl106"/>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107">
    <w:name w:val="xl107"/>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val="es-US" w:eastAsia="es-US"/>
    </w:rPr>
  </w:style>
  <w:style w:type="paragraph" w:customStyle="1" w:styleId="xl108">
    <w:name w:val="xl10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09">
    <w:name w:val="xl10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18"/>
      <w:szCs w:val="18"/>
      <w:lang w:val="es-US" w:eastAsia="es-US"/>
    </w:rPr>
  </w:style>
  <w:style w:type="paragraph" w:customStyle="1" w:styleId="xl110">
    <w:name w:val="xl110"/>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11">
    <w:name w:val="xl111"/>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112">
    <w:name w:val="xl112"/>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13">
    <w:name w:val="xl113"/>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114">
    <w:name w:val="xl11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15">
    <w:name w:val="xl115"/>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16">
    <w:name w:val="xl11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17">
    <w:name w:val="xl117"/>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18">
    <w:name w:val="xl11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19">
    <w:name w:val="xl11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20">
    <w:name w:val="xl120"/>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21">
    <w:name w:val="xl121"/>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sz w:val="18"/>
      <w:szCs w:val="18"/>
      <w:lang w:val="es-US" w:eastAsia="es-US"/>
    </w:rPr>
  </w:style>
  <w:style w:type="paragraph" w:customStyle="1" w:styleId="xl122">
    <w:name w:val="xl122"/>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23">
    <w:name w:val="xl123"/>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pPr>
    <w:rPr>
      <w:rFonts w:ascii="Times New Roman" w:eastAsia="Times New Roman" w:hAnsi="Times New Roman" w:cs="Times New Roman"/>
      <w:b/>
      <w:bCs/>
      <w:sz w:val="18"/>
      <w:szCs w:val="18"/>
      <w:lang w:val="es-US" w:eastAsia="es-US"/>
    </w:rPr>
  </w:style>
  <w:style w:type="paragraph" w:customStyle="1" w:styleId="xl124">
    <w:name w:val="xl124"/>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25">
    <w:name w:val="xl125"/>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26">
    <w:name w:val="xl12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27">
    <w:name w:val="xl127"/>
    <w:basedOn w:val="Normal"/>
    <w:rsid w:val="00491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28">
    <w:name w:val="xl12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66"/>
      <w:sz w:val="18"/>
      <w:szCs w:val="18"/>
      <w:lang w:val="es-US" w:eastAsia="es-US"/>
    </w:rPr>
  </w:style>
  <w:style w:type="paragraph" w:customStyle="1" w:styleId="xl129">
    <w:name w:val="xl129"/>
    <w:basedOn w:val="Normal"/>
    <w:rsid w:val="00491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30">
    <w:name w:val="xl130"/>
    <w:basedOn w:val="Normal"/>
    <w:rsid w:val="00491E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31">
    <w:name w:val="xl131"/>
    <w:basedOn w:val="Normal"/>
    <w:rsid w:val="00491E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32">
    <w:name w:val="xl132"/>
    <w:basedOn w:val="Normal"/>
    <w:rsid w:val="00491E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33">
    <w:name w:val="xl133"/>
    <w:basedOn w:val="Normal"/>
    <w:rsid w:val="00491E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34">
    <w:name w:val="xl134"/>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35">
    <w:name w:val="xl135"/>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36">
    <w:name w:val="xl136"/>
    <w:basedOn w:val="Normal"/>
    <w:rsid w:val="00491E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37">
    <w:name w:val="xl13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138">
    <w:name w:val="xl138"/>
    <w:basedOn w:val="Normal"/>
    <w:rsid w:val="00491E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US" w:eastAsia="es-US"/>
    </w:rPr>
  </w:style>
  <w:style w:type="paragraph" w:customStyle="1" w:styleId="xl139">
    <w:name w:val="xl139"/>
    <w:basedOn w:val="Normal"/>
    <w:rsid w:val="00491E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US" w:eastAsia="es-US"/>
    </w:rPr>
  </w:style>
  <w:style w:type="paragraph" w:customStyle="1" w:styleId="xl140">
    <w:name w:val="xl140"/>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41">
    <w:name w:val="xl14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142">
    <w:name w:val="xl14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18"/>
      <w:szCs w:val="18"/>
      <w:lang w:val="es-US" w:eastAsia="es-US"/>
    </w:rPr>
  </w:style>
  <w:style w:type="paragraph" w:customStyle="1" w:styleId="xl143">
    <w:name w:val="xl143"/>
    <w:basedOn w:val="Normal"/>
    <w:rsid w:val="00491E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US" w:eastAsia="es-US"/>
    </w:rPr>
  </w:style>
  <w:style w:type="paragraph" w:customStyle="1" w:styleId="xl144">
    <w:name w:val="xl144"/>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45">
    <w:name w:val="xl145"/>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18"/>
      <w:szCs w:val="18"/>
      <w:lang w:val="es-US" w:eastAsia="es-US"/>
    </w:rPr>
  </w:style>
  <w:style w:type="paragraph" w:customStyle="1" w:styleId="xl146">
    <w:name w:val="xl14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47">
    <w:name w:val="xl14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8"/>
      <w:szCs w:val="18"/>
      <w:lang w:val="es-US" w:eastAsia="es-US"/>
    </w:rPr>
  </w:style>
  <w:style w:type="paragraph" w:customStyle="1" w:styleId="xl148">
    <w:name w:val="xl148"/>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val="es-US" w:eastAsia="es-US"/>
    </w:rPr>
  </w:style>
  <w:style w:type="paragraph" w:customStyle="1" w:styleId="xl149">
    <w:name w:val="xl149"/>
    <w:basedOn w:val="Normal"/>
    <w:rsid w:val="00491EE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50">
    <w:name w:val="xl150"/>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51">
    <w:name w:val="xl151"/>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52">
    <w:name w:val="xl152"/>
    <w:basedOn w:val="Normal"/>
    <w:rsid w:val="00491E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val="es-US" w:eastAsia="es-US"/>
    </w:rPr>
  </w:style>
  <w:style w:type="paragraph" w:customStyle="1" w:styleId="xl153">
    <w:name w:val="xl153"/>
    <w:basedOn w:val="Normal"/>
    <w:rsid w:val="00491E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54">
    <w:name w:val="xl154"/>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US" w:eastAsia="es-US"/>
    </w:rPr>
  </w:style>
  <w:style w:type="paragraph" w:customStyle="1" w:styleId="xl155">
    <w:name w:val="xl155"/>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US" w:eastAsia="es-US"/>
    </w:rPr>
  </w:style>
  <w:style w:type="paragraph" w:customStyle="1" w:styleId="xl156">
    <w:name w:val="xl156"/>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US" w:eastAsia="es-US"/>
    </w:rPr>
  </w:style>
  <w:style w:type="paragraph" w:customStyle="1" w:styleId="xl157">
    <w:name w:val="xl157"/>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58">
    <w:name w:val="xl158"/>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US" w:eastAsia="es-US"/>
    </w:rPr>
  </w:style>
  <w:style w:type="paragraph" w:customStyle="1" w:styleId="xl159">
    <w:name w:val="xl15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US" w:eastAsia="es-US"/>
    </w:rPr>
  </w:style>
  <w:style w:type="paragraph" w:customStyle="1" w:styleId="xl160">
    <w:name w:val="xl160"/>
    <w:basedOn w:val="Normal"/>
    <w:rsid w:val="00491EE1"/>
    <w:pPr>
      <w:spacing w:before="100" w:beforeAutospacing="1" w:after="100" w:afterAutospacing="1" w:line="240" w:lineRule="auto"/>
      <w:textAlignment w:val="center"/>
    </w:pPr>
    <w:rPr>
      <w:rFonts w:ascii="Times New Roman" w:eastAsia="Times New Roman" w:hAnsi="Times New Roman" w:cs="Times New Roman"/>
      <w:sz w:val="18"/>
      <w:szCs w:val="18"/>
      <w:lang w:val="es-US" w:eastAsia="es-US"/>
    </w:rPr>
  </w:style>
  <w:style w:type="paragraph" w:customStyle="1" w:styleId="xl161">
    <w:name w:val="xl161"/>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s-US" w:eastAsia="es-US"/>
    </w:rPr>
  </w:style>
  <w:style w:type="paragraph" w:customStyle="1" w:styleId="xl162">
    <w:name w:val="xl162"/>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s-US" w:eastAsia="es-US"/>
    </w:rPr>
  </w:style>
  <w:style w:type="paragraph" w:customStyle="1" w:styleId="xl163">
    <w:name w:val="xl163"/>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64">
    <w:name w:val="xl164"/>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US" w:eastAsia="es-US"/>
    </w:rPr>
  </w:style>
  <w:style w:type="paragraph" w:customStyle="1" w:styleId="xl165">
    <w:name w:val="xl165"/>
    <w:basedOn w:val="Normal"/>
    <w:rsid w:val="00491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US" w:eastAsia="es-US"/>
    </w:rPr>
  </w:style>
  <w:style w:type="paragraph" w:customStyle="1" w:styleId="xl166">
    <w:name w:val="xl166"/>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67">
    <w:name w:val="xl167"/>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68">
    <w:name w:val="xl168"/>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69">
    <w:name w:val="xl169"/>
    <w:basedOn w:val="Normal"/>
    <w:rsid w:val="00491EE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US" w:eastAsia="es-US"/>
    </w:rPr>
  </w:style>
  <w:style w:type="paragraph" w:customStyle="1" w:styleId="xl170">
    <w:name w:val="xl170"/>
    <w:basedOn w:val="Normal"/>
    <w:rsid w:val="00491EE1"/>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71">
    <w:name w:val="xl171"/>
    <w:basedOn w:val="Normal"/>
    <w:rsid w:val="00491EE1"/>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72">
    <w:name w:val="xl172"/>
    <w:basedOn w:val="Normal"/>
    <w:rsid w:val="00491EE1"/>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000000"/>
      <w:sz w:val="18"/>
      <w:szCs w:val="18"/>
      <w:lang w:val="es-US" w:eastAsia="es-US"/>
    </w:rPr>
  </w:style>
  <w:style w:type="paragraph" w:customStyle="1" w:styleId="xl173">
    <w:name w:val="xl173"/>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74">
    <w:name w:val="xl174"/>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75">
    <w:name w:val="xl175"/>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76">
    <w:name w:val="xl176"/>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US" w:eastAsia="es-US"/>
    </w:rPr>
  </w:style>
  <w:style w:type="paragraph" w:customStyle="1" w:styleId="xl177">
    <w:name w:val="xl177"/>
    <w:basedOn w:val="Normal"/>
    <w:rsid w:val="00491E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US" w:eastAsia="es-US"/>
    </w:rPr>
  </w:style>
  <w:style w:type="paragraph" w:customStyle="1" w:styleId="xl178">
    <w:name w:val="xl178"/>
    <w:basedOn w:val="Normal"/>
    <w:rsid w:val="00491EE1"/>
    <w:pPr>
      <w:spacing w:before="100" w:beforeAutospacing="1" w:after="100" w:afterAutospacing="1" w:line="240" w:lineRule="auto"/>
      <w:textAlignment w:val="center"/>
    </w:pPr>
    <w:rPr>
      <w:rFonts w:ascii="Times New Roman" w:eastAsia="Times New Roman" w:hAnsi="Times New Roman" w:cs="Times New Roman"/>
      <w:b/>
      <w:bCs/>
      <w:sz w:val="18"/>
      <w:szCs w:val="18"/>
      <w:lang w:val="es-US" w:eastAsia="es-US"/>
    </w:rPr>
  </w:style>
  <w:style w:type="paragraph" w:customStyle="1" w:styleId="xl179">
    <w:name w:val="xl179"/>
    <w:basedOn w:val="Normal"/>
    <w:rsid w:val="00491E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US" w:eastAsia="es-US"/>
    </w:rPr>
  </w:style>
  <w:style w:type="paragraph" w:customStyle="1" w:styleId="xl180">
    <w:name w:val="xl180"/>
    <w:basedOn w:val="Normal"/>
    <w:rsid w:val="00491EE1"/>
    <w:pPr>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181">
    <w:name w:val="xl181"/>
    <w:basedOn w:val="Normal"/>
    <w:rsid w:val="00491EE1"/>
    <w:pPr>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182">
    <w:name w:val="xl182"/>
    <w:basedOn w:val="Normal"/>
    <w:rsid w:val="00491EE1"/>
    <w:pPr>
      <w:spacing w:before="100" w:beforeAutospacing="1" w:after="100" w:afterAutospacing="1" w:line="240" w:lineRule="auto"/>
    </w:pPr>
    <w:rPr>
      <w:rFonts w:ascii="Times New Roman" w:eastAsia="Times New Roman" w:hAnsi="Times New Roman" w:cs="Times New Roman"/>
      <w:sz w:val="18"/>
      <w:szCs w:val="18"/>
      <w:lang w:val="es-US" w:eastAsia="es-US"/>
    </w:rPr>
  </w:style>
  <w:style w:type="paragraph" w:customStyle="1" w:styleId="xl183">
    <w:name w:val="xl183"/>
    <w:basedOn w:val="Normal"/>
    <w:rsid w:val="00491E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s-US" w:eastAsia="es-US"/>
    </w:rPr>
  </w:style>
  <w:style w:type="paragraph" w:styleId="TtulodeTDC">
    <w:name w:val="TOC Heading"/>
    <w:basedOn w:val="Ttulo1"/>
    <w:next w:val="Normal"/>
    <w:uiPriority w:val="39"/>
    <w:unhideWhenUsed/>
    <w:qFormat/>
    <w:rsid w:val="00435E4F"/>
    <w:pPr>
      <w:spacing w:line="276" w:lineRule="auto"/>
      <w:jc w:val="left"/>
      <w:outlineLvl w:val="9"/>
    </w:pPr>
    <w:rPr>
      <w:rFonts w:asciiTheme="majorHAnsi" w:hAnsiTheme="majorHAnsi" w:cstheme="majorBidi"/>
      <w:color w:val="365F91" w:themeColor="accent1" w:themeShade="BF"/>
      <w:sz w:val="28"/>
      <w:szCs w:val="28"/>
      <w:lang w:val="en-US" w:eastAsia="ja-JP"/>
    </w:rPr>
  </w:style>
  <w:style w:type="paragraph" w:styleId="TDC1">
    <w:name w:val="toc 1"/>
    <w:basedOn w:val="Normal"/>
    <w:next w:val="Normal"/>
    <w:autoRedefine/>
    <w:uiPriority w:val="39"/>
    <w:unhideWhenUsed/>
    <w:rsid w:val="00227D87"/>
    <w:pPr>
      <w:tabs>
        <w:tab w:val="left" w:pos="660"/>
        <w:tab w:val="right" w:leader="dot" w:pos="7910"/>
      </w:tabs>
      <w:spacing w:after="100"/>
    </w:pPr>
    <w:rPr>
      <w:rFonts w:ascii="Times New Roman" w:hAnsi="Times New Roman" w:cs="Times New Roman"/>
      <w:noProof/>
    </w:rPr>
  </w:style>
  <w:style w:type="paragraph" w:styleId="TDC2">
    <w:name w:val="toc 2"/>
    <w:basedOn w:val="Normal"/>
    <w:next w:val="Normal"/>
    <w:autoRedefine/>
    <w:uiPriority w:val="39"/>
    <w:unhideWhenUsed/>
    <w:rsid w:val="001F0DDF"/>
    <w:pPr>
      <w:numPr>
        <w:numId w:val="20"/>
      </w:numPr>
      <w:tabs>
        <w:tab w:val="left" w:pos="567"/>
        <w:tab w:val="left" w:pos="660"/>
        <w:tab w:val="left" w:pos="851"/>
        <w:tab w:val="right" w:leader="dot" w:pos="8505"/>
      </w:tabs>
      <w:spacing w:after="100" w:line="360" w:lineRule="auto"/>
      <w:ind w:left="709" w:hanging="283"/>
    </w:pPr>
    <w:rPr>
      <w:rFonts w:ascii="Times New Roman" w:hAnsi="Times New Roman" w:cs="Times New Roman"/>
      <w:noProof/>
    </w:rPr>
  </w:style>
  <w:style w:type="paragraph" w:styleId="TDC3">
    <w:name w:val="toc 3"/>
    <w:basedOn w:val="Normal"/>
    <w:next w:val="Normal"/>
    <w:autoRedefine/>
    <w:uiPriority w:val="39"/>
    <w:unhideWhenUsed/>
    <w:rsid w:val="001F0DDF"/>
    <w:pPr>
      <w:numPr>
        <w:numId w:val="19"/>
      </w:numPr>
      <w:tabs>
        <w:tab w:val="left" w:pos="993"/>
        <w:tab w:val="right" w:leader="dot" w:pos="8505"/>
      </w:tabs>
      <w:spacing w:after="100" w:line="360" w:lineRule="auto"/>
    </w:pPr>
    <w:rPr>
      <w:rFonts w:ascii="Times New Roman" w:hAnsi="Times New Roman" w:cs="Times New Roman"/>
      <w:noProof/>
    </w:rPr>
  </w:style>
  <w:style w:type="paragraph" w:customStyle="1" w:styleId="Prrafodelista1">
    <w:name w:val="Párrafo de lista1"/>
    <w:basedOn w:val="Normal"/>
    <w:rsid w:val="00C97E27"/>
    <w:pPr>
      <w:ind w:left="720"/>
      <w:contextualSpacing/>
    </w:pPr>
    <w:rPr>
      <w:rFonts w:ascii="Calibri" w:eastAsia="Times New Roman" w:hAnsi="Calibri" w:cs="Times New Roman"/>
    </w:rPr>
  </w:style>
  <w:style w:type="paragraph" w:customStyle="1" w:styleId="moteadoverde">
    <w:name w:val="moteado verde"/>
    <w:basedOn w:val="Normal"/>
    <w:link w:val="moteadoverdeCar"/>
    <w:rsid w:val="00F76420"/>
    <w:pPr>
      <w:spacing w:line="480" w:lineRule="auto"/>
      <w:ind w:firstLine="706"/>
      <w:jc w:val="both"/>
    </w:pPr>
    <w:rPr>
      <w:rFonts w:ascii="Times New Roman" w:hAnsi="Times New Roman" w:cs="Times New Roman"/>
      <w:sz w:val="24"/>
    </w:rPr>
  </w:style>
  <w:style w:type="character" w:customStyle="1" w:styleId="moteadoverdeCar">
    <w:name w:val="moteado verde Car"/>
    <w:basedOn w:val="Fuentedeprrafopredeter"/>
    <w:link w:val="moteadoverde"/>
    <w:rsid w:val="00F76420"/>
    <w:rPr>
      <w:rFonts w:ascii="Times New Roman" w:hAnsi="Times New Roman" w:cs="Times New Roman"/>
      <w:sz w:val="24"/>
    </w:rPr>
  </w:style>
  <w:style w:type="paragraph" w:customStyle="1" w:styleId="Normal1">
    <w:name w:val="Normal1"/>
    <w:rsid w:val="002617DC"/>
    <w:pPr>
      <w:widowControl w:val="0"/>
      <w:spacing w:after="0" w:line="240" w:lineRule="auto"/>
    </w:pPr>
    <w:rPr>
      <w:rFonts w:ascii="Arial" w:eastAsia="Arial" w:hAnsi="Arial" w:cs="Arial"/>
      <w:lang w:val="es-MX" w:eastAsia="en-US"/>
    </w:rPr>
  </w:style>
  <w:style w:type="paragraph" w:customStyle="1" w:styleId="rtejustify">
    <w:name w:val="rtejustify"/>
    <w:basedOn w:val="Normal"/>
    <w:rsid w:val="00D95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4Car">
    <w:name w:val="Título 4 Car"/>
    <w:basedOn w:val="Fuentedeprrafopredeter"/>
    <w:link w:val="Ttulo4"/>
    <w:uiPriority w:val="9"/>
    <w:semiHidden/>
    <w:rsid w:val="00A07CE6"/>
    <w:rPr>
      <w:b/>
      <w:bCs/>
      <w:sz w:val="28"/>
      <w:szCs w:val="28"/>
      <w:lang w:val="en-US" w:eastAsia="en-US"/>
    </w:rPr>
  </w:style>
  <w:style w:type="character" w:customStyle="1" w:styleId="Ttulo5Car">
    <w:name w:val="Título 5 Car"/>
    <w:basedOn w:val="Fuentedeprrafopredeter"/>
    <w:link w:val="Ttulo5"/>
    <w:uiPriority w:val="9"/>
    <w:semiHidden/>
    <w:rsid w:val="00A07CE6"/>
    <w:rPr>
      <w:b/>
      <w:bCs/>
      <w:i/>
      <w:iCs/>
      <w:sz w:val="26"/>
      <w:szCs w:val="26"/>
      <w:lang w:val="en-US" w:eastAsia="en-US"/>
    </w:rPr>
  </w:style>
  <w:style w:type="character" w:customStyle="1" w:styleId="Ttulo6Car">
    <w:name w:val="Título 6 Car"/>
    <w:basedOn w:val="Fuentedeprrafopredeter"/>
    <w:link w:val="Ttulo6"/>
    <w:rsid w:val="00A07CE6"/>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A07CE6"/>
    <w:rPr>
      <w:sz w:val="24"/>
      <w:szCs w:val="24"/>
      <w:lang w:val="en-US" w:eastAsia="en-US"/>
    </w:rPr>
  </w:style>
  <w:style w:type="character" w:customStyle="1" w:styleId="Ttulo8Car">
    <w:name w:val="Título 8 Car"/>
    <w:basedOn w:val="Fuentedeprrafopredeter"/>
    <w:link w:val="Ttulo8"/>
    <w:uiPriority w:val="9"/>
    <w:semiHidden/>
    <w:rsid w:val="00A07CE6"/>
    <w:rPr>
      <w:i/>
      <w:iCs/>
      <w:sz w:val="24"/>
      <w:szCs w:val="24"/>
      <w:lang w:val="en-US" w:eastAsia="en-US"/>
    </w:rPr>
  </w:style>
  <w:style w:type="character" w:customStyle="1" w:styleId="Ttulo9Car">
    <w:name w:val="Título 9 Car"/>
    <w:basedOn w:val="Fuentedeprrafopredeter"/>
    <w:link w:val="Ttulo9"/>
    <w:uiPriority w:val="9"/>
    <w:semiHidden/>
    <w:rsid w:val="00A07CE6"/>
    <w:rPr>
      <w:rFonts w:asciiTheme="majorHAnsi" w:eastAsiaTheme="majorEastAsia" w:hAnsiTheme="majorHAnsi" w:cstheme="majorBidi"/>
      <w:lang w:val="en-US" w:eastAsia="en-US"/>
    </w:rPr>
  </w:style>
  <w:style w:type="numbering" w:customStyle="1" w:styleId="Sinlista1">
    <w:name w:val="Sin lista1"/>
    <w:next w:val="Sinlista"/>
    <w:uiPriority w:val="99"/>
    <w:semiHidden/>
    <w:unhideWhenUsed/>
    <w:rsid w:val="00A07CE6"/>
  </w:style>
  <w:style w:type="numbering" w:customStyle="1" w:styleId="Sinlista2">
    <w:name w:val="Sin lista2"/>
    <w:next w:val="Sinlista"/>
    <w:uiPriority w:val="99"/>
    <w:semiHidden/>
    <w:unhideWhenUsed/>
    <w:rsid w:val="00E0206B"/>
  </w:style>
  <w:style w:type="paragraph" w:styleId="Puesto">
    <w:name w:val="Title"/>
    <w:basedOn w:val="Normal"/>
    <w:next w:val="Normal"/>
    <w:link w:val="PuestoCar"/>
    <w:uiPriority w:val="10"/>
    <w:qFormat/>
    <w:rsid w:val="004359D9"/>
    <w:pPr>
      <w:spacing w:after="0" w:line="240" w:lineRule="auto"/>
      <w:contextualSpacing/>
    </w:pPr>
    <w:rPr>
      <w:rFonts w:asciiTheme="majorHAnsi" w:eastAsiaTheme="majorEastAsia" w:hAnsiTheme="majorHAnsi" w:cstheme="majorBidi"/>
      <w:spacing w:val="-10"/>
      <w:kern w:val="28"/>
      <w:sz w:val="56"/>
      <w:szCs w:val="56"/>
      <w:lang w:val="es-ES_tradnl" w:eastAsia="en-US"/>
    </w:rPr>
  </w:style>
  <w:style w:type="character" w:customStyle="1" w:styleId="PuestoCar">
    <w:name w:val="Puesto Car"/>
    <w:basedOn w:val="Fuentedeprrafopredeter"/>
    <w:link w:val="Puesto"/>
    <w:uiPriority w:val="10"/>
    <w:rsid w:val="004359D9"/>
    <w:rPr>
      <w:rFonts w:asciiTheme="majorHAnsi" w:eastAsiaTheme="majorEastAsia" w:hAnsiTheme="majorHAnsi" w:cstheme="majorBidi"/>
      <w:spacing w:val="-10"/>
      <w:kern w:val="28"/>
      <w:sz w:val="56"/>
      <w:szCs w:val="56"/>
      <w:lang w:val="es-ES_tradnl" w:eastAsia="en-US"/>
    </w:rPr>
  </w:style>
  <w:style w:type="table" w:customStyle="1" w:styleId="Tablaconcuadrcula1">
    <w:name w:val="Tabla con cuadrícula1"/>
    <w:basedOn w:val="Tablanormal"/>
    <w:next w:val="Tablaconcuadrcula"/>
    <w:uiPriority w:val="59"/>
    <w:rsid w:val="003414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A671E8"/>
  </w:style>
  <w:style w:type="paragraph" w:customStyle="1" w:styleId="msonormal0">
    <w:name w:val="msonormal"/>
    <w:basedOn w:val="Normal"/>
    <w:rsid w:val="006348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
    <w:name w:val="font1"/>
    <w:basedOn w:val="Normal"/>
    <w:rsid w:val="00634825"/>
    <w:pPr>
      <w:spacing w:before="100" w:beforeAutospacing="1" w:after="100" w:afterAutospacing="1" w:line="240" w:lineRule="auto"/>
    </w:pPr>
    <w:rPr>
      <w:rFonts w:ascii="Calibri" w:eastAsia="Times New Roman" w:hAnsi="Calibri" w:cs="Calibri"/>
      <w:color w:val="000000"/>
    </w:rPr>
  </w:style>
  <w:style w:type="table" w:customStyle="1" w:styleId="Tablaconcuadrcula2">
    <w:name w:val="Tabla con cuadrícula2"/>
    <w:basedOn w:val="Tablanormal"/>
    <w:next w:val="Tablaconcuadrcula"/>
    <w:uiPriority w:val="59"/>
    <w:rsid w:val="00AE61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
    <w:name w:val="Pa1"/>
    <w:basedOn w:val="Default"/>
    <w:next w:val="Default"/>
    <w:uiPriority w:val="99"/>
    <w:rsid w:val="005837A1"/>
    <w:pPr>
      <w:spacing w:line="241" w:lineRule="atLeast"/>
    </w:pPr>
    <w:rPr>
      <w:rFonts w:ascii="Montserrat" w:hAnsi="Montserrat" w:cstheme="minorBidi"/>
      <w:color w:val="auto"/>
      <w:lang w:val="es-MX"/>
    </w:rPr>
  </w:style>
  <w:style w:type="paragraph" w:styleId="TDC4">
    <w:name w:val="toc 4"/>
    <w:basedOn w:val="Normal"/>
    <w:next w:val="Normal"/>
    <w:autoRedefine/>
    <w:uiPriority w:val="39"/>
    <w:unhideWhenUsed/>
    <w:rsid w:val="00982E4D"/>
    <w:pPr>
      <w:spacing w:after="100" w:line="259" w:lineRule="auto"/>
      <w:ind w:left="660"/>
    </w:pPr>
  </w:style>
  <w:style w:type="paragraph" w:styleId="TDC5">
    <w:name w:val="toc 5"/>
    <w:basedOn w:val="Normal"/>
    <w:next w:val="Normal"/>
    <w:autoRedefine/>
    <w:uiPriority w:val="39"/>
    <w:unhideWhenUsed/>
    <w:rsid w:val="00982E4D"/>
    <w:pPr>
      <w:spacing w:after="100" w:line="259" w:lineRule="auto"/>
      <w:ind w:left="880"/>
    </w:pPr>
  </w:style>
  <w:style w:type="paragraph" w:styleId="TDC6">
    <w:name w:val="toc 6"/>
    <w:basedOn w:val="Normal"/>
    <w:next w:val="Normal"/>
    <w:autoRedefine/>
    <w:uiPriority w:val="39"/>
    <w:unhideWhenUsed/>
    <w:rsid w:val="00982E4D"/>
    <w:pPr>
      <w:spacing w:after="100" w:line="259" w:lineRule="auto"/>
      <w:ind w:left="1100"/>
    </w:pPr>
  </w:style>
  <w:style w:type="paragraph" w:styleId="TDC7">
    <w:name w:val="toc 7"/>
    <w:basedOn w:val="Normal"/>
    <w:next w:val="Normal"/>
    <w:autoRedefine/>
    <w:uiPriority w:val="39"/>
    <w:unhideWhenUsed/>
    <w:rsid w:val="00982E4D"/>
    <w:pPr>
      <w:spacing w:after="100" w:line="259" w:lineRule="auto"/>
      <w:ind w:left="1320"/>
    </w:pPr>
  </w:style>
  <w:style w:type="paragraph" w:styleId="TDC8">
    <w:name w:val="toc 8"/>
    <w:basedOn w:val="Normal"/>
    <w:next w:val="Normal"/>
    <w:autoRedefine/>
    <w:uiPriority w:val="39"/>
    <w:unhideWhenUsed/>
    <w:rsid w:val="00982E4D"/>
    <w:pPr>
      <w:spacing w:after="100" w:line="259" w:lineRule="auto"/>
      <w:ind w:left="1540"/>
    </w:pPr>
  </w:style>
  <w:style w:type="paragraph" w:styleId="TDC9">
    <w:name w:val="toc 9"/>
    <w:basedOn w:val="Normal"/>
    <w:next w:val="Normal"/>
    <w:autoRedefine/>
    <w:uiPriority w:val="39"/>
    <w:unhideWhenUsed/>
    <w:rsid w:val="00982E4D"/>
    <w:pPr>
      <w:spacing w:after="100" w:line="259" w:lineRule="auto"/>
      <w:ind w:left="1760"/>
    </w:pPr>
  </w:style>
  <w:style w:type="numbering" w:customStyle="1" w:styleId="Sinlista4">
    <w:name w:val="Sin lista4"/>
    <w:next w:val="Sinlista"/>
    <w:uiPriority w:val="99"/>
    <w:semiHidden/>
    <w:unhideWhenUsed/>
    <w:rsid w:val="007F26F1"/>
  </w:style>
  <w:style w:type="table" w:customStyle="1" w:styleId="Tablaconcuadrcula3">
    <w:name w:val="Tabla con cuadrícula3"/>
    <w:basedOn w:val="Tablanormal"/>
    <w:next w:val="Tablaconcuadrcula"/>
    <w:uiPriority w:val="39"/>
    <w:rsid w:val="007F26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nfasis31">
    <w:name w:val="Sombreado claro - Énfasis 31"/>
    <w:basedOn w:val="Tablanormal"/>
    <w:next w:val="Sombreadoclaro-nfasis3"/>
    <w:uiPriority w:val="60"/>
    <w:rsid w:val="007F26F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31">
    <w:name w:val="Lista clara - Énfasis 31"/>
    <w:basedOn w:val="Tablanormal"/>
    <w:next w:val="Listaclara-nfasis3"/>
    <w:uiPriority w:val="61"/>
    <w:rsid w:val="007F26F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Sinlista11">
    <w:name w:val="Sin lista11"/>
    <w:next w:val="Sinlista"/>
    <w:uiPriority w:val="99"/>
    <w:semiHidden/>
    <w:unhideWhenUsed/>
    <w:rsid w:val="007F26F1"/>
  </w:style>
  <w:style w:type="numbering" w:customStyle="1" w:styleId="Sinlista21">
    <w:name w:val="Sin lista21"/>
    <w:next w:val="Sinlista"/>
    <w:uiPriority w:val="99"/>
    <w:semiHidden/>
    <w:unhideWhenUsed/>
    <w:rsid w:val="007F26F1"/>
  </w:style>
  <w:style w:type="table" w:customStyle="1" w:styleId="Tablaconcuadrcula11">
    <w:name w:val="Tabla con cuadrícula11"/>
    <w:basedOn w:val="Tablanormal"/>
    <w:next w:val="Tablaconcuadrcula"/>
    <w:uiPriority w:val="59"/>
    <w:rsid w:val="007F26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1">
    <w:name w:val="Sin lista31"/>
    <w:next w:val="Sinlista"/>
    <w:uiPriority w:val="99"/>
    <w:semiHidden/>
    <w:unhideWhenUsed/>
    <w:rsid w:val="007F26F1"/>
  </w:style>
  <w:style w:type="table" w:customStyle="1" w:styleId="Tablaconcuadrcula21">
    <w:name w:val="Tabla con cuadrícula21"/>
    <w:basedOn w:val="Tablanormal"/>
    <w:next w:val="Tablaconcuadrcula"/>
    <w:uiPriority w:val="59"/>
    <w:rsid w:val="007F26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rsid w:val="00DF2D29"/>
    <w:pPr>
      <w:spacing w:after="0" w:line="240" w:lineRule="auto"/>
    </w:pPr>
  </w:style>
  <w:style w:type="character" w:customStyle="1" w:styleId="SinespaciadoCar">
    <w:name w:val="Sin espaciado Car"/>
    <w:basedOn w:val="Fuentedeprrafopredeter"/>
    <w:link w:val="Sinespaciado"/>
    <w:uiPriority w:val="1"/>
    <w:rsid w:val="00DF2D29"/>
  </w:style>
  <w:style w:type="paragraph" w:customStyle="1" w:styleId="TTTTTTTTTTTTTEstilo1">
    <w:name w:val="TTTTTTTTTTTTTEstilo1"/>
    <w:basedOn w:val="Normal"/>
    <w:link w:val="TTTTTTTTTTTTTEstilo1Car"/>
    <w:qFormat/>
    <w:rsid w:val="004626F3"/>
    <w:pPr>
      <w:tabs>
        <w:tab w:val="decimal" w:pos="8080"/>
      </w:tabs>
      <w:spacing w:after="0" w:line="480" w:lineRule="auto"/>
      <w:jc w:val="both"/>
    </w:pPr>
    <w:rPr>
      <w:rFonts w:ascii="Artifex CF Extra Light" w:hAnsi="Artifex CF Extra Light" w:cs="Times New Roman"/>
      <w:color w:val="17365D" w:themeColor="text2" w:themeShade="BF"/>
      <w:sz w:val="18"/>
      <w:szCs w:val="18"/>
    </w:rPr>
  </w:style>
  <w:style w:type="character" w:customStyle="1" w:styleId="TTTTTTTTTTTTTEstilo1Car">
    <w:name w:val="TTTTTTTTTTTTTEstilo1 Car"/>
    <w:basedOn w:val="Fuentedeprrafopredeter"/>
    <w:link w:val="TTTTTTTTTTTTTEstilo1"/>
    <w:rsid w:val="004626F3"/>
    <w:rPr>
      <w:rFonts w:ascii="Artifex CF Extra Light" w:hAnsi="Artifex CF Extra Light" w:cs="Times New Roman"/>
      <w:color w:val="17365D" w:themeColor="text2"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1850">
      <w:bodyDiv w:val="1"/>
      <w:marLeft w:val="0"/>
      <w:marRight w:val="0"/>
      <w:marTop w:val="0"/>
      <w:marBottom w:val="0"/>
      <w:divBdr>
        <w:top w:val="none" w:sz="0" w:space="0" w:color="auto"/>
        <w:left w:val="none" w:sz="0" w:space="0" w:color="auto"/>
        <w:bottom w:val="none" w:sz="0" w:space="0" w:color="auto"/>
        <w:right w:val="none" w:sz="0" w:space="0" w:color="auto"/>
      </w:divBdr>
    </w:div>
    <w:div w:id="38095211">
      <w:bodyDiv w:val="1"/>
      <w:marLeft w:val="0"/>
      <w:marRight w:val="0"/>
      <w:marTop w:val="0"/>
      <w:marBottom w:val="0"/>
      <w:divBdr>
        <w:top w:val="none" w:sz="0" w:space="0" w:color="auto"/>
        <w:left w:val="none" w:sz="0" w:space="0" w:color="auto"/>
        <w:bottom w:val="none" w:sz="0" w:space="0" w:color="auto"/>
        <w:right w:val="none" w:sz="0" w:space="0" w:color="auto"/>
      </w:divBdr>
    </w:div>
    <w:div w:id="111902083">
      <w:bodyDiv w:val="1"/>
      <w:marLeft w:val="0"/>
      <w:marRight w:val="0"/>
      <w:marTop w:val="0"/>
      <w:marBottom w:val="0"/>
      <w:divBdr>
        <w:top w:val="none" w:sz="0" w:space="0" w:color="auto"/>
        <w:left w:val="none" w:sz="0" w:space="0" w:color="auto"/>
        <w:bottom w:val="none" w:sz="0" w:space="0" w:color="auto"/>
        <w:right w:val="none" w:sz="0" w:space="0" w:color="auto"/>
      </w:divBdr>
      <w:divsChild>
        <w:div w:id="1290667158">
          <w:marLeft w:val="0"/>
          <w:marRight w:val="0"/>
          <w:marTop w:val="0"/>
          <w:marBottom w:val="0"/>
          <w:divBdr>
            <w:top w:val="none" w:sz="0" w:space="0" w:color="auto"/>
            <w:left w:val="none" w:sz="0" w:space="0" w:color="auto"/>
            <w:bottom w:val="none" w:sz="0" w:space="0" w:color="auto"/>
            <w:right w:val="none" w:sz="0" w:space="0" w:color="auto"/>
          </w:divBdr>
          <w:divsChild>
            <w:div w:id="871070384">
              <w:marLeft w:val="0"/>
              <w:marRight w:val="0"/>
              <w:marTop w:val="0"/>
              <w:marBottom w:val="0"/>
              <w:divBdr>
                <w:top w:val="none" w:sz="0" w:space="0" w:color="auto"/>
                <w:left w:val="none" w:sz="0" w:space="0" w:color="auto"/>
                <w:bottom w:val="none" w:sz="0" w:space="0" w:color="auto"/>
                <w:right w:val="none" w:sz="0" w:space="0" w:color="auto"/>
              </w:divBdr>
              <w:divsChild>
                <w:div w:id="1475754650">
                  <w:marLeft w:val="0"/>
                  <w:marRight w:val="0"/>
                  <w:marTop w:val="0"/>
                  <w:marBottom w:val="0"/>
                  <w:divBdr>
                    <w:top w:val="none" w:sz="0" w:space="0" w:color="auto"/>
                    <w:left w:val="none" w:sz="0" w:space="0" w:color="auto"/>
                    <w:bottom w:val="none" w:sz="0" w:space="0" w:color="auto"/>
                    <w:right w:val="none" w:sz="0" w:space="0" w:color="auto"/>
                  </w:divBdr>
                  <w:divsChild>
                    <w:div w:id="1610699716">
                      <w:marLeft w:val="0"/>
                      <w:marRight w:val="0"/>
                      <w:marTop w:val="0"/>
                      <w:marBottom w:val="0"/>
                      <w:divBdr>
                        <w:top w:val="none" w:sz="0" w:space="0" w:color="auto"/>
                        <w:left w:val="none" w:sz="0" w:space="0" w:color="auto"/>
                        <w:bottom w:val="none" w:sz="0" w:space="0" w:color="auto"/>
                        <w:right w:val="none" w:sz="0" w:space="0" w:color="auto"/>
                      </w:divBdr>
                      <w:divsChild>
                        <w:div w:id="1230581969">
                          <w:marLeft w:val="0"/>
                          <w:marRight w:val="0"/>
                          <w:marTop w:val="0"/>
                          <w:marBottom w:val="0"/>
                          <w:divBdr>
                            <w:top w:val="none" w:sz="0" w:space="0" w:color="auto"/>
                            <w:left w:val="none" w:sz="0" w:space="0" w:color="auto"/>
                            <w:bottom w:val="none" w:sz="0" w:space="0" w:color="auto"/>
                            <w:right w:val="none" w:sz="0" w:space="0" w:color="auto"/>
                          </w:divBdr>
                          <w:divsChild>
                            <w:div w:id="340159894">
                              <w:marLeft w:val="0"/>
                              <w:marRight w:val="0"/>
                              <w:marTop w:val="0"/>
                              <w:marBottom w:val="0"/>
                              <w:divBdr>
                                <w:top w:val="none" w:sz="0" w:space="0" w:color="auto"/>
                                <w:left w:val="none" w:sz="0" w:space="0" w:color="auto"/>
                                <w:bottom w:val="none" w:sz="0" w:space="0" w:color="auto"/>
                                <w:right w:val="none" w:sz="0" w:space="0" w:color="auto"/>
                              </w:divBdr>
                              <w:divsChild>
                                <w:div w:id="551692221">
                                  <w:marLeft w:val="0"/>
                                  <w:marRight w:val="0"/>
                                  <w:marTop w:val="0"/>
                                  <w:marBottom w:val="0"/>
                                  <w:divBdr>
                                    <w:top w:val="none" w:sz="0" w:space="0" w:color="auto"/>
                                    <w:left w:val="none" w:sz="0" w:space="0" w:color="auto"/>
                                    <w:bottom w:val="none" w:sz="0" w:space="0" w:color="auto"/>
                                    <w:right w:val="none" w:sz="0" w:space="0" w:color="auto"/>
                                  </w:divBdr>
                                  <w:divsChild>
                                    <w:div w:id="818233352">
                                      <w:marLeft w:val="0"/>
                                      <w:marRight w:val="0"/>
                                      <w:marTop w:val="0"/>
                                      <w:marBottom w:val="0"/>
                                      <w:divBdr>
                                        <w:top w:val="none" w:sz="0" w:space="0" w:color="auto"/>
                                        <w:left w:val="none" w:sz="0" w:space="0" w:color="auto"/>
                                        <w:bottom w:val="none" w:sz="0" w:space="0" w:color="auto"/>
                                        <w:right w:val="none" w:sz="0" w:space="0" w:color="auto"/>
                                      </w:divBdr>
                                      <w:divsChild>
                                        <w:div w:id="1681731999">
                                          <w:marLeft w:val="0"/>
                                          <w:marRight w:val="0"/>
                                          <w:marTop w:val="0"/>
                                          <w:marBottom w:val="0"/>
                                          <w:divBdr>
                                            <w:top w:val="none" w:sz="0" w:space="0" w:color="auto"/>
                                            <w:left w:val="none" w:sz="0" w:space="0" w:color="auto"/>
                                            <w:bottom w:val="none" w:sz="0" w:space="0" w:color="auto"/>
                                            <w:right w:val="none" w:sz="0" w:space="0" w:color="auto"/>
                                          </w:divBdr>
                                          <w:divsChild>
                                            <w:div w:id="519860188">
                                              <w:marLeft w:val="0"/>
                                              <w:marRight w:val="0"/>
                                              <w:marTop w:val="0"/>
                                              <w:marBottom w:val="0"/>
                                              <w:divBdr>
                                                <w:top w:val="none" w:sz="0" w:space="0" w:color="auto"/>
                                                <w:left w:val="none" w:sz="0" w:space="0" w:color="auto"/>
                                                <w:bottom w:val="none" w:sz="0" w:space="0" w:color="auto"/>
                                                <w:right w:val="none" w:sz="0" w:space="0" w:color="auto"/>
                                              </w:divBdr>
                                              <w:divsChild>
                                                <w:div w:id="15817894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847227">
          <w:marLeft w:val="0"/>
          <w:marRight w:val="0"/>
          <w:marTop w:val="0"/>
          <w:marBottom w:val="0"/>
          <w:divBdr>
            <w:top w:val="none" w:sz="0" w:space="0" w:color="auto"/>
            <w:left w:val="none" w:sz="0" w:space="0" w:color="auto"/>
            <w:bottom w:val="none" w:sz="0" w:space="0" w:color="auto"/>
            <w:right w:val="none" w:sz="0" w:space="0" w:color="auto"/>
          </w:divBdr>
          <w:divsChild>
            <w:div w:id="1561165742">
              <w:marLeft w:val="0"/>
              <w:marRight w:val="0"/>
              <w:marTop w:val="0"/>
              <w:marBottom w:val="0"/>
              <w:divBdr>
                <w:top w:val="none" w:sz="0" w:space="0" w:color="auto"/>
                <w:left w:val="none" w:sz="0" w:space="0" w:color="auto"/>
                <w:bottom w:val="none" w:sz="0" w:space="0" w:color="auto"/>
                <w:right w:val="none" w:sz="0" w:space="0" w:color="auto"/>
              </w:divBdr>
              <w:divsChild>
                <w:div w:id="911088484">
                  <w:marLeft w:val="0"/>
                  <w:marRight w:val="0"/>
                  <w:marTop w:val="0"/>
                  <w:marBottom w:val="0"/>
                  <w:divBdr>
                    <w:top w:val="none" w:sz="0" w:space="0" w:color="auto"/>
                    <w:left w:val="none" w:sz="0" w:space="0" w:color="auto"/>
                    <w:bottom w:val="none" w:sz="0" w:space="0" w:color="auto"/>
                    <w:right w:val="none" w:sz="0" w:space="0" w:color="auto"/>
                  </w:divBdr>
                  <w:divsChild>
                    <w:div w:id="582842144">
                      <w:marLeft w:val="0"/>
                      <w:marRight w:val="0"/>
                      <w:marTop w:val="0"/>
                      <w:marBottom w:val="0"/>
                      <w:divBdr>
                        <w:top w:val="none" w:sz="0" w:space="0" w:color="auto"/>
                        <w:left w:val="none" w:sz="0" w:space="0" w:color="auto"/>
                        <w:bottom w:val="none" w:sz="0" w:space="0" w:color="auto"/>
                        <w:right w:val="none" w:sz="0" w:space="0" w:color="auto"/>
                      </w:divBdr>
                      <w:divsChild>
                        <w:div w:id="1569799390">
                          <w:marLeft w:val="0"/>
                          <w:marRight w:val="0"/>
                          <w:marTop w:val="0"/>
                          <w:marBottom w:val="0"/>
                          <w:divBdr>
                            <w:top w:val="none" w:sz="0" w:space="0" w:color="auto"/>
                            <w:left w:val="none" w:sz="0" w:space="0" w:color="auto"/>
                            <w:bottom w:val="none" w:sz="0" w:space="0" w:color="auto"/>
                            <w:right w:val="none" w:sz="0" w:space="0" w:color="auto"/>
                          </w:divBdr>
                          <w:divsChild>
                            <w:div w:id="1814330369">
                              <w:marLeft w:val="0"/>
                              <w:marRight w:val="0"/>
                              <w:marTop w:val="0"/>
                              <w:marBottom w:val="0"/>
                              <w:divBdr>
                                <w:top w:val="none" w:sz="0" w:space="0" w:color="auto"/>
                                <w:left w:val="none" w:sz="0" w:space="0" w:color="auto"/>
                                <w:bottom w:val="none" w:sz="0" w:space="0" w:color="auto"/>
                                <w:right w:val="none" w:sz="0" w:space="0" w:color="auto"/>
                              </w:divBdr>
                              <w:divsChild>
                                <w:div w:id="1372730324">
                                  <w:marLeft w:val="0"/>
                                  <w:marRight w:val="0"/>
                                  <w:marTop w:val="0"/>
                                  <w:marBottom w:val="0"/>
                                  <w:divBdr>
                                    <w:top w:val="none" w:sz="0" w:space="0" w:color="auto"/>
                                    <w:left w:val="none" w:sz="0" w:space="0" w:color="auto"/>
                                    <w:bottom w:val="none" w:sz="0" w:space="0" w:color="auto"/>
                                    <w:right w:val="none" w:sz="0" w:space="0" w:color="auto"/>
                                  </w:divBdr>
                                  <w:divsChild>
                                    <w:div w:id="2120444117">
                                      <w:marLeft w:val="0"/>
                                      <w:marRight w:val="0"/>
                                      <w:marTop w:val="0"/>
                                      <w:marBottom w:val="0"/>
                                      <w:divBdr>
                                        <w:top w:val="none" w:sz="0" w:space="0" w:color="auto"/>
                                        <w:left w:val="none" w:sz="0" w:space="0" w:color="auto"/>
                                        <w:bottom w:val="none" w:sz="0" w:space="0" w:color="auto"/>
                                        <w:right w:val="none" w:sz="0" w:space="0" w:color="auto"/>
                                      </w:divBdr>
                                      <w:divsChild>
                                        <w:div w:id="713968075">
                                          <w:marLeft w:val="0"/>
                                          <w:marRight w:val="0"/>
                                          <w:marTop w:val="0"/>
                                          <w:marBottom w:val="0"/>
                                          <w:divBdr>
                                            <w:top w:val="none" w:sz="0" w:space="0" w:color="auto"/>
                                            <w:left w:val="none" w:sz="0" w:space="0" w:color="auto"/>
                                            <w:bottom w:val="none" w:sz="0" w:space="0" w:color="auto"/>
                                            <w:right w:val="none" w:sz="0" w:space="0" w:color="auto"/>
                                          </w:divBdr>
                                          <w:divsChild>
                                            <w:div w:id="878662486">
                                              <w:marLeft w:val="0"/>
                                              <w:marRight w:val="0"/>
                                              <w:marTop w:val="0"/>
                                              <w:marBottom w:val="0"/>
                                              <w:divBdr>
                                                <w:top w:val="none" w:sz="0" w:space="0" w:color="auto"/>
                                                <w:left w:val="none" w:sz="0" w:space="0" w:color="auto"/>
                                                <w:bottom w:val="none" w:sz="0" w:space="0" w:color="auto"/>
                                                <w:right w:val="none" w:sz="0" w:space="0" w:color="auto"/>
                                              </w:divBdr>
                                              <w:divsChild>
                                                <w:div w:id="654997083">
                                                  <w:marLeft w:val="0"/>
                                                  <w:marRight w:val="0"/>
                                                  <w:marTop w:val="0"/>
                                                  <w:marBottom w:val="0"/>
                                                  <w:divBdr>
                                                    <w:top w:val="none" w:sz="0" w:space="0" w:color="auto"/>
                                                    <w:left w:val="none" w:sz="0" w:space="0" w:color="auto"/>
                                                    <w:bottom w:val="none" w:sz="0" w:space="0" w:color="auto"/>
                                                    <w:right w:val="none" w:sz="0" w:space="0" w:color="auto"/>
                                                  </w:divBdr>
                                                  <w:divsChild>
                                                    <w:div w:id="78794111">
                                                      <w:marLeft w:val="0"/>
                                                      <w:marRight w:val="0"/>
                                                      <w:marTop w:val="75"/>
                                                      <w:marBottom w:val="30"/>
                                                      <w:divBdr>
                                                        <w:top w:val="none" w:sz="0" w:space="0" w:color="auto"/>
                                                        <w:left w:val="none" w:sz="0" w:space="0" w:color="auto"/>
                                                        <w:bottom w:val="none" w:sz="0" w:space="0" w:color="auto"/>
                                                        <w:right w:val="none" w:sz="0" w:space="0" w:color="auto"/>
                                                      </w:divBdr>
                                                      <w:divsChild>
                                                        <w:div w:id="1372532776">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806239861">
                                                  <w:marLeft w:val="0"/>
                                                  <w:marRight w:val="0"/>
                                                  <w:marTop w:val="0"/>
                                                  <w:marBottom w:val="0"/>
                                                  <w:divBdr>
                                                    <w:top w:val="none" w:sz="0" w:space="0" w:color="auto"/>
                                                    <w:left w:val="none" w:sz="0" w:space="0" w:color="auto"/>
                                                    <w:bottom w:val="none" w:sz="0" w:space="0" w:color="auto"/>
                                                    <w:right w:val="none" w:sz="0" w:space="0" w:color="auto"/>
                                                  </w:divBdr>
                                                  <w:divsChild>
                                                    <w:div w:id="299728165">
                                                      <w:marLeft w:val="0"/>
                                                      <w:marRight w:val="0"/>
                                                      <w:marTop w:val="75"/>
                                                      <w:marBottom w:val="30"/>
                                                      <w:divBdr>
                                                        <w:top w:val="none" w:sz="0" w:space="0" w:color="auto"/>
                                                        <w:left w:val="none" w:sz="0" w:space="0" w:color="auto"/>
                                                        <w:bottom w:val="none" w:sz="0" w:space="0" w:color="auto"/>
                                                        <w:right w:val="none" w:sz="0" w:space="0" w:color="auto"/>
                                                      </w:divBdr>
                                                      <w:divsChild>
                                                        <w:div w:id="190024166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74925922">
                                                  <w:marLeft w:val="0"/>
                                                  <w:marRight w:val="0"/>
                                                  <w:marTop w:val="0"/>
                                                  <w:marBottom w:val="0"/>
                                                  <w:divBdr>
                                                    <w:top w:val="none" w:sz="0" w:space="0" w:color="auto"/>
                                                    <w:left w:val="none" w:sz="0" w:space="0" w:color="auto"/>
                                                    <w:bottom w:val="none" w:sz="0" w:space="0" w:color="auto"/>
                                                    <w:right w:val="none" w:sz="0" w:space="0" w:color="auto"/>
                                                  </w:divBdr>
                                                  <w:divsChild>
                                                    <w:div w:id="1432311815">
                                                      <w:marLeft w:val="0"/>
                                                      <w:marRight w:val="0"/>
                                                      <w:marTop w:val="75"/>
                                                      <w:marBottom w:val="30"/>
                                                      <w:divBdr>
                                                        <w:top w:val="none" w:sz="0" w:space="0" w:color="auto"/>
                                                        <w:left w:val="none" w:sz="0" w:space="0" w:color="auto"/>
                                                        <w:bottom w:val="none" w:sz="0" w:space="0" w:color="auto"/>
                                                        <w:right w:val="none" w:sz="0" w:space="0" w:color="auto"/>
                                                      </w:divBdr>
                                                      <w:divsChild>
                                                        <w:div w:id="86286729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2052916366">
                                                  <w:marLeft w:val="0"/>
                                                  <w:marRight w:val="0"/>
                                                  <w:marTop w:val="0"/>
                                                  <w:marBottom w:val="0"/>
                                                  <w:divBdr>
                                                    <w:top w:val="none" w:sz="0" w:space="0" w:color="auto"/>
                                                    <w:left w:val="none" w:sz="0" w:space="0" w:color="auto"/>
                                                    <w:bottom w:val="none" w:sz="0" w:space="0" w:color="auto"/>
                                                    <w:right w:val="none" w:sz="0" w:space="0" w:color="auto"/>
                                                  </w:divBdr>
                                                  <w:divsChild>
                                                    <w:div w:id="78868434">
                                                      <w:marLeft w:val="0"/>
                                                      <w:marRight w:val="0"/>
                                                      <w:marTop w:val="75"/>
                                                      <w:marBottom w:val="30"/>
                                                      <w:divBdr>
                                                        <w:top w:val="none" w:sz="0" w:space="0" w:color="auto"/>
                                                        <w:left w:val="none" w:sz="0" w:space="0" w:color="auto"/>
                                                        <w:bottom w:val="none" w:sz="0" w:space="0" w:color="auto"/>
                                                        <w:right w:val="none" w:sz="0" w:space="0" w:color="auto"/>
                                                      </w:divBdr>
                                                      <w:divsChild>
                                                        <w:div w:id="1743598048">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sChild>
                                        </w:div>
                                      </w:divsChild>
                                    </w:div>
                                  </w:divsChild>
                                </w:div>
                              </w:divsChild>
                            </w:div>
                          </w:divsChild>
                        </w:div>
                      </w:divsChild>
                    </w:div>
                  </w:divsChild>
                </w:div>
              </w:divsChild>
            </w:div>
          </w:divsChild>
        </w:div>
        <w:div w:id="1990936884">
          <w:marLeft w:val="0"/>
          <w:marRight w:val="0"/>
          <w:marTop w:val="0"/>
          <w:marBottom w:val="0"/>
          <w:divBdr>
            <w:top w:val="none" w:sz="0" w:space="0" w:color="auto"/>
            <w:left w:val="none" w:sz="0" w:space="0" w:color="auto"/>
            <w:bottom w:val="none" w:sz="0" w:space="0" w:color="auto"/>
            <w:right w:val="none" w:sz="0" w:space="0" w:color="auto"/>
          </w:divBdr>
          <w:divsChild>
            <w:div w:id="1957176375">
              <w:marLeft w:val="0"/>
              <w:marRight w:val="0"/>
              <w:marTop w:val="0"/>
              <w:marBottom w:val="0"/>
              <w:divBdr>
                <w:top w:val="none" w:sz="0" w:space="0" w:color="auto"/>
                <w:left w:val="none" w:sz="0" w:space="0" w:color="auto"/>
                <w:bottom w:val="none" w:sz="0" w:space="0" w:color="auto"/>
                <w:right w:val="none" w:sz="0" w:space="0" w:color="auto"/>
              </w:divBdr>
              <w:divsChild>
                <w:div w:id="630214544">
                  <w:marLeft w:val="0"/>
                  <w:marRight w:val="0"/>
                  <w:marTop w:val="0"/>
                  <w:marBottom w:val="0"/>
                  <w:divBdr>
                    <w:top w:val="none" w:sz="0" w:space="0" w:color="auto"/>
                    <w:left w:val="none" w:sz="0" w:space="0" w:color="auto"/>
                    <w:bottom w:val="none" w:sz="0" w:space="0" w:color="auto"/>
                    <w:right w:val="none" w:sz="0" w:space="0" w:color="auto"/>
                  </w:divBdr>
                  <w:divsChild>
                    <w:div w:id="2015692915">
                      <w:marLeft w:val="0"/>
                      <w:marRight w:val="0"/>
                      <w:marTop w:val="0"/>
                      <w:marBottom w:val="0"/>
                      <w:divBdr>
                        <w:top w:val="none" w:sz="0" w:space="0" w:color="auto"/>
                        <w:left w:val="none" w:sz="0" w:space="0" w:color="auto"/>
                        <w:bottom w:val="none" w:sz="0" w:space="0" w:color="auto"/>
                        <w:right w:val="none" w:sz="0" w:space="0" w:color="auto"/>
                      </w:divBdr>
                      <w:divsChild>
                        <w:div w:id="1733121180">
                          <w:marLeft w:val="0"/>
                          <w:marRight w:val="0"/>
                          <w:marTop w:val="0"/>
                          <w:marBottom w:val="0"/>
                          <w:divBdr>
                            <w:top w:val="none" w:sz="0" w:space="0" w:color="auto"/>
                            <w:left w:val="none" w:sz="0" w:space="0" w:color="auto"/>
                            <w:bottom w:val="none" w:sz="0" w:space="0" w:color="auto"/>
                            <w:right w:val="none" w:sz="0" w:space="0" w:color="auto"/>
                          </w:divBdr>
                          <w:divsChild>
                            <w:div w:id="138500358">
                              <w:marLeft w:val="0"/>
                              <w:marRight w:val="0"/>
                              <w:marTop w:val="0"/>
                              <w:marBottom w:val="0"/>
                              <w:divBdr>
                                <w:top w:val="none" w:sz="0" w:space="0" w:color="auto"/>
                                <w:left w:val="none" w:sz="0" w:space="0" w:color="auto"/>
                                <w:bottom w:val="none" w:sz="0" w:space="0" w:color="auto"/>
                                <w:right w:val="none" w:sz="0" w:space="0" w:color="auto"/>
                              </w:divBdr>
                              <w:divsChild>
                                <w:div w:id="1454446764">
                                  <w:marLeft w:val="0"/>
                                  <w:marRight w:val="0"/>
                                  <w:marTop w:val="0"/>
                                  <w:marBottom w:val="0"/>
                                  <w:divBdr>
                                    <w:top w:val="none" w:sz="0" w:space="0" w:color="auto"/>
                                    <w:left w:val="none" w:sz="0" w:space="0" w:color="auto"/>
                                    <w:bottom w:val="none" w:sz="0" w:space="0" w:color="auto"/>
                                    <w:right w:val="none" w:sz="0" w:space="0" w:color="auto"/>
                                  </w:divBdr>
                                  <w:divsChild>
                                    <w:div w:id="1032076685">
                                      <w:marLeft w:val="0"/>
                                      <w:marRight w:val="0"/>
                                      <w:marTop w:val="0"/>
                                      <w:marBottom w:val="0"/>
                                      <w:divBdr>
                                        <w:top w:val="none" w:sz="0" w:space="0" w:color="auto"/>
                                        <w:left w:val="none" w:sz="0" w:space="0" w:color="auto"/>
                                        <w:bottom w:val="none" w:sz="0" w:space="0" w:color="auto"/>
                                        <w:right w:val="none" w:sz="0" w:space="0" w:color="auto"/>
                                      </w:divBdr>
                                      <w:divsChild>
                                        <w:div w:id="850339420">
                                          <w:marLeft w:val="0"/>
                                          <w:marRight w:val="0"/>
                                          <w:marTop w:val="0"/>
                                          <w:marBottom w:val="0"/>
                                          <w:divBdr>
                                            <w:top w:val="none" w:sz="0" w:space="0" w:color="auto"/>
                                            <w:left w:val="none" w:sz="0" w:space="0" w:color="auto"/>
                                            <w:bottom w:val="none" w:sz="0" w:space="0" w:color="auto"/>
                                            <w:right w:val="none" w:sz="0" w:space="0" w:color="auto"/>
                                          </w:divBdr>
                                          <w:divsChild>
                                            <w:div w:id="1673101029">
                                              <w:marLeft w:val="0"/>
                                              <w:marRight w:val="0"/>
                                              <w:marTop w:val="0"/>
                                              <w:marBottom w:val="0"/>
                                              <w:divBdr>
                                                <w:top w:val="none" w:sz="0" w:space="0" w:color="auto"/>
                                                <w:left w:val="none" w:sz="0" w:space="0" w:color="auto"/>
                                                <w:bottom w:val="none" w:sz="0" w:space="0" w:color="auto"/>
                                                <w:right w:val="none" w:sz="0" w:space="0" w:color="auto"/>
                                              </w:divBdr>
                                              <w:divsChild>
                                                <w:div w:id="446850215">
                                                  <w:marLeft w:val="0"/>
                                                  <w:marRight w:val="0"/>
                                                  <w:marTop w:val="150"/>
                                                  <w:marBottom w:val="150"/>
                                                  <w:divBdr>
                                                    <w:top w:val="none" w:sz="0" w:space="0" w:color="auto"/>
                                                    <w:left w:val="none" w:sz="0" w:space="0" w:color="auto"/>
                                                    <w:bottom w:val="none" w:sz="0" w:space="0" w:color="auto"/>
                                                    <w:right w:val="none" w:sz="0" w:space="0" w:color="auto"/>
                                                  </w:divBdr>
                                                </w:div>
                                                <w:div w:id="1883907788">
                                                  <w:marLeft w:val="0"/>
                                                  <w:marRight w:val="0"/>
                                                  <w:marTop w:val="165"/>
                                                  <w:marBottom w:val="165"/>
                                                  <w:divBdr>
                                                    <w:top w:val="none" w:sz="0" w:space="0" w:color="auto"/>
                                                    <w:left w:val="none" w:sz="0" w:space="0" w:color="auto"/>
                                                    <w:bottom w:val="none" w:sz="0" w:space="0" w:color="auto"/>
                                                    <w:right w:val="none" w:sz="0" w:space="0" w:color="auto"/>
                                                  </w:divBdr>
                                                  <w:divsChild>
                                                    <w:div w:id="735124738">
                                                      <w:marLeft w:val="0"/>
                                                      <w:marRight w:val="0"/>
                                                      <w:marTop w:val="0"/>
                                                      <w:marBottom w:val="0"/>
                                                      <w:divBdr>
                                                        <w:top w:val="none" w:sz="0" w:space="0" w:color="auto"/>
                                                        <w:left w:val="none" w:sz="0" w:space="0" w:color="auto"/>
                                                        <w:bottom w:val="none" w:sz="0" w:space="0" w:color="auto"/>
                                                        <w:right w:val="none" w:sz="0" w:space="0" w:color="auto"/>
                                                      </w:divBdr>
                                                      <w:divsChild>
                                                        <w:div w:id="1339849761">
                                                          <w:marLeft w:val="30"/>
                                                          <w:marRight w:val="0"/>
                                                          <w:marTop w:val="0"/>
                                                          <w:marBottom w:val="0"/>
                                                          <w:divBdr>
                                                            <w:top w:val="none" w:sz="0" w:space="0" w:color="auto"/>
                                                            <w:left w:val="none" w:sz="0" w:space="0" w:color="auto"/>
                                                            <w:bottom w:val="none" w:sz="0" w:space="0" w:color="auto"/>
                                                            <w:right w:val="none" w:sz="0" w:space="0" w:color="auto"/>
                                                          </w:divBdr>
                                                        </w:div>
                                                      </w:divsChild>
                                                    </w:div>
                                                    <w:div w:id="20043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74452">
      <w:bodyDiv w:val="1"/>
      <w:marLeft w:val="0"/>
      <w:marRight w:val="0"/>
      <w:marTop w:val="0"/>
      <w:marBottom w:val="0"/>
      <w:divBdr>
        <w:top w:val="none" w:sz="0" w:space="0" w:color="auto"/>
        <w:left w:val="none" w:sz="0" w:space="0" w:color="auto"/>
        <w:bottom w:val="none" w:sz="0" w:space="0" w:color="auto"/>
        <w:right w:val="none" w:sz="0" w:space="0" w:color="auto"/>
      </w:divBdr>
    </w:div>
    <w:div w:id="157119168">
      <w:bodyDiv w:val="1"/>
      <w:marLeft w:val="0"/>
      <w:marRight w:val="0"/>
      <w:marTop w:val="0"/>
      <w:marBottom w:val="0"/>
      <w:divBdr>
        <w:top w:val="none" w:sz="0" w:space="0" w:color="auto"/>
        <w:left w:val="none" w:sz="0" w:space="0" w:color="auto"/>
        <w:bottom w:val="none" w:sz="0" w:space="0" w:color="auto"/>
        <w:right w:val="none" w:sz="0" w:space="0" w:color="auto"/>
      </w:divBdr>
    </w:div>
    <w:div w:id="167714595">
      <w:bodyDiv w:val="1"/>
      <w:marLeft w:val="0"/>
      <w:marRight w:val="0"/>
      <w:marTop w:val="0"/>
      <w:marBottom w:val="0"/>
      <w:divBdr>
        <w:top w:val="none" w:sz="0" w:space="0" w:color="auto"/>
        <w:left w:val="none" w:sz="0" w:space="0" w:color="auto"/>
        <w:bottom w:val="none" w:sz="0" w:space="0" w:color="auto"/>
        <w:right w:val="none" w:sz="0" w:space="0" w:color="auto"/>
      </w:divBdr>
    </w:div>
    <w:div w:id="177235752">
      <w:bodyDiv w:val="1"/>
      <w:marLeft w:val="0"/>
      <w:marRight w:val="0"/>
      <w:marTop w:val="0"/>
      <w:marBottom w:val="0"/>
      <w:divBdr>
        <w:top w:val="none" w:sz="0" w:space="0" w:color="auto"/>
        <w:left w:val="none" w:sz="0" w:space="0" w:color="auto"/>
        <w:bottom w:val="none" w:sz="0" w:space="0" w:color="auto"/>
        <w:right w:val="none" w:sz="0" w:space="0" w:color="auto"/>
      </w:divBdr>
    </w:div>
    <w:div w:id="224610998">
      <w:bodyDiv w:val="1"/>
      <w:marLeft w:val="0"/>
      <w:marRight w:val="0"/>
      <w:marTop w:val="0"/>
      <w:marBottom w:val="0"/>
      <w:divBdr>
        <w:top w:val="none" w:sz="0" w:space="0" w:color="auto"/>
        <w:left w:val="none" w:sz="0" w:space="0" w:color="auto"/>
        <w:bottom w:val="none" w:sz="0" w:space="0" w:color="auto"/>
        <w:right w:val="none" w:sz="0" w:space="0" w:color="auto"/>
      </w:divBdr>
    </w:div>
    <w:div w:id="225603341">
      <w:bodyDiv w:val="1"/>
      <w:marLeft w:val="0"/>
      <w:marRight w:val="0"/>
      <w:marTop w:val="0"/>
      <w:marBottom w:val="0"/>
      <w:divBdr>
        <w:top w:val="none" w:sz="0" w:space="0" w:color="auto"/>
        <w:left w:val="none" w:sz="0" w:space="0" w:color="auto"/>
        <w:bottom w:val="none" w:sz="0" w:space="0" w:color="auto"/>
        <w:right w:val="none" w:sz="0" w:space="0" w:color="auto"/>
      </w:divBdr>
    </w:div>
    <w:div w:id="226651695">
      <w:bodyDiv w:val="1"/>
      <w:marLeft w:val="0"/>
      <w:marRight w:val="0"/>
      <w:marTop w:val="0"/>
      <w:marBottom w:val="0"/>
      <w:divBdr>
        <w:top w:val="none" w:sz="0" w:space="0" w:color="auto"/>
        <w:left w:val="none" w:sz="0" w:space="0" w:color="auto"/>
        <w:bottom w:val="none" w:sz="0" w:space="0" w:color="auto"/>
        <w:right w:val="none" w:sz="0" w:space="0" w:color="auto"/>
      </w:divBdr>
    </w:div>
    <w:div w:id="227157882">
      <w:bodyDiv w:val="1"/>
      <w:marLeft w:val="0"/>
      <w:marRight w:val="0"/>
      <w:marTop w:val="0"/>
      <w:marBottom w:val="0"/>
      <w:divBdr>
        <w:top w:val="none" w:sz="0" w:space="0" w:color="auto"/>
        <w:left w:val="none" w:sz="0" w:space="0" w:color="auto"/>
        <w:bottom w:val="none" w:sz="0" w:space="0" w:color="auto"/>
        <w:right w:val="none" w:sz="0" w:space="0" w:color="auto"/>
      </w:divBdr>
    </w:div>
    <w:div w:id="228349673">
      <w:bodyDiv w:val="1"/>
      <w:marLeft w:val="0"/>
      <w:marRight w:val="0"/>
      <w:marTop w:val="0"/>
      <w:marBottom w:val="0"/>
      <w:divBdr>
        <w:top w:val="none" w:sz="0" w:space="0" w:color="auto"/>
        <w:left w:val="none" w:sz="0" w:space="0" w:color="auto"/>
        <w:bottom w:val="none" w:sz="0" w:space="0" w:color="auto"/>
        <w:right w:val="none" w:sz="0" w:space="0" w:color="auto"/>
      </w:divBdr>
    </w:div>
    <w:div w:id="277222290">
      <w:bodyDiv w:val="1"/>
      <w:marLeft w:val="0"/>
      <w:marRight w:val="0"/>
      <w:marTop w:val="0"/>
      <w:marBottom w:val="0"/>
      <w:divBdr>
        <w:top w:val="none" w:sz="0" w:space="0" w:color="auto"/>
        <w:left w:val="none" w:sz="0" w:space="0" w:color="auto"/>
        <w:bottom w:val="none" w:sz="0" w:space="0" w:color="auto"/>
        <w:right w:val="none" w:sz="0" w:space="0" w:color="auto"/>
      </w:divBdr>
    </w:div>
    <w:div w:id="285698528">
      <w:bodyDiv w:val="1"/>
      <w:marLeft w:val="0"/>
      <w:marRight w:val="0"/>
      <w:marTop w:val="0"/>
      <w:marBottom w:val="0"/>
      <w:divBdr>
        <w:top w:val="none" w:sz="0" w:space="0" w:color="auto"/>
        <w:left w:val="none" w:sz="0" w:space="0" w:color="auto"/>
        <w:bottom w:val="none" w:sz="0" w:space="0" w:color="auto"/>
        <w:right w:val="none" w:sz="0" w:space="0" w:color="auto"/>
      </w:divBdr>
    </w:div>
    <w:div w:id="314377579">
      <w:bodyDiv w:val="1"/>
      <w:marLeft w:val="0"/>
      <w:marRight w:val="0"/>
      <w:marTop w:val="0"/>
      <w:marBottom w:val="0"/>
      <w:divBdr>
        <w:top w:val="none" w:sz="0" w:space="0" w:color="auto"/>
        <w:left w:val="none" w:sz="0" w:space="0" w:color="auto"/>
        <w:bottom w:val="none" w:sz="0" w:space="0" w:color="auto"/>
        <w:right w:val="none" w:sz="0" w:space="0" w:color="auto"/>
      </w:divBdr>
    </w:div>
    <w:div w:id="314528101">
      <w:bodyDiv w:val="1"/>
      <w:marLeft w:val="0"/>
      <w:marRight w:val="0"/>
      <w:marTop w:val="0"/>
      <w:marBottom w:val="0"/>
      <w:divBdr>
        <w:top w:val="none" w:sz="0" w:space="0" w:color="auto"/>
        <w:left w:val="none" w:sz="0" w:space="0" w:color="auto"/>
        <w:bottom w:val="none" w:sz="0" w:space="0" w:color="auto"/>
        <w:right w:val="none" w:sz="0" w:space="0" w:color="auto"/>
      </w:divBdr>
    </w:div>
    <w:div w:id="329984942">
      <w:bodyDiv w:val="1"/>
      <w:marLeft w:val="0"/>
      <w:marRight w:val="0"/>
      <w:marTop w:val="0"/>
      <w:marBottom w:val="0"/>
      <w:divBdr>
        <w:top w:val="none" w:sz="0" w:space="0" w:color="auto"/>
        <w:left w:val="none" w:sz="0" w:space="0" w:color="auto"/>
        <w:bottom w:val="none" w:sz="0" w:space="0" w:color="auto"/>
        <w:right w:val="none" w:sz="0" w:space="0" w:color="auto"/>
      </w:divBdr>
    </w:div>
    <w:div w:id="340475303">
      <w:bodyDiv w:val="1"/>
      <w:marLeft w:val="0"/>
      <w:marRight w:val="0"/>
      <w:marTop w:val="0"/>
      <w:marBottom w:val="0"/>
      <w:divBdr>
        <w:top w:val="none" w:sz="0" w:space="0" w:color="auto"/>
        <w:left w:val="none" w:sz="0" w:space="0" w:color="auto"/>
        <w:bottom w:val="none" w:sz="0" w:space="0" w:color="auto"/>
        <w:right w:val="none" w:sz="0" w:space="0" w:color="auto"/>
      </w:divBdr>
      <w:divsChild>
        <w:div w:id="571236669">
          <w:marLeft w:val="0"/>
          <w:marRight w:val="0"/>
          <w:marTop w:val="0"/>
          <w:marBottom w:val="0"/>
          <w:divBdr>
            <w:top w:val="none" w:sz="0" w:space="0" w:color="auto"/>
            <w:left w:val="none" w:sz="0" w:space="0" w:color="auto"/>
            <w:bottom w:val="none" w:sz="0" w:space="0" w:color="auto"/>
            <w:right w:val="none" w:sz="0" w:space="0" w:color="auto"/>
          </w:divBdr>
          <w:divsChild>
            <w:div w:id="1784181005">
              <w:marLeft w:val="0"/>
              <w:marRight w:val="0"/>
              <w:marTop w:val="0"/>
              <w:marBottom w:val="0"/>
              <w:divBdr>
                <w:top w:val="none" w:sz="0" w:space="0" w:color="auto"/>
                <w:left w:val="none" w:sz="0" w:space="0" w:color="auto"/>
                <w:bottom w:val="none" w:sz="0" w:space="0" w:color="auto"/>
                <w:right w:val="none" w:sz="0" w:space="0" w:color="auto"/>
              </w:divBdr>
              <w:divsChild>
                <w:div w:id="525100612">
                  <w:marLeft w:val="0"/>
                  <w:marRight w:val="0"/>
                  <w:marTop w:val="0"/>
                  <w:marBottom w:val="0"/>
                  <w:divBdr>
                    <w:top w:val="none" w:sz="0" w:space="0" w:color="auto"/>
                    <w:left w:val="none" w:sz="0" w:space="0" w:color="auto"/>
                    <w:bottom w:val="none" w:sz="0" w:space="0" w:color="auto"/>
                    <w:right w:val="none" w:sz="0" w:space="0" w:color="auto"/>
                  </w:divBdr>
                  <w:divsChild>
                    <w:div w:id="387925261">
                      <w:marLeft w:val="0"/>
                      <w:marRight w:val="0"/>
                      <w:marTop w:val="0"/>
                      <w:marBottom w:val="0"/>
                      <w:divBdr>
                        <w:top w:val="none" w:sz="0" w:space="0" w:color="auto"/>
                        <w:left w:val="none" w:sz="0" w:space="0" w:color="auto"/>
                        <w:bottom w:val="none" w:sz="0" w:space="0" w:color="auto"/>
                        <w:right w:val="none" w:sz="0" w:space="0" w:color="auto"/>
                      </w:divBdr>
                      <w:divsChild>
                        <w:div w:id="136188099">
                          <w:marLeft w:val="0"/>
                          <w:marRight w:val="0"/>
                          <w:marTop w:val="0"/>
                          <w:marBottom w:val="0"/>
                          <w:divBdr>
                            <w:top w:val="none" w:sz="0" w:space="0" w:color="auto"/>
                            <w:left w:val="none" w:sz="0" w:space="0" w:color="auto"/>
                            <w:bottom w:val="none" w:sz="0" w:space="0" w:color="auto"/>
                            <w:right w:val="none" w:sz="0" w:space="0" w:color="auto"/>
                          </w:divBdr>
                          <w:divsChild>
                            <w:div w:id="1756125043">
                              <w:marLeft w:val="0"/>
                              <w:marRight w:val="0"/>
                              <w:marTop w:val="0"/>
                              <w:marBottom w:val="0"/>
                              <w:divBdr>
                                <w:top w:val="none" w:sz="0" w:space="0" w:color="auto"/>
                                <w:left w:val="none" w:sz="0" w:space="0" w:color="auto"/>
                                <w:bottom w:val="none" w:sz="0" w:space="0" w:color="auto"/>
                                <w:right w:val="none" w:sz="0" w:space="0" w:color="auto"/>
                              </w:divBdr>
                              <w:divsChild>
                                <w:div w:id="1970936977">
                                  <w:marLeft w:val="0"/>
                                  <w:marRight w:val="0"/>
                                  <w:marTop w:val="0"/>
                                  <w:marBottom w:val="0"/>
                                  <w:divBdr>
                                    <w:top w:val="none" w:sz="0" w:space="0" w:color="auto"/>
                                    <w:left w:val="none" w:sz="0" w:space="0" w:color="auto"/>
                                    <w:bottom w:val="none" w:sz="0" w:space="0" w:color="auto"/>
                                    <w:right w:val="none" w:sz="0" w:space="0" w:color="auto"/>
                                  </w:divBdr>
                                  <w:divsChild>
                                    <w:div w:id="1933200479">
                                      <w:marLeft w:val="0"/>
                                      <w:marRight w:val="0"/>
                                      <w:marTop w:val="0"/>
                                      <w:marBottom w:val="0"/>
                                      <w:divBdr>
                                        <w:top w:val="none" w:sz="0" w:space="0" w:color="auto"/>
                                        <w:left w:val="none" w:sz="0" w:space="0" w:color="auto"/>
                                        <w:bottom w:val="none" w:sz="0" w:space="0" w:color="auto"/>
                                        <w:right w:val="none" w:sz="0" w:space="0" w:color="auto"/>
                                      </w:divBdr>
                                      <w:divsChild>
                                        <w:div w:id="2075084614">
                                          <w:marLeft w:val="0"/>
                                          <w:marRight w:val="0"/>
                                          <w:marTop w:val="0"/>
                                          <w:marBottom w:val="0"/>
                                          <w:divBdr>
                                            <w:top w:val="none" w:sz="0" w:space="0" w:color="auto"/>
                                            <w:left w:val="none" w:sz="0" w:space="0" w:color="auto"/>
                                            <w:bottom w:val="none" w:sz="0" w:space="0" w:color="auto"/>
                                            <w:right w:val="none" w:sz="0" w:space="0" w:color="auto"/>
                                          </w:divBdr>
                                          <w:divsChild>
                                            <w:div w:id="12267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448350">
      <w:bodyDiv w:val="1"/>
      <w:marLeft w:val="0"/>
      <w:marRight w:val="0"/>
      <w:marTop w:val="0"/>
      <w:marBottom w:val="0"/>
      <w:divBdr>
        <w:top w:val="none" w:sz="0" w:space="0" w:color="auto"/>
        <w:left w:val="none" w:sz="0" w:space="0" w:color="auto"/>
        <w:bottom w:val="none" w:sz="0" w:space="0" w:color="auto"/>
        <w:right w:val="none" w:sz="0" w:space="0" w:color="auto"/>
      </w:divBdr>
    </w:div>
    <w:div w:id="356659541">
      <w:bodyDiv w:val="1"/>
      <w:marLeft w:val="0"/>
      <w:marRight w:val="0"/>
      <w:marTop w:val="0"/>
      <w:marBottom w:val="0"/>
      <w:divBdr>
        <w:top w:val="none" w:sz="0" w:space="0" w:color="auto"/>
        <w:left w:val="none" w:sz="0" w:space="0" w:color="auto"/>
        <w:bottom w:val="none" w:sz="0" w:space="0" w:color="auto"/>
        <w:right w:val="none" w:sz="0" w:space="0" w:color="auto"/>
      </w:divBdr>
    </w:div>
    <w:div w:id="357243791">
      <w:bodyDiv w:val="1"/>
      <w:marLeft w:val="0"/>
      <w:marRight w:val="0"/>
      <w:marTop w:val="0"/>
      <w:marBottom w:val="0"/>
      <w:divBdr>
        <w:top w:val="none" w:sz="0" w:space="0" w:color="auto"/>
        <w:left w:val="none" w:sz="0" w:space="0" w:color="auto"/>
        <w:bottom w:val="none" w:sz="0" w:space="0" w:color="auto"/>
        <w:right w:val="none" w:sz="0" w:space="0" w:color="auto"/>
      </w:divBdr>
    </w:div>
    <w:div w:id="363362023">
      <w:bodyDiv w:val="1"/>
      <w:marLeft w:val="0"/>
      <w:marRight w:val="0"/>
      <w:marTop w:val="0"/>
      <w:marBottom w:val="0"/>
      <w:divBdr>
        <w:top w:val="none" w:sz="0" w:space="0" w:color="auto"/>
        <w:left w:val="none" w:sz="0" w:space="0" w:color="auto"/>
        <w:bottom w:val="none" w:sz="0" w:space="0" w:color="auto"/>
        <w:right w:val="none" w:sz="0" w:space="0" w:color="auto"/>
      </w:divBdr>
      <w:divsChild>
        <w:div w:id="287399975">
          <w:marLeft w:val="0"/>
          <w:marRight w:val="0"/>
          <w:marTop w:val="0"/>
          <w:marBottom w:val="0"/>
          <w:divBdr>
            <w:top w:val="none" w:sz="0" w:space="0" w:color="auto"/>
            <w:left w:val="none" w:sz="0" w:space="0" w:color="auto"/>
            <w:bottom w:val="none" w:sz="0" w:space="0" w:color="auto"/>
            <w:right w:val="none" w:sz="0" w:space="0" w:color="auto"/>
          </w:divBdr>
          <w:divsChild>
            <w:div w:id="1823229410">
              <w:marLeft w:val="0"/>
              <w:marRight w:val="0"/>
              <w:marTop w:val="0"/>
              <w:marBottom w:val="0"/>
              <w:divBdr>
                <w:top w:val="none" w:sz="0" w:space="0" w:color="auto"/>
                <w:left w:val="none" w:sz="0" w:space="0" w:color="auto"/>
                <w:bottom w:val="none" w:sz="0" w:space="0" w:color="auto"/>
                <w:right w:val="none" w:sz="0" w:space="0" w:color="auto"/>
              </w:divBdr>
              <w:divsChild>
                <w:div w:id="1347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303">
          <w:marLeft w:val="0"/>
          <w:marRight w:val="0"/>
          <w:marTop w:val="0"/>
          <w:marBottom w:val="0"/>
          <w:divBdr>
            <w:top w:val="none" w:sz="0" w:space="0" w:color="auto"/>
            <w:left w:val="none" w:sz="0" w:space="0" w:color="auto"/>
            <w:bottom w:val="none" w:sz="0" w:space="0" w:color="auto"/>
            <w:right w:val="none" w:sz="0" w:space="0" w:color="auto"/>
          </w:divBdr>
          <w:divsChild>
            <w:div w:id="400561234">
              <w:marLeft w:val="0"/>
              <w:marRight w:val="0"/>
              <w:marTop w:val="0"/>
              <w:marBottom w:val="0"/>
              <w:divBdr>
                <w:top w:val="none" w:sz="0" w:space="0" w:color="auto"/>
                <w:left w:val="none" w:sz="0" w:space="0" w:color="auto"/>
                <w:bottom w:val="none" w:sz="0" w:space="0" w:color="auto"/>
                <w:right w:val="none" w:sz="0" w:space="0" w:color="auto"/>
              </w:divBdr>
            </w:div>
            <w:div w:id="1570190407">
              <w:marLeft w:val="0"/>
              <w:marRight w:val="0"/>
              <w:marTop w:val="150"/>
              <w:marBottom w:val="240"/>
              <w:divBdr>
                <w:top w:val="none" w:sz="0" w:space="0" w:color="auto"/>
                <w:left w:val="none" w:sz="0" w:space="0" w:color="auto"/>
                <w:bottom w:val="none" w:sz="0" w:space="0" w:color="auto"/>
                <w:right w:val="none" w:sz="0" w:space="0" w:color="auto"/>
              </w:divBdr>
            </w:div>
          </w:divsChild>
        </w:div>
        <w:div w:id="961810938">
          <w:marLeft w:val="0"/>
          <w:marRight w:val="0"/>
          <w:marTop w:val="240"/>
          <w:marBottom w:val="0"/>
          <w:divBdr>
            <w:top w:val="dotted" w:sz="6" w:space="2" w:color="F0F0F0"/>
            <w:left w:val="none" w:sz="0" w:space="0" w:color="auto"/>
            <w:bottom w:val="dotted" w:sz="6" w:space="2" w:color="F0F0F0"/>
            <w:right w:val="none" w:sz="0" w:space="0" w:color="auto"/>
          </w:divBdr>
        </w:div>
        <w:div w:id="1244491085">
          <w:marLeft w:val="0"/>
          <w:marRight w:val="0"/>
          <w:marTop w:val="0"/>
          <w:marBottom w:val="0"/>
          <w:divBdr>
            <w:top w:val="none" w:sz="0" w:space="0" w:color="auto"/>
            <w:left w:val="none" w:sz="0" w:space="0" w:color="auto"/>
            <w:bottom w:val="none" w:sz="0" w:space="0" w:color="auto"/>
            <w:right w:val="none" w:sz="0" w:space="0" w:color="auto"/>
          </w:divBdr>
        </w:div>
      </w:divsChild>
    </w:div>
    <w:div w:id="364790961">
      <w:bodyDiv w:val="1"/>
      <w:marLeft w:val="0"/>
      <w:marRight w:val="0"/>
      <w:marTop w:val="0"/>
      <w:marBottom w:val="0"/>
      <w:divBdr>
        <w:top w:val="none" w:sz="0" w:space="0" w:color="auto"/>
        <w:left w:val="none" w:sz="0" w:space="0" w:color="auto"/>
        <w:bottom w:val="none" w:sz="0" w:space="0" w:color="auto"/>
        <w:right w:val="none" w:sz="0" w:space="0" w:color="auto"/>
      </w:divBdr>
    </w:div>
    <w:div w:id="372734620">
      <w:bodyDiv w:val="1"/>
      <w:marLeft w:val="0"/>
      <w:marRight w:val="0"/>
      <w:marTop w:val="0"/>
      <w:marBottom w:val="0"/>
      <w:divBdr>
        <w:top w:val="none" w:sz="0" w:space="0" w:color="auto"/>
        <w:left w:val="none" w:sz="0" w:space="0" w:color="auto"/>
        <w:bottom w:val="none" w:sz="0" w:space="0" w:color="auto"/>
        <w:right w:val="none" w:sz="0" w:space="0" w:color="auto"/>
      </w:divBdr>
      <w:divsChild>
        <w:div w:id="754977777">
          <w:marLeft w:val="0"/>
          <w:marRight w:val="0"/>
          <w:marTop w:val="0"/>
          <w:marBottom w:val="0"/>
          <w:divBdr>
            <w:top w:val="none" w:sz="0" w:space="0" w:color="auto"/>
            <w:left w:val="none" w:sz="0" w:space="0" w:color="auto"/>
            <w:bottom w:val="none" w:sz="0" w:space="0" w:color="auto"/>
            <w:right w:val="none" w:sz="0" w:space="0" w:color="auto"/>
          </w:divBdr>
        </w:div>
      </w:divsChild>
    </w:div>
    <w:div w:id="374745113">
      <w:bodyDiv w:val="1"/>
      <w:marLeft w:val="0"/>
      <w:marRight w:val="0"/>
      <w:marTop w:val="0"/>
      <w:marBottom w:val="0"/>
      <w:divBdr>
        <w:top w:val="none" w:sz="0" w:space="0" w:color="auto"/>
        <w:left w:val="none" w:sz="0" w:space="0" w:color="auto"/>
        <w:bottom w:val="none" w:sz="0" w:space="0" w:color="auto"/>
        <w:right w:val="none" w:sz="0" w:space="0" w:color="auto"/>
      </w:divBdr>
      <w:divsChild>
        <w:div w:id="1358390192">
          <w:marLeft w:val="0"/>
          <w:marRight w:val="0"/>
          <w:marTop w:val="0"/>
          <w:marBottom w:val="0"/>
          <w:divBdr>
            <w:top w:val="none" w:sz="0" w:space="0" w:color="auto"/>
            <w:left w:val="none" w:sz="0" w:space="0" w:color="auto"/>
            <w:bottom w:val="none" w:sz="0" w:space="0" w:color="auto"/>
            <w:right w:val="none" w:sz="0" w:space="0" w:color="auto"/>
          </w:divBdr>
        </w:div>
        <w:div w:id="2018849029">
          <w:marLeft w:val="0"/>
          <w:marRight w:val="0"/>
          <w:marTop w:val="0"/>
          <w:marBottom w:val="0"/>
          <w:divBdr>
            <w:top w:val="none" w:sz="0" w:space="0" w:color="auto"/>
            <w:left w:val="none" w:sz="0" w:space="0" w:color="auto"/>
            <w:bottom w:val="none" w:sz="0" w:space="0" w:color="auto"/>
            <w:right w:val="none" w:sz="0" w:space="0" w:color="auto"/>
          </w:divBdr>
        </w:div>
      </w:divsChild>
    </w:div>
    <w:div w:id="417603355">
      <w:bodyDiv w:val="1"/>
      <w:marLeft w:val="0"/>
      <w:marRight w:val="0"/>
      <w:marTop w:val="0"/>
      <w:marBottom w:val="0"/>
      <w:divBdr>
        <w:top w:val="none" w:sz="0" w:space="0" w:color="auto"/>
        <w:left w:val="none" w:sz="0" w:space="0" w:color="auto"/>
        <w:bottom w:val="none" w:sz="0" w:space="0" w:color="auto"/>
        <w:right w:val="none" w:sz="0" w:space="0" w:color="auto"/>
      </w:divBdr>
    </w:div>
    <w:div w:id="438065214">
      <w:bodyDiv w:val="1"/>
      <w:marLeft w:val="0"/>
      <w:marRight w:val="0"/>
      <w:marTop w:val="0"/>
      <w:marBottom w:val="0"/>
      <w:divBdr>
        <w:top w:val="none" w:sz="0" w:space="0" w:color="auto"/>
        <w:left w:val="none" w:sz="0" w:space="0" w:color="auto"/>
        <w:bottom w:val="none" w:sz="0" w:space="0" w:color="auto"/>
        <w:right w:val="none" w:sz="0" w:space="0" w:color="auto"/>
      </w:divBdr>
    </w:div>
    <w:div w:id="484664166">
      <w:bodyDiv w:val="1"/>
      <w:marLeft w:val="0"/>
      <w:marRight w:val="0"/>
      <w:marTop w:val="0"/>
      <w:marBottom w:val="0"/>
      <w:divBdr>
        <w:top w:val="none" w:sz="0" w:space="0" w:color="auto"/>
        <w:left w:val="none" w:sz="0" w:space="0" w:color="auto"/>
        <w:bottom w:val="none" w:sz="0" w:space="0" w:color="auto"/>
        <w:right w:val="none" w:sz="0" w:space="0" w:color="auto"/>
      </w:divBdr>
    </w:div>
    <w:div w:id="491530629">
      <w:bodyDiv w:val="1"/>
      <w:marLeft w:val="0"/>
      <w:marRight w:val="0"/>
      <w:marTop w:val="0"/>
      <w:marBottom w:val="0"/>
      <w:divBdr>
        <w:top w:val="none" w:sz="0" w:space="0" w:color="auto"/>
        <w:left w:val="none" w:sz="0" w:space="0" w:color="auto"/>
        <w:bottom w:val="none" w:sz="0" w:space="0" w:color="auto"/>
        <w:right w:val="none" w:sz="0" w:space="0" w:color="auto"/>
      </w:divBdr>
    </w:div>
    <w:div w:id="515113980">
      <w:bodyDiv w:val="1"/>
      <w:marLeft w:val="0"/>
      <w:marRight w:val="0"/>
      <w:marTop w:val="0"/>
      <w:marBottom w:val="0"/>
      <w:divBdr>
        <w:top w:val="none" w:sz="0" w:space="0" w:color="auto"/>
        <w:left w:val="none" w:sz="0" w:space="0" w:color="auto"/>
        <w:bottom w:val="none" w:sz="0" w:space="0" w:color="auto"/>
        <w:right w:val="none" w:sz="0" w:space="0" w:color="auto"/>
      </w:divBdr>
    </w:div>
    <w:div w:id="537553180">
      <w:bodyDiv w:val="1"/>
      <w:marLeft w:val="0"/>
      <w:marRight w:val="0"/>
      <w:marTop w:val="0"/>
      <w:marBottom w:val="0"/>
      <w:divBdr>
        <w:top w:val="none" w:sz="0" w:space="0" w:color="auto"/>
        <w:left w:val="none" w:sz="0" w:space="0" w:color="auto"/>
        <w:bottom w:val="none" w:sz="0" w:space="0" w:color="auto"/>
        <w:right w:val="none" w:sz="0" w:space="0" w:color="auto"/>
      </w:divBdr>
      <w:divsChild>
        <w:div w:id="322204414">
          <w:marLeft w:val="0"/>
          <w:marRight w:val="0"/>
          <w:marTop w:val="1427"/>
          <w:marBottom w:val="0"/>
          <w:divBdr>
            <w:top w:val="none" w:sz="0" w:space="0" w:color="auto"/>
            <w:left w:val="none" w:sz="0" w:space="0" w:color="auto"/>
            <w:bottom w:val="none" w:sz="0" w:space="0" w:color="auto"/>
            <w:right w:val="none" w:sz="0" w:space="0" w:color="auto"/>
          </w:divBdr>
        </w:div>
        <w:div w:id="1881042408">
          <w:marLeft w:val="0"/>
          <w:marRight w:val="0"/>
          <w:marTop w:val="1427"/>
          <w:marBottom w:val="0"/>
          <w:divBdr>
            <w:top w:val="none" w:sz="0" w:space="0" w:color="auto"/>
            <w:left w:val="none" w:sz="0" w:space="0" w:color="auto"/>
            <w:bottom w:val="none" w:sz="0" w:space="0" w:color="auto"/>
            <w:right w:val="none" w:sz="0" w:space="0" w:color="auto"/>
          </w:divBdr>
        </w:div>
      </w:divsChild>
    </w:div>
    <w:div w:id="539435521">
      <w:bodyDiv w:val="1"/>
      <w:marLeft w:val="0"/>
      <w:marRight w:val="0"/>
      <w:marTop w:val="0"/>
      <w:marBottom w:val="0"/>
      <w:divBdr>
        <w:top w:val="none" w:sz="0" w:space="0" w:color="auto"/>
        <w:left w:val="none" w:sz="0" w:space="0" w:color="auto"/>
        <w:bottom w:val="none" w:sz="0" w:space="0" w:color="auto"/>
        <w:right w:val="none" w:sz="0" w:space="0" w:color="auto"/>
      </w:divBdr>
    </w:div>
    <w:div w:id="585530294">
      <w:bodyDiv w:val="1"/>
      <w:marLeft w:val="0"/>
      <w:marRight w:val="0"/>
      <w:marTop w:val="0"/>
      <w:marBottom w:val="0"/>
      <w:divBdr>
        <w:top w:val="none" w:sz="0" w:space="0" w:color="auto"/>
        <w:left w:val="none" w:sz="0" w:space="0" w:color="auto"/>
        <w:bottom w:val="none" w:sz="0" w:space="0" w:color="auto"/>
        <w:right w:val="none" w:sz="0" w:space="0" w:color="auto"/>
      </w:divBdr>
      <w:divsChild>
        <w:div w:id="1173687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9289">
      <w:bodyDiv w:val="1"/>
      <w:marLeft w:val="0"/>
      <w:marRight w:val="0"/>
      <w:marTop w:val="0"/>
      <w:marBottom w:val="0"/>
      <w:divBdr>
        <w:top w:val="none" w:sz="0" w:space="0" w:color="auto"/>
        <w:left w:val="none" w:sz="0" w:space="0" w:color="auto"/>
        <w:bottom w:val="none" w:sz="0" w:space="0" w:color="auto"/>
        <w:right w:val="none" w:sz="0" w:space="0" w:color="auto"/>
      </w:divBdr>
    </w:div>
    <w:div w:id="602373134">
      <w:bodyDiv w:val="1"/>
      <w:marLeft w:val="0"/>
      <w:marRight w:val="0"/>
      <w:marTop w:val="0"/>
      <w:marBottom w:val="0"/>
      <w:divBdr>
        <w:top w:val="none" w:sz="0" w:space="0" w:color="auto"/>
        <w:left w:val="none" w:sz="0" w:space="0" w:color="auto"/>
        <w:bottom w:val="none" w:sz="0" w:space="0" w:color="auto"/>
        <w:right w:val="none" w:sz="0" w:space="0" w:color="auto"/>
      </w:divBdr>
    </w:div>
    <w:div w:id="606235020">
      <w:bodyDiv w:val="1"/>
      <w:marLeft w:val="0"/>
      <w:marRight w:val="0"/>
      <w:marTop w:val="0"/>
      <w:marBottom w:val="0"/>
      <w:divBdr>
        <w:top w:val="none" w:sz="0" w:space="0" w:color="auto"/>
        <w:left w:val="none" w:sz="0" w:space="0" w:color="auto"/>
        <w:bottom w:val="none" w:sz="0" w:space="0" w:color="auto"/>
        <w:right w:val="none" w:sz="0" w:space="0" w:color="auto"/>
      </w:divBdr>
    </w:div>
    <w:div w:id="608703963">
      <w:bodyDiv w:val="1"/>
      <w:marLeft w:val="0"/>
      <w:marRight w:val="0"/>
      <w:marTop w:val="0"/>
      <w:marBottom w:val="0"/>
      <w:divBdr>
        <w:top w:val="none" w:sz="0" w:space="0" w:color="auto"/>
        <w:left w:val="none" w:sz="0" w:space="0" w:color="auto"/>
        <w:bottom w:val="none" w:sz="0" w:space="0" w:color="auto"/>
        <w:right w:val="none" w:sz="0" w:space="0" w:color="auto"/>
      </w:divBdr>
    </w:div>
    <w:div w:id="609044024">
      <w:bodyDiv w:val="1"/>
      <w:marLeft w:val="0"/>
      <w:marRight w:val="0"/>
      <w:marTop w:val="0"/>
      <w:marBottom w:val="0"/>
      <w:divBdr>
        <w:top w:val="none" w:sz="0" w:space="0" w:color="auto"/>
        <w:left w:val="none" w:sz="0" w:space="0" w:color="auto"/>
        <w:bottom w:val="none" w:sz="0" w:space="0" w:color="auto"/>
        <w:right w:val="none" w:sz="0" w:space="0" w:color="auto"/>
      </w:divBdr>
    </w:div>
    <w:div w:id="629289195">
      <w:bodyDiv w:val="1"/>
      <w:marLeft w:val="0"/>
      <w:marRight w:val="0"/>
      <w:marTop w:val="0"/>
      <w:marBottom w:val="0"/>
      <w:divBdr>
        <w:top w:val="none" w:sz="0" w:space="0" w:color="auto"/>
        <w:left w:val="none" w:sz="0" w:space="0" w:color="auto"/>
        <w:bottom w:val="none" w:sz="0" w:space="0" w:color="auto"/>
        <w:right w:val="none" w:sz="0" w:space="0" w:color="auto"/>
      </w:divBdr>
    </w:div>
    <w:div w:id="651788177">
      <w:bodyDiv w:val="1"/>
      <w:marLeft w:val="0"/>
      <w:marRight w:val="0"/>
      <w:marTop w:val="0"/>
      <w:marBottom w:val="0"/>
      <w:divBdr>
        <w:top w:val="none" w:sz="0" w:space="0" w:color="auto"/>
        <w:left w:val="none" w:sz="0" w:space="0" w:color="auto"/>
        <w:bottom w:val="none" w:sz="0" w:space="0" w:color="auto"/>
        <w:right w:val="none" w:sz="0" w:space="0" w:color="auto"/>
      </w:divBdr>
      <w:divsChild>
        <w:div w:id="439224208">
          <w:marLeft w:val="0"/>
          <w:marRight w:val="0"/>
          <w:marTop w:val="0"/>
          <w:marBottom w:val="0"/>
          <w:divBdr>
            <w:top w:val="none" w:sz="0" w:space="0" w:color="auto"/>
            <w:left w:val="none" w:sz="0" w:space="0" w:color="auto"/>
            <w:bottom w:val="none" w:sz="0" w:space="0" w:color="auto"/>
            <w:right w:val="none" w:sz="0" w:space="0" w:color="auto"/>
          </w:divBdr>
          <w:divsChild>
            <w:div w:id="118084889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84429154">
                  <w:marLeft w:val="0"/>
                  <w:marRight w:val="0"/>
                  <w:marTop w:val="0"/>
                  <w:marBottom w:val="0"/>
                  <w:divBdr>
                    <w:top w:val="none" w:sz="0" w:space="0" w:color="auto"/>
                    <w:left w:val="none" w:sz="0" w:space="0" w:color="auto"/>
                    <w:bottom w:val="none" w:sz="0" w:space="0" w:color="auto"/>
                    <w:right w:val="none" w:sz="0" w:space="0" w:color="auto"/>
                  </w:divBdr>
                  <w:divsChild>
                    <w:div w:id="509948855">
                      <w:marLeft w:val="0"/>
                      <w:marRight w:val="0"/>
                      <w:marTop w:val="120"/>
                      <w:marBottom w:val="0"/>
                      <w:divBdr>
                        <w:top w:val="none" w:sz="0" w:space="0" w:color="auto"/>
                        <w:left w:val="none" w:sz="0" w:space="0" w:color="auto"/>
                        <w:bottom w:val="none" w:sz="0" w:space="0" w:color="auto"/>
                        <w:right w:val="none" w:sz="0" w:space="0" w:color="auto"/>
                      </w:divBdr>
                      <w:divsChild>
                        <w:div w:id="668291308">
                          <w:marLeft w:val="0"/>
                          <w:marRight w:val="0"/>
                          <w:marTop w:val="0"/>
                          <w:marBottom w:val="0"/>
                          <w:divBdr>
                            <w:top w:val="none" w:sz="0" w:space="0" w:color="auto"/>
                            <w:left w:val="none" w:sz="0" w:space="0" w:color="auto"/>
                            <w:bottom w:val="none" w:sz="0" w:space="0" w:color="auto"/>
                            <w:right w:val="none" w:sz="0" w:space="0" w:color="auto"/>
                          </w:divBdr>
                        </w:div>
                      </w:divsChild>
                    </w:div>
                    <w:div w:id="1579553774">
                      <w:marLeft w:val="0"/>
                      <w:marRight w:val="0"/>
                      <w:marTop w:val="0"/>
                      <w:marBottom w:val="0"/>
                      <w:divBdr>
                        <w:top w:val="none" w:sz="0" w:space="0" w:color="auto"/>
                        <w:left w:val="none" w:sz="0" w:space="0" w:color="auto"/>
                        <w:bottom w:val="none" w:sz="0" w:space="0" w:color="auto"/>
                        <w:right w:val="none" w:sz="0" w:space="0" w:color="auto"/>
                      </w:divBdr>
                      <w:divsChild>
                        <w:div w:id="713382364">
                          <w:marLeft w:val="0"/>
                          <w:marRight w:val="465"/>
                          <w:marTop w:val="0"/>
                          <w:marBottom w:val="0"/>
                          <w:divBdr>
                            <w:top w:val="none" w:sz="0" w:space="0" w:color="auto"/>
                            <w:left w:val="none" w:sz="0" w:space="0" w:color="auto"/>
                            <w:bottom w:val="none" w:sz="0" w:space="0" w:color="auto"/>
                            <w:right w:val="none" w:sz="0" w:space="0" w:color="auto"/>
                          </w:divBdr>
                        </w:div>
                        <w:div w:id="1352301127">
                          <w:marLeft w:val="0"/>
                          <w:marRight w:val="-4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00844">
      <w:bodyDiv w:val="1"/>
      <w:marLeft w:val="0"/>
      <w:marRight w:val="0"/>
      <w:marTop w:val="0"/>
      <w:marBottom w:val="0"/>
      <w:divBdr>
        <w:top w:val="none" w:sz="0" w:space="0" w:color="auto"/>
        <w:left w:val="none" w:sz="0" w:space="0" w:color="auto"/>
        <w:bottom w:val="none" w:sz="0" w:space="0" w:color="auto"/>
        <w:right w:val="none" w:sz="0" w:space="0" w:color="auto"/>
      </w:divBdr>
    </w:div>
    <w:div w:id="675574761">
      <w:bodyDiv w:val="1"/>
      <w:marLeft w:val="0"/>
      <w:marRight w:val="0"/>
      <w:marTop w:val="0"/>
      <w:marBottom w:val="0"/>
      <w:divBdr>
        <w:top w:val="none" w:sz="0" w:space="0" w:color="auto"/>
        <w:left w:val="none" w:sz="0" w:space="0" w:color="auto"/>
        <w:bottom w:val="none" w:sz="0" w:space="0" w:color="auto"/>
        <w:right w:val="none" w:sz="0" w:space="0" w:color="auto"/>
      </w:divBdr>
    </w:div>
    <w:div w:id="709964600">
      <w:bodyDiv w:val="1"/>
      <w:marLeft w:val="0"/>
      <w:marRight w:val="0"/>
      <w:marTop w:val="0"/>
      <w:marBottom w:val="0"/>
      <w:divBdr>
        <w:top w:val="none" w:sz="0" w:space="0" w:color="auto"/>
        <w:left w:val="none" w:sz="0" w:space="0" w:color="auto"/>
        <w:bottom w:val="none" w:sz="0" w:space="0" w:color="auto"/>
        <w:right w:val="none" w:sz="0" w:space="0" w:color="auto"/>
      </w:divBdr>
    </w:div>
    <w:div w:id="749498335">
      <w:bodyDiv w:val="1"/>
      <w:marLeft w:val="0"/>
      <w:marRight w:val="0"/>
      <w:marTop w:val="0"/>
      <w:marBottom w:val="0"/>
      <w:divBdr>
        <w:top w:val="none" w:sz="0" w:space="0" w:color="auto"/>
        <w:left w:val="none" w:sz="0" w:space="0" w:color="auto"/>
        <w:bottom w:val="none" w:sz="0" w:space="0" w:color="auto"/>
        <w:right w:val="none" w:sz="0" w:space="0" w:color="auto"/>
      </w:divBdr>
      <w:divsChild>
        <w:div w:id="912469195">
          <w:marLeft w:val="0"/>
          <w:marRight w:val="0"/>
          <w:marTop w:val="120"/>
          <w:marBottom w:val="225"/>
          <w:divBdr>
            <w:top w:val="none" w:sz="0" w:space="0" w:color="auto"/>
            <w:left w:val="none" w:sz="0" w:space="0" w:color="auto"/>
            <w:bottom w:val="none" w:sz="0" w:space="0" w:color="auto"/>
            <w:right w:val="none" w:sz="0" w:space="0" w:color="auto"/>
          </w:divBdr>
          <w:divsChild>
            <w:div w:id="603853643">
              <w:marLeft w:val="0"/>
              <w:marRight w:val="0"/>
              <w:marTop w:val="0"/>
              <w:marBottom w:val="0"/>
              <w:divBdr>
                <w:top w:val="none" w:sz="0" w:space="0" w:color="auto"/>
                <w:left w:val="none" w:sz="0" w:space="0" w:color="auto"/>
                <w:bottom w:val="none" w:sz="0" w:space="0" w:color="auto"/>
                <w:right w:val="none" w:sz="0" w:space="0" w:color="auto"/>
              </w:divBdr>
            </w:div>
            <w:div w:id="1077215937">
              <w:marLeft w:val="0"/>
              <w:marRight w:val="0"/>
              <w:marTop w:val="0"/>
              <w:marBottom w:val="0"/>
              <w:divBdr>
                <w:top w:val="none" w:sz="0" w:space="0" w:color="auto"/>
                <w:left w:val="none" w:sz="0" w:space="0" w:color="auto"/>
                <w:bottom w:val="none" w:sz="0" w:space="0" w:color="auto"/>
                <w:right w:val="none" w:sz="0" w:space="0" w:color="auto"/>
              </w:divBdr>
            </w:div>
          </w:divsChild>
        </w:div>
        <w:div w:id="1629387071">
          <w:marLeft w:val="0"/>
          <w:marRight w:val="0"/>
          <w:marTop w:val="0"/>
          <w:marBottom w:val="0"/>
          <w:divBdr>
            <w:top w:val="none" w:sz="0" w:space="0" w:color="auto"/>
            <w:left w:val="none" w:sz="0" w:space="0" w:color="auto"/>
            <w:bottom w:val="none" w:sz="0" w:space="0" w:color="auto"/>
            <w:right w:val="none" w:sz="0" w:space="0" w:color="auto"/>
          </w:divBdr>
          <w:divsChild>
            <w:div w:id="1088619296">
              <w:marLeft w:val="0"/>
              <w:marRight w:val="0"/>
              <w:marTop w:val="120"/>
              <w:marBottom w:val="120"/>
              <w:divBdr>
                <w:top w:val="none" w:sz="0" w:space="0" w:color="auto"/>
                <w:left w:val="none" w:sz="0" w:space="0" w:color="auto"/>
                <w:bottom w:val="none" w:sz="0" w:space="0" w:color="auto"/>
                <w:right w:val="none" w:sz="0" w:space="0" w:color="auto"/>
              </w:divBdr>
              <w:divsChild>
                <w:div w:id="2196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5927">
          <w:marLeft w:val="0"/>
          <w:marRight w:val="0"/>
          <w:marTop w:val="0"/>
          <w:marBottom w:val="0"/>
          <w:divBdr>
            <w:top w:val="none" w:sz="0" w:space="0" w:color="auto"/>
            <w:left w:val="none" w:sz="0" w:space="0" w:color="auto"/>
            <w:bottom w:val="none" w:sz="0" w:space="0" w:color="auto"/>
            <w:right w:val="none" w:sz="0" w:space="0" w:color="auto"/>
          </w:divBdr>
          <w:divsChild>
            <w:div w:id="984897038">
              <w:marLeft w:val="0"/>
              <w:marRight w:val="0"/>
              <w:marTop w:val="0"/>
              <w:marBottom w:val="0"/>
              <w:divBdr>
                <w:top w:val="none" w:sz="0" w:space="0" w:color="auto"/>
                <w:left w:val="none" w:sz="0" w:space="0" w:color="auto"/>
                <w:bottom w:val="none" w:sz="0" w:space="0" w:color="auto"/>
                <w:right w:val="none" w:sz="0" w:space="0" w:color="auto"/>
              </w:divBdr>
              <w:divsChild>
                <w:div w:id="506676974">
                  <w:marLeft w:val="0"/>
                  <w:marRight w:val="0"/>
                  <w:marTop w:val="60"/>
                  <w:marBottom w:val="0"/>
                  <w:divBdr>
                    <w:top w:val="none" w:sz="0" w:space="0" w:color="auto"/>
                    <w:left w:val="none" w:sz="0" w:space="0" w:color="auto"/>
                    <w:bottom w:val="none" w:sz="0" w:space="0" w:color="auto"/>
                    <w:right w:val="none" w:sz="0" w:space="0" w:color="auto"/>
                  </w:divBdr>
                  <w:divsChild>
                    <w:div w:id="1697343186">
                      <w:marLeft w:val="0"/>
                      <w:marRight w:val="300"/>
                      <w:marTop w:val="0"/>
                      <w:marBottom w:val="150"/>
                      <w:divBdr>
                        <w:top w:val="none" w:sz="0" w:space="0" w:color="auto"/>
                        <w:left w:val="none" w:sz="0" w:space="0" w:color="auto"/>
                        <w:bottom w:val="none" w:sz="0" w:space="0" w:color="auto"/>
                        <w:right w:val="none" w:sz="0" w:space="0" w:color="auto"/>
                      </w:divBdr>
                      <w:divsChild>
                        <w:div w:id="313029085">
                          <w:marLeft w:val="0"/>
                          <w:marRight w:val="0"/>
                          <w:marTop w:val="0"/>
                          <w:marBottom w:val="0"/>
                          <w:divBdr>
                            <w:top w:val="single" w:sz="6" w:space="0" w:color="CCCCCC"/>
                            <w:left w:val="single" w:sz="6" w:space="0" w:color="CCCCCC"/>
                            <w:bottom w:val="none" w:sz="0" w:space="0" w:color="auto"/>
                            <w:right w:val="single" w:sz="6" w:space="0" w:color="CCCCCC"/>
                          </w:divBdr>
                        </w:div>
                      </w:divsChild>
                    </w:div>
                  </w:divsChild>
                </w:div>
                <w:div w:id="1587151105">
                  <w:marLeft w:val="0"/>
                  <w:marRight w:val="0"/>
                  <w:marTop w:val="0"/>
                  <w:marBottom w:val="0"/>
                  <w:divBdr>
                    <w:top w:val="none" w:sz="0" w:space="0" w:color="auto"/>
                    <w:left w:val="none" w:sz="0" w:space="0" w:color="auto"/>
                    <w:bottom w:val="none" w:sz="0" w:space="0" w:color="auto"/>
                    <w:right w:val="none" w:sz="0" w:space="0" w:color="auto"/>
                  </w:divBdr>
                  <w:divsChild>
                    <w:div w:id="1426685483">
                      <w:marLeft w:val="0"/>
                      <w:marRight w:val="0"/>
                      <w:marTop w:val="0"/>
                      <w:marBottom w:val="0"/>
                      <w:divBdr>
                        <w:top w:val="none" w:sz="0" w:space="0" w:color="auto"/>
                        <w:left w:val="none" w:sz="0" w:space="0" w:color="auto"/>
                        <w:bottom w:val="none" w:sz="0" w:space="0" w:color="auto"/>
                        <w:right w:val="none" w:sz="0" w:space="0" w:color="auto"/>
                      </w:divBdr>
                      <w:divsChild>
                        <w:div w:id="6248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254618">
      <w:bodyDiv w:val="1"/>
      <w:marLeft w:val="0"/>
      <w:marRight w:val="0"/>
      <w:marTop w:val="0"/>
      <w:marBottom w:val="0"/>
      <w:divBdr>
        <w:top w:val="none" w:sz="0" w:space="0" w:color="auto"/>
        <w:left w:val="none" w:sz="0" w:space="0" w:color="auto"/>
        <w:bottom w:val="none" w:sz="0" w:space="0" w:color="auto"/>
        <w:right w:val="none" w:sz="0" w:space="0" w:color="auto"/>
      </w:divBdr>
    </w:div>
    <w:div w:id="782845942">
      <w:bodyDiv w:val="1"/>
      <w:marLeft w:val="0"/>
      <w:marRight w:val="0"/>
      <w:marTop w:val="0"/>
      <w:marBottom w:val="0"/>
      <w:divBdr>
        <w:top w:val="none" w:sz="0" w:space="0" w:color="auto"/>
        <w:left w:val="none" w:sz="0" w:space="0" w:color="auto"/>
        <w:bottom w:val="none" w:sz="0" w:space="0" w:color="auto"/>
        <w:right w:val="none" w:sz="0" w:space="0" w:color="auto"/>
      </w:divBdr>
    </w:div>
    <w:div w:id="784081032">
      <w:bodyDiv w:val="1"/>
      <w:marLeft w:val="0"/>
      <w:marRight w:val="0"/>
      <w:marTop w:val="0"/>
      <w:marBottom w:val="0"/>
      <w:divBdr>
        <w:top w:val="none" w:sz="0" w:space="0" w:color="auto"/>
        <w:left w:val="none" w:sz="0" w:space="0" w:color="auto"/>
        <w:bottom w:val="none" w:sz="0" w:space="0" w:color="auto"/>
        <w:right w:val="none" w:sz="0" w:space="0" w:color="auto"/>
      </w:divBdr>
    </w:div>
    <w:div w:id="784422638">
      <w:bodyDiv w:val="1"/>
      <w:marLeft w:val="0"/>
      <w:marRight w:val="0"/>
      <w:marTop w:val="0"/>
      <w:marBottom w:val="0"/>
      <w:divBdr>
        <w:top w:val="none" w:sz="0" w:space="0" w:color="auto"/>
        <w:left w:val="none" w:sz="0" w:space="0" w:color="auto"/>
        <w:bottom w:val="none" w:sz="0" w:space="0" w:color="auto"/>
        <w:right w:val="none" w:sz="0" w:space="0" w:color="auto"/>
      </w:divBdr>
    </w:div>
    <w:div w:id="798109462">
      <w:bodyDiv w:val="1"/>
      <w:marLeft w:val="0"/>
      <w:marRight w:val="0"/>
      <w:marTop w:val="0"/>
      <w:marBottom w:val="0"/>
      <w:divBdr>
        <w:top w:val="none" w:sz="0" w:space="0" w:color="auto"/>
        <w:left w:val="none" w:sz="0" w:space="0" w:color="auto"/>
        <w:bottom w:val="none" w:sz="0" w:space="0" w:color="auto"/>
        <w:right w:val="none" w:sz="0" w:space="0" w:color="auto"/>
      </w:divBdr>
    </w:div>
    <w:div w:id="802845274">
      <w:bodyDiv w:val="1"/>
      <w:marLeft w:val="0"/>
      <w:marRight w:val="0"/>
      <w:marTop w:val="0"/>
      <w:marBottom w:val="0"/>
      <w:divBdr>
        <w:top w:val="none" w:sz="0" w:space="0" w:color="auto"/>
        <w:left w:val="none" w:sz="0" w:space="0" w:color="auto"/>
        <w:bottom w:val="none" w:sz="0" w:space="0" w:color="auto"/>
        <w:right w:val="none" w:sz="0" w:space="0" w:color="auto"/>
      </w:divBdr>
    </w:div>
    <w:div w:id="806359199">
      <w:bodyDiv w:val="1"/>
      <w:marLeft w:val="0"/>
      <w:marRight w:val="0"/>
      <w:marTop w:val="0"/>
      <w:marBottom w:val="0"/>
      <w:divBdr>
        <w:top w:val="none" w:sz="0" w:space="0" w:color="auto"/>
        <w:left w:val="none" w:sz="0" w:space="0" w:color="auto"/>
        <w:bottom w:val="none" w:sz="0" w:space="0" w:color="auto"/>
        <w:right w:val="none" w:sz="0" w:space="0" w:color="auto"/>
      </w:divBdr>
    </w:div>
    <w:div w:id="811756674">
      <w:bodyDiv w:val="1"/>
      <w:marLeft w:val="0"/>
      <w:marRight w:val="0"/>
      <w:marTop w:val="0"/>
      <w:marBottom w:val="0"/>
      <w:divBdr>
        <w:top w:val="none" w:sz="0" w:space="0" w:color="auto"/>
        <w:left w:val="none" w:sz="0" w:space="0" w:color="auto"/>
        <w:bottom w:val="none" w:sz="0" w:space="0" w:color="auto"/>
        <w:right w:val="none" w:sz="0" w:space="0" w:color="auto"/>
      </w:divBdr>
    </w:div>
    <w:div w:id="819152077">
      <w:bodyDiv w:val="1"/>
      <w:marLeft w:val="0"/>
      <w:marRight w:val="0"/>
      <w:marTop w:val="0"/>
      <w:marBottom w:val="0"/>
      <w:divBdr>
        <w:top w:val="none" w:sz="0" w:space="0" w:color="auto"/>
        <w:left w:val="none" w:sz="0" w:space="0" w:color="auto"/>
        <w:bottom w:val="none" w:sz="0" w:space="0" w:color="auto"/>
        <w:right w:val="none" w:sz="0" w:space="0" w:color="auto"/>
      </w:divBdr>
    </w:div>
    <w:div w:id="824198241">
      <w:bodyDiv w:val="1"/>
      <w:marLeft w:val="0"/>
      <w:marRight w:val="0"/>
      <w:marTop w:val="0"/>
      <w:marBottom w:val="0"/>
      <w:divBdr>
        <w:top w:val="none" w:sz="0" w:space="0" w:color="auto"/>
        <w:left w:val="none" w:sz="0" w:space="0" w:color="auto"/>
        <w:bottom w:val="none" w:sz="0" w:space="0" w:color="auto"/>
        <w:right w:val="none" w:sz="0" w:space="0" w:color="auto"/>
      </w:divBdr>
    </w:div>
    <w:div w:id="842932502">
      <w:bodyDiv w:val="1"/>
      <w:marLeft w:val="0"/>
      <w:marRight w:val="0"/>
      <w:marTop w:val="0"/>
      <w:marBottom w:val="0"/>
      <w:divBdr>
        <w:top w:val="none" w:sz="0" w:space="0" w:color="auto"/>
        <w:left w:val="none" w:sz="0" w:space="0" w:color="auto"/>
        <w:bottom w:val="none" w:sz="0" w:space="0" w:color="auto"/>
        <w:right w:val="none" w:sz="0" w:space="0" w:color="auto"/>
      </w:divBdr>
    </w:div>
    <w:div w:id="856115598">
      <w:bodyDiv w:val="1"/>
      <w:marLeft w:val="0"/>
      <w:marRight w:val="0"/>
      <w:marTop w:val="0"/>
      <w:marBottom w:val="0"/>
      <w:divBdr>
        <w:top w:val="none" w:sz="0" w:space="0" w:color="auto"/>
        <w:left w:val="none" w:sz="0" w:space="0" w:color="auto"/>
        <w:bottom w:val="none" w:sz="0" w:space="0" w:color="auto"/>
        <w:right w:val="none" w:sz="0" w:space="0" w:color="auto"/>
      </w:divBdr>
      <w:divsChild>
        <w:div w:id="124278858">
          <w:marLeft w:val="0"/>
          <w:marRight w:val="0"/>
          <w:marTop w:val="150"/>
          <w:marBottom w:val="225"/>
          <w:divBdr>
            <w:top w:val="none" w:sz="0" w:space="0" w:color="auto"/>
            <w:left w:val="none" w:sz="0" w:space="0" w:color="auto"/>
            <w:bottom w:val="none" w:sz="0" w:space="0" w:color="auto"/>
            <w:right w:val="none" w:sz="0" w:space="0" w:color="auto"/>
          </w:divBdr>
          <w:divsChild>
            <w:div w:id="1162239706">
              <w:marLeft w:val="0"/>
              <w:marRight w:val="0"/>
              <w:marTop w:val="150"/>
              <w:marBottom w:val="150"/>
              <w:divBdr>
                <w:top w:val="none" w:sz="0" w:space="0" w:color="auto"/>
                <w:left w:val="none" w:sz="0" w:space="0" w:color="auto"/>
                <w:bottom w:val="none" w:sz="0" w:space="0" w:color="auto"/>
                <w:right w:val="none" w:sz="0" w:space="0" w:color="auto"/>
              </w:divBdr>
            </w:div>
          </w:divsChild>
        </w:div>
        <w:div w:id="1836725453">
          <w:marLeft w:val="0"/>
          <w:marRight w:val="0"/>
          <w:marTop w:val="0"/>
          <w:marBottom w:val="0"/>
          <w:divBdr>
            <w:top w:val="none" w:sz="0" w:space="0" w:color="auto"/>
            <w:left w:val="none" w:sz="0" w:space="0" w:color="auto"/>
            <w:bottom w:val="none" w:sz="0" w:space="0" w:color="auto"/>
            <w:right w:val="none" w:sz="0" w:space="0" w:color="auto"/>
          </w:divBdr>
        </w:div>
      </w:divsChild>
    </w:div>
    <w:div w:id="894781611">
      <w:bodyDiv w:val="1"/>
      <w:marLeft w:val="0"/>
      <w:marRight w:val="0"/>
      <w:marTop w:val="0"/>
      <w:marBottom w:val="0"/>
      <w:divBdr>
        <w:top w:val="none" w:sz="0" w:space="0" w:color="auto"/>
        <w:left w:val="none" w:sz="0" w:space="0" w:color="auto"/>
        <w:bottom w:val="none" w:sz="0" w:space="0" w:color="auto"/>
        <w:right w:val="none" w:sz="0" w:space="0" w:color="auto"/>
      </w:divBdr>
    </w:div>
    <w:div w:id="899176826">
      <w:bodyDiv w:val="1"/>
      <w:marLeft w:val="0"/>
      <w:marRight w:val="0"/>
      <w:marTop w:val="0"/>
      <w:marBottom w:val="0"/>
      <w:divBdr>
        <w:top w:val="none" w:sz="0" w:space="0" w:color="auto"/>
        <w:left w:val="none" w:sz="0" w:space="0" w:color="auto"/>
        <w:bottom w:val="none" w:sz="0" w:space="0" w:color="auto"/>
        <w:right w:val="none" w:sz="0" w:space="0" w:color="auto"/>
      </w:divBdr>
    </w:div>
    <w:div w:id="899680812">
      <w:bodyDiv w:val="1"/>
      <w:marLeft w:val="0"/>
      <w:marRight w:val="0"/>
      <w:marTop w:val="0"/>
      <w:marBottom w:val="0"/>
      <w:divBdr>
        <w:top w:val="none" w:sz="0" w:space="0" w:color="auto"/>
        <w:left w:val="none" w:sz="0" w:space="0" w:color="auto"/>
        <w:bottom w:val="none" w:sz="0" w:space="0" w:color="auto"/>
        <w:right w:val="none" w:sz="0" w:space="0" w:color="auto"/>
      </w:divBdr>
      <w:divsChild>
        <w:div w:id="1938756764">
          <w:marLeft w:val="0"/>
          <w:marRight w:val="0"/>
          <w:marTop w:val="0"/>
          <w:marBottom w:val="0"/>
          <w:divBdr>
            <w:top w:val="none" w:sz="0" w:space="0" w:color="auto"/>
            <w:left w:val="none" w:sz="0" w:space="0" w:color="auto"/>
            <w:bottom w:val="none" w:sz="0" w:space="0" w:color="auto"/>
            <w:right w:val="none" w:sz="0" w:space="0" w:color="auto"/>
          </w:divBdr>
          <w:divsChild>
            <w:div w:id="633758265">
              <w:marLeft w:val="0"/>
              <w:marRight w:val="0"/>
              <w:marTop w:val="0"/>
              <w:marBottom w:val="375"/>
              <w:divBdr>
                <w:top w:val="none" w:sz="0" w:space="0" w:color="auto"/>
                <w:left w:val="none" w:sz="0" w:space="0" w:color="auto"/>
                <w:bottom w:val="none" w:sz="0" w:space="0" w:color="auto"/>
                <w:right w:val="none" w:sz="0" w:space="0" w:color="auto"/>
              </w:divBdr>
            </w:div>
            <w:div w:id="2040201446">
              <w:marLeft w:val="225"/>
              <w:marRight w:val="0"/>
              <w:marTop w:val="0"/>
              <w:marBottom w:val="150"/>
              <w:divBdr>
                <w:top w:val="none" w:sz="0" w:space="0" w:color="auto"/>
                <w:left w:val="none" w:sz="0" w:space="0" w:color="auto"/>
                <w:bottom w:val="none" w:sz="0" w:space="0" w:color="auto"/>
                <w:right w:val="none" w:sz="0" w:space="0" w:color="auto"/>
              </w:divBdr>
              <w:divsChild>
                <w:div w:id="15280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5733">
      <w:bodyDiv w:val="1"/>
      <w:marLeft w:val="0"/>
      <w:marRight w:val="0"/>
      <w:marTop w:val="0"/>
      <w:marBottom w:val="0"/>
      <w:divBdr>
        <w:top w:val="none" w:sz="0" w:space="0" w:color="auto"/>
        <w:left w:val="none" w:sz="0" w:space="0" w:color="auto"/>
        <w:bottom w:val="none" w:sz="0" w:space="0" w:color="auto"/>
        <w:right w:val="none" w:sz="0" w:space="0" w:color="auto"/>
      </w:divBdr>
    </w:div>
    <w:div w:id="899900562">
      <w:bodyDiv w:val="1"/>
      <w:marLeft w:val="0"/>
      <w:marRight w:val="0"/>
      <w:marTop w:val="0"/>
      <w:marBottom w:val="0"/>
      <w:divBdr>
        <w:top w:val="none" w:sz="0" w:space="0" w:color="auto"/>
        <w:left w:val="none" w:sz="0" w:space="0" w:color="auto"/>
        <w:bottom w:val="none" w:sz="0" w:space="0" w:color="auto"/>
        <w:right w:val="none" w:sz="0" w:space="0" w:color="auto"/>
      </w:divBdr>
    </w:div>
    <w:div w:id="903492211">
      <w:bodyDiv w:val="1"/>
      <w:marLeft w:val="0"/>
      <w:marRight w:val="0"/>
      <w:marTop w:val="0"/>
      <w:marBottom w:val="0"/>
      <w:divBdr>
        <w:top w:val="none" w:sz="0" w:space="0" w:color="auto"/>
        <w:left w:val="none" w:sz="0" w:space="0" w:color="auto"/>
        <w:bottom w:val="none" w:sz="0" w:space="0" w:color="auto"/>
        <w:right w:val="none" w:sz="0" w:space="0" w:color="auto"/>
      </w:divBdr>
    </w:div>
    <w:div w:id="904948500">
      <w:bodyDiv w:val="1"/>
      <w:marLeft w:val="0"/>
      <w:marRight w:val="0"/>
      <w:marTop w:val="0"/>
      <w:marBottom w:val="0"/>
      <w:divBdr>
        <w:top w:val="none" w:sz="0" w:space="0" w:color="auto"/>
        <w:left w:val="none" w:sz="0" w:space="0" w:color="auto"/>
        <w:bottom w:val="none" w:sz="0" w:space="0" w:color="auto"/>
        <w:right w:val="none" w:sz="0" w:space="0" w:color="auto"/>
      </w:divBdr>
    </w:div>
    <w:div w:id="908688590">
      <w:bodyDiv w:val="1"/>
      <w:marLeft w:val="0"/>
      <w:marRight w:val="0"/>
      <w:marTop w:val="0"/>
      <w:marBottom w:val="0"/>
      <w:divBdr>
        <w:top w:val="none" w:sz="0" w:space="0" w:color="auto"/>
        <w:left w:val="none" w:sz="0" w:space="0" w:color="auto"/>
        <w:bottom w:val="none" w:sz="0" w:space="0" w:color="auto"/>
        <w:right w:val="none" w:sz="0" w:space="0" w:color="auto"/>
      </w:divBdr>
    </w:div>
    <w:div w:id="912929108">
      <w:bodyDiv w:val="1"/>
      <w:marLeft w:val="0"/>
      <w:marRight w:val="0"/>
      <w:marTop w:val="0"/>
      <w:marBottom w:val="0"/>
      <w:divBdr>
        <w:top w:val="none" w:sz="0" w:space="0" w:color="auto"/>
        <w:left w:val="none" w:sz="0" w:space="0" w:color="auto"/>
        <w:bottom w:val="none" w:sz="0" w:space="0" w:color="auto"/>
        <w:right w:val="none" w:sz="0" w:space="0" w:color="auto"/>
      </w:divBdr>
    </w:div>
    <w:div w:id="938870117">
      <w:bodyDiv w:val="1"/>
      <w:marLeft w:val="0"/>
      <w:marRight w:val="0"/>
      <w:marTop w:val="0"/>
      <w:marBottom w:val="0"/>
      <w:divBdr>
        <w:top w:val="none" w:sz="0" w:space="0" w:color="auto"/>
        <w:left w:val="none" w:sz="0" w:space="0" w:color="auto"/>
        <w:bottom w:val="none" w:sz="0" w:space="0" w:color="auto"/>
        <w:right w:val="none" w:sz="0" w:space="0" w:color="auto"/>
      </w:divBdr>
    </w:div>
    <w:div w:id="939337625">
      <w:bodyDiv w:val="1"/>
      <w:marLeft w:val="0"/>
      <w:marRight w:val="0"/>
      <w:marTop w:val="0"/>
      <w:marBottom w:val="0"/>
      <w:divBdr>
        <w:top w:val="none" w:sz="0" w:space="0" w:color="auto"/>
        <w:left w:val="none" w:sz="0" w:space="0" w:color="auto"/>
        <w:bottom w:val="none" w:sz="0" w:space="0" w:color="auto"/>
        <w:right w:val="none" w:sz="0" w:space="0" w:color="auto"/>
      </w:divBdr>
    </w:div>
    <w:div w:id="995912535">
      <w:bodyDiv w:val="1"/>
      <w:marLeft w:val="0"/>
      <w:marRight w:val="0"/>
      <w:marTop w:val="0"/>
      <w:marBottom w:val="0"/>
      <w:divBdr>
        <w:top w:val="none" w:sz="0" w:space="0" w:color="auto"/>
        <w:left w:val="none" w:sz="0" w:space="0" w:color="auto"/>
        <w:bottom w:val="none" w:sz="0" w:space="0" w:color="auto"/>
        <w:right w:val="none" w:sz="0" w:space="0" w:color="auto"/>
      </w:divBdr>
    </w:div>
    <w:div w:id="1002439056">
      <w:bodyDiv w:val="1"/>
      <w:marLeft w:val="0"/>
      <w:marRight w:val="0"/>
      <w:marTop w:val="0"/>
      <w:marBottom w:val="0"/>
      <w:divBdr>
        <w:top w:val="none" w:sz="0" w:space="0" w:color="auto"/>
        <w:left w:val="none" w:sz="0" w:space="0" w:color="auto"/>
        <w:bottom w:val="none" w:sz="0" w:space="0" w:color="auto"/>
        <w:right w:val="none" w:sz="0" w:space="0" w:color="auto"/>
      </w:divBdr>
    </w:div>
    <w:div w:id="1019817958">
      <w:bodyDiv w:val="1"/>
      <w:marLeft w:val="0"/>
      <w:marRight w:val="0"/>
      <w:marTop w:val="0"/>
      <w:marBottom w:val="0"/>
      <w:divBdr>
        <w:top w:val="none" w:sz="0" w:space="0" w:color="auto"/>
        <w:left w:val="none" w:sz="0" w:space="0" w:color="auto"/>
        <w:bottom w:val="none" w:sz="0" w:space="0" w:color="auto"/>
        <w:right w:val="none" w:sz="0" w:space="0" w:color="auto"/>
      </w:divBdr>
    </w:div>
    <w:div w:id="1030716860">
      <w:bodyDiv w:val="1"/>
      <w:marLeft w:val="0"/>
      <w:marRight w:val="0"/>
      <w:marTop w:val="0"/>
      <w:marBottom w:val="0"/>
      <w:divBdr>
        <w:top w:val="none" w:sz="0" w:space="0" w:color="auto"/>
        <w:left w:val="none" w:sz="0" w:space="0" w:color="auto"/>
        <w:bottom w:val="none" w:sz="0" w:space="0" w:color="auto"/>
        <w:right w:val="none" w:sz="0" w:space="0" w:color="auto"/>
      </w:divBdr>
    </w:div>
    <w:div w:id="1034306931">
      <w:bodyDiv w:val="1"/>
      <w:marLeft w:val="0"/>
      <w:marRight w:val="0"/>
      <w:marTop w:val="0"/>
      <w:marBottom w:val="0"/>
      <w:divBdr>
        <w:top w:val="none" w:sz="0" w:space="0" w:color="auto"/>
        <w:left w:val="none" w:sz="0" w:space="0" w:color="auto"/>
        <w:bottom w:val="none" w:sz="0" w:space="0" w:color="auto"/>
        <w:right w:val="none" w:sz="0" w:space="0" w:color="auto"/>
      </w:divBdr>
    </w:div>
    <w:div w:id="1039470483">
      <w:bodyDiv w:val="1"/>
      <w:marLeft w:val="0"/>
      <w:marRight w:val="0"/>
      <w:marTop w:val="0"/>
      <w:marBottom w:val="0"/>
      <w:divBdr>
        <w:top w:val="none" w:sz="0" w:space="0" w:color="auto"/>
        <w:left w:val="none" w:sz="0" w:space="0" w:color="auto"/>
        <w:bottom w:val="none" w:sz="0" w:space="0" w:color="auto"/>
        <w:right w:val="none" w:sz="0" w:space="0" w:color="auto"/>
      </w:divBdr>
    </w:div>
    <w:div w:id="1045762900">
      <w:bodyDiv w:val="1"/>
      <w:marLeft w:val="0"/>
      <w:marRight w:val="0"/>
      <w:marTop w:val="0"/>
      <w:marBottom w:val="0"/>
      <w:divBdr>
        <w:top w:val="none" w:sz="0" w:space="0" w:color="auto"/>
        <w:left w:val="none" w:sz="0" w:space="0" w:color="auto"/>
        <w:bottom w:val="none" w:sz="0" w:space="0" w:color="auto"/>
        <w:right w:val="none" w:sz="0" w:space="0" w:color="auto"/>
      </w:divBdr>
    </w:div>
    <w:div w:id="1070426896">
      <w:bodyDiv w:val="1"/>
      <w:marLeft w:val="0"/>
      <w:marRight w:val="0"/>
      <w:marTop w:val="0"/>
      <w:marBottom w:val="0"/>
      <w:divBdr>
        <w:top w:val="none" w:sz="0" w:space="0" w:color="auto"/>
        <w:left w:val="none" w:sz="0" w:space="0" w:color="auto"/>
        <w:bottom w:val="none" w:sz="0" w:space="0" w:color="auto"/>
        <w:right w:val="none" w:sz="0" w:space="0" w:color="auto"/>
      </w:divBdr>
    </w:div>
    <w:div w:id="1092242335">
      <w:bodyDiv w:val="1"/>
      <w:marLeft w:val="0"/>
      <w:marRight w:val="0"/>
      <w:marTop w:val="0"/>
      <w:marBottom w:val="0"/>
      <w:divBdr>
        <w:top w:val="none" w:sz="0" w:space="0" w:color="auto"/>
        <w:left w:val="none" w:sz="0" w:space="0" w:color="auto"/>
        <w:bottom w:val="none" w:sz="0" w:space="0" w:color="auto"/>
        <w:right w:val="none" w:sz="0" w:space="0" w:color="auto"/>
      </w:divBdr>
    </w:div>
    <w:div w:id="1101922887">
      <w:bodyDiv w:val="1"/>
      <w:marLeft w:val="0"/>
      <w:marRight w:val="0"/>
      <w:marTop w:val="0"/>
      <w:marBottom w:val="0"/>
      <w:divBdr>
        <w:top w:val="none" w:sz="0" w:space="0" w:color="auto"/>
        <w:left w:val="none" w:sz="0" w:space="0" w:color="auto"/>
        <w:bottom w:val="none" w:sz="0" w:space="0" w:color="auto"/>
        <w:right w:val="none" w:sz="0" w:space="0" w:color="auto"/>
      </w:divBdr>
    </w:div>
    <w:div w:id="1106968678">
      <w:bodyDiv w:val="1"/>
      <w:marLeft w:val="0"/>
      <w:marRight w:val="0"/>
      <w:marTop w:val="0"/>
      <w:marBottom w:val="0"/>
      <w:divBdr>
        <w:top w:val="none" w:sz="0" w:space="0" w:color="auto"/>
        <w:left w:val="none" w:sz="0" w:space="0" w:color="auto"/>
        <w:bottom w:val="none" w:sz="0" w:space="0" w:color="auto"/>
        <w:right w:val="none" w:sz="0" w:space="0" w:color="auto"/>
      </w:divBdr>
    </w:div>
    <w:div w:id="1113131108">
      <w:bodyDiv w:val="1"/>
      <w:marLeft w:val="0"/>
      <w:marRight w:val="0"/>
      <w:marTop w:val="0"/>
      <w:marBottom w:val="0"/>
      <w:divBdr>
        <w:top w:val="none" w:sz="0" w:space="0" w:color="auto"/>
        <w:left w:val="none" w:sz="0" w:space="0" w:color="auto"/>
        <w:bottom w:val="none" w:sz="0" w:space="0" w:color="auto"/>
        <w:right w:val="none" w:sz="0" w:space="0" w:color="auto"/>
      </w:divBdr>
      <w:divsChild>
        <w:div w:id="756362703">
          <w:marLeft w:val="0"/>
          <w:marRight w:val="0"/>
          <w:marTop w:val="150"/>
          <w:marBottom w:val="150"/>
          <w:divBdr>
            <w:top w:val="none" w:sz="0" w:space="0" w:color="auto"/>
            <w:left w:val="none" w:sz="0" w:space="0" w:color="auto"/>
            <w:bottom w:val="single" w:sz="6" w:space="4" w:color="CCCCCC"/>
            <w:right w:val="none" w:sz="0" w:space="0" w:color="auto"/>
          </w:divBdr>
          <w:divsChild>
            <w:div w:id="151600897">
              <w:marLeft w:val="0"/>
              <w:marRight w:val="0"/>
              <w:marTop w:val="0"/>
              <w:marBottom w:val="0"/>
              <w:divBdr>
                <w:top w:val="none" w:sz="0" w:space="0" w:color="auto"/>
                <w:left w:val="none" w:sz="0" w:space="0" w:color="auto"/>
                <w:bottom w:val="none" w:sz="0" w:space="0" w:color="auto"/>
                <w:right w:val="none" w:sz="0" w:space="0" w:color="auto"/>
              </w:divBdr>
            </w:div>
          </w:divsChild>
        </w:div>
        <w:div w:id="1190558864">
          <w:marLeft w:val="0"/>
          <w:marRight w:val="0"/>
          <w:marTop w:val="0"/>
          <w:marBottom w:val="0"/>
          <w:divBdr>
            <w:top w:val="none" w:sz="0" w:space="0" w:color="auto"/>
            <w:left w:val="none" w:sz="0" w:space="0" w:color="auto"/>
            <w:bottom w:val="none" w:sz="0" w:space="0" w:color="auto"/>
            <w:right w:val="none" w:sz="0" w:space="0" w:color="auto"/>
          </w:divBdr>
          <w:divsChild>
            <w:div w:id="1457875487">
              <w:marLeft w:val="150"/>
              <w:marRight w:val="0"/>
              <w:marTop w:val="0"/>
              <w:marBottom w:val="0"/>
              <w:divBdr>
                <w:top w:val="none" w:sz="0" w:space="0" w:color="auto"/>
                <w:left w:val="none" w:sz="0" w:space="0" w:color="auto"/>
                <w:bottom w:val="none" w:sz="0" w:space="0" w:color="auto"/>
                <w:right w:val="none" w:sz="0" w:space="0" w:color="auto"/>
              </w:divBdr>
              <w:divsChild>
                <w:div w:id="356322157">
                  <w:marLeft w:val="0"/>
                  <w:marRight w:val="0"/>
                  <w:marTop w:val="0"/>
                  <w:marBottom w:val="0"/>
                  <w:divBdr>
                    <w:top w:val="none" w:sz="0" w:space="0" w:color="auto"/>
                    <w:left w:val="none" w:sz="0" w:space="0" w:color="auto"/>
                    <w:bottom w:val="none" w:sz="0" w:space="0" w:color="auto"/>
                    <w:right w:val="none" w:sz="0" w:space="0" w:color="auto"/>
                  </w:divBdr>
                  <w:divsChild>
                    <w:div w:id="1916359269">
                      <w:marLeft w:val="0"/>
                      <w:marRight w:val="0"/>
                      <w:marTop w:val="0"/>
                      <w:marBottom w:val="0"/>
                      <w:divBdr>
                        <w:top w:val="none" w:sz="0" w:space="0" w:color="auto"/>
                        <w:left w:val="none" w:sz="0" w:space="0" w:color="auto"/>
                        <w:bottom w:val="none" w:sz="0" w:space="0" w:color="auto"/>
                        <w:right w:val="none" w:sz="0" w:space="0" w:color="auto"/>
                      </w:divBdr>
                      <w:divsChild>
                        <w:div w:id="1695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1904">
      <w:bodyDiv w:val="1"/>
      <w:marLeft w:val="0"/>
      <w:marRight w:val="0"/>
      <w:marTop w:val="0"/>
      <w:marBottom w:val="0"/>
      <w:divBdr>
        <w:top w:val="none" w:sz="0" w:space="0" w:color="auto"/>
        <w:left w:val="none" w:sz="0" w:space="0" w:color="auto"/>
        <w:bottom w:val="none" w:sz="0" w:space="0" w:color="auto"/>
        <w:right w:val="none" w:sz="0" w:space="0" w:color="auto"/>
      </w:divBdr>
      <w:divsChild>
        <w:div w:id="216430515">
          <w:marLeft w:val="0"/>
          <w:marRight w:val="0"/>
          <w:marTop w:val="180"/>
          <w:marBottom w:val="240"/>
          <w:divBdr>
            <w:top w:val="none" w:sz="0" w:space="0" w:color="auto"/>
            <w:left w:val="none" w:sz="0" w:space="0" w:color="auto"/>
            <w:bottom w:val="none" w:sz="0" w:space="0" w:color="auto"/>
            <w:right w:val="none" w:sz="0" w:space="0" w:color="auto"/>
          </w:divBdr>
        </w:div>
        <w:div w:id="394087273">
          <w:marLeft w:val="75"/>
          <w:marRight w:val="0"/>
          <w:marTop w:val="0"/>
          <w:marBottom w:val="0"/>
          <w:divBdr>
            <w:top w:val="none" w:sz="0" w:space="0" w:color="auto"/>
            <w:left w:val="none" w:sz="0" w:space="0" w:color="auto"/>
            <w:bottom w:val="none" w:sz="0" w:space="0" w:color="auto"/>
            <w:right w:val="none" w:sz="0" w:space="0" w:color="auto"/>
          </w:divBdr>
          <w:divsChild>
            <w:div w:id="93869306">
              <w:marLeft w:val="0"/>
              <w:marRight w:val="0"/>
              <w:marTop w:val="0"/>
              <w:marBottom w:val="0"/>
              <w:divBdr>
                <w:top w:val="none" w:sz="0" w:space="0" w:color="auto"/>
                <w:left w:val="none" w:sz="0" w:space="0" w:color="auto"/>
                <w:bottom w:val="none" w:sz="0" w:space="0" w:color="auto"/>
                <w:right w:val="none" w:sz="0" w:space="0" w:color="auto"/>
              </w:divBdr>
              <w:divsChild>
                <w:div w:id="9539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225">
          <w:marLeft w:val="0"/>
          <w:marRight w:val="0"/>
          <w:marTop w:val="120"/>
          <w:marBottom w:val="0"/>
          <w:divBdr>
            <w:top w:val="none" w:sz="0" w:space="0" w:color="auto"/>
            <w:left w:val="none" w:sz="0" w:space="0" w:color="auto"/>
            <w:bottom w:val="none" w:sz="0" w:space="0" w:color="auto"/>
            <w:right w:val="none" w:sz="0" w:space="0" w:color="auto"/>
          </w:divBdr>
        </w:div>
        <w:div w:id="538591811">
          <w:marLeft w:val="75"/>
          <w:marRight w:val="0"/>
          <w:marTop w:val="0"/>
          <w:marBottom w:val="0"/>
          <w:divBdr>
            <w:top w:val="none" w:sz="0" w:space="0" w:color="auto"/>
            <w:left w:val="none" w:sz="0" w:space="0" w:color="auto"/>
            <w:bottom w:val="none" w:sz="0" w:space="0" w:color="auto"/>
            <w:right w:val="none" w:sz="0" w:space="0" w:color="auto"/>
          </w:divBdr>
        </w:div>
        <w:div w:id="1224171802">
          <w:marLeft w:val="0"/>
          <w:marRight w:val="0"/>
          <w:marTop w:val="180"/>
          <w:marBottom w:val="240"/>
          <w:divBdr>
            <w:top w:val="none" w:sz="0" w:space="0" w:color="auto"/>
            <w:left w:val="none" w:sz="0" w:space="0" w:color="auto"/>
            <w:bottom w:val="none" w:sz="0" w:space="0" w:color="auto"/>
            <w:right w:val="none" w:sz="0" w:space="0" w:color="auto"/>
          </w:divBdr>
        </w:div>
        <w:div w:id="1521817356">
          <w:marLeft w:val="0"/>
          <w:marRight w:val="0"/>
          <w:marTop w:val="150"/>
          <w:marBottom w:val="0"/>
          <w:divBdr>
            <w:top w:val="none" w:sz="0" w:space="0" w:color="auto"/>
            <w:left w:val="none" w:sz="0" w:space="0" w:color="auto"/>
            <w:bottom w:val="none" w:sz="0" w:space="0" w:color="auto"/>
            <w:right w:val="none" w:sz="0" w:space="0" w:color="auto"/>
          </w:divBdr>
        </w:div>
        <w:div w:id="1542133255">
          <w:marLeft w:val="450"/>
          <w:marRight w:val="0"/>
          <w:marTop w:val="0"/>
          <w:marBottom w:val="150"/>
          <w:divBdr>
            <w:top w:val="none" w:sz="0" w:space="0" w:color="auto"/>
            <w:left w:val="none" w:sz="0" w:space="0" w:color="auto"/>
            <w:bottom w:val="none" w:sz="0" w:space="0" w:color="auto"/>
            <w:right w:val="none" w:sz="0" w:space="0" w:color="auto"/>
          </w:divBdr>
          <w:divsChild>
            <w:div w:id="635574967">
              <w:marLeft w:val="0"/>
              <w:marRight w:val="0"/>
              <w:marTop w:val="0"/>
              <w:marBottom w:val="0"/>
              <w:divBdr>
                <w:top w:val="none" w:sz="0" w:space="0" w:color="auto"/>
                <w:left w:val="none" w:sz="0" w:space="0" w:color="auto"/>
                <w:bottom w:val="none" w:sz="0" w:space="0" w:color="auto"/>
                <w:right w:val="none" w:sz="0" w:space="0" w:color="auto"/>
              </w:divBdr>
              <w:divsChild>
                <w:div w:id="363674589">
                  <w:marLeft w:val="0"/>
                  <w:marRight w:val="0"/>
                  <w:marTop w:val="0"/>
                  <w:marBottom w:val="60"/>
                  <w:divBdr>
                    <w:top w:val="none" w:sz="0" w:space="0" w:color="auto"/>
                    <w:left w:val="none" w:sz="0" w:space="0" w:color="auto"/>
                    <w:bottom w:val="dotted" w:sz="6" w:space="3" w:color="CCCCCC"/>
                    <w:right w:val="none" w:sz="0" w:space="0" w:color="auto"/>
                  </w:divBdr>
                </w:div>
                <w:div w:id="95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49886">
      <w:bodyDiv w:val="1"/>
      <w:marLeft w:val="0"/>
      <w:marRight w:val="0"/>
      <w:marTop w:val="0"/>
      <w:marBottom w:val="0"/>
      <w:divBdr>
        <w:top w:val="none" w:sz="0" w:space="0" w:color="auto"/>
        <w:left w:val="none" w:sz="0" w:space="0" w:color="auto"/>
        <w:bottom w:val="none" w:sz="0" w:space="0" w:color="auto"/>
        <w:right w:val="none" w:sz="0" w:space="0" w:color="auto"/>
      </w:divBdr>
    </w:div>
    <w:div w:id="1162695834">
      <w:bodyDiv w:val="1"/>
      <w:marLeft w:val="0"/>
      <w:marRight w:val="0"/>
      <w:marTop w:val="0"/>
      <w:marBottom w:val="0"/>
      <w:divBdr>
        <w:top w:val="none" w:sz="0" w:space="0" w:color="auto"/>
        <w:left w:val="none" w:sz="0" w:space="0" w:color="auto"/>
        <w:bottom w:val="none" w:sz="0" w:space="0" w:color="auto"/>
        <w:right w:val="none" w:sz="0" w:space="0" w:color="auto"/>
      </w:divBdr>
    </w:div>
    <w:div w:id="1187403481">
      <w:bodyDiv w:val="1"/>
      <w:marLeft w:val="0"/>
      <w:marRight w:val="0"/>
      <w:marTop w:val="0"/>
      <w:marBottom w:val="0"/>
      <w:divBdr>
        <w:top w:val="none" w:sz="0" w:space="0" w:color="auto"/>
        <w:left w:val="none" w:sz="0" w:space="0" w:color="auto"/>
        <w:bottom w:val="none" w:sz="0" w:space="0" w:color="auto"/>
        <w:right w:val="none" w:sz="0" w:space="0" w:color="auto"/>
      </w:divBdr>
    </w:div>
    <w:div w:id="1218202797">
      <w:bodyDiv w:val="1"/>
      <w:marLeft w:val="0"/>
      <w:marRight w:val="0"/>
      <w:marTop w:val="0"/>
      <w:marBottom w:val="0"/>
      <w:divBdr>
        <w:top w:val="none" w:sz="0" w:space="0" w:color="auto"/>
        <w:left w:val="none" w:sz="0" w:space="0" w:color="auto"/>
        <w:bottom w:val="none" w:sz="0" w:space="0" w:color="auto"/>
        <w:right w:val="none" w:sz="0" w:space="0" w:color="auto"/>
      </w:divBdr>
    </w:div>
    <w:div w:id="1261451641">
      <w:bodyDiv w:val="1"/>
      <w:marLeft w:val="0"/>
      <w:marRight w:val="0"/>
      <w:marTop w:val="0"/>
      <w:marBottom w:val="0"/>
      <w:divBdr>
        <w:top w:val="none" w:sz="0" w:space="0" w:color="auto"/>
        <w:left w:val="none" w:sz="0" w:space="0" w:color="auto"/>
        <w:bottom w:val="none" w:sz="0" w:space="0" w:color="auto"/>
        <w:right w:val="none" w:sz="0" w:space="0" w:color="auto"/>
      </w:divBdr>
    </w:div>
    <w:div w:id="1262647301">
      <w:bodyDiv w:val="1"/>
      <w:marLeft w:val="0"/>
      <w:marRight w:val="0"/>
      <w:marTop w:val="0"/>
      <w:marBottom w:val="0"/>
      <w:divBdr>
        <w:top w:val="none" w:sz="0" w:space="0" w:color="auto"/>
        <w:left w:val="none" w:sz="0" w:space="0" w:color="auto"/>
        <w:bottom w:val="none" w:sz="0" w:space="0" w:color="auto"/>
        <w:right w:val="none" w:sz="0" w:space="0" w:color="auto"/>
      </w:divBdr>
    </w:div>
    <w:div w:id="1280575137">
      <w:bodyDiv w:val="1"/>
      <w:marLeft w:val="0"/>
      <w:marRight w:val="0"/>
      <w:marTop w:val="0"/>
      <w:marBottom w:val="0"/>
      <w:divBdr>
        <w:top w:val="none" w:sz="0" w:space="0" w:color="auto"/>
        <w:left w:val="none" w:sz="0" w:space="0" w:color="auto"/>
        <w:bottom w:val="none" w:sz="0" w:space="0" w:color="auto"/>
        <w:right w:val="none" w:sz="0" w:space="0" w:color="auto"/>
      </w:divBdr>
      <w:divsChild>
        <w:div w:id="2014187346">
          <w:marLeft w:val="0"/>
          <w:marRight w:val="0"/>
          <w:marTop w:val="0"/>
          <w:marBottom w:val="0"/>
          <w:divBdr>
            <w:top w:val="none" w:sz="0" w:space="0" w:color="auto"/>
            <w:left w:val="none" w:sz="0" w:space="0" w:color="auto"/>
            <w:bottom w:val="none" w:sz="0" w:space="0" w:color="auto"/>
            <w:right w:val="none" w:sz="0" w:space="0" w:color="auto"/>
          </w:divBdr>
          <w:divsChild>
            <w:div w:id="1376466143">
              <w:marLeft w:val="0"/>
              <w:marRight w:val="0"/>
              <w:marTop w:val="0"/>
              <w:marBottom w:val="0"/>
              <w:divBdr>
                <w:top w:val="none" w:sz="0" w:space="0" w:color="auto"/>
                <w:left w:val="none" w:sz="0" w:space="0" w:color="auto"/>
                <w:bottom w:val="none" w:sz="0" w:space="0" w:color="auto"/>
                <w:right w:val="none" w:sz="0" w:space="0" w:color="auto"/>
              </w:divBdr>
              <w:divsChild>
                <w:div w:id="709301939">
                  <w:marLeft w:val="0"/>
                  <w:marRight w:val="0"/>
                  <w:marTop w:val="0"/>
                  <w:marBottom w:val="0"/>
                  <w:divBdr>
                    <w:top w:val="none" w:sz="0" w:space="0" w:color="auto"/>
                    <w:left w:val="none" w:sz="0" w:space="0" w:color="auto"/>
                    <w:bottom w:val="none" w:sz="0" w:space="0" w:color="auto"/>
                    <w:right w:val="none" w:sz="0" w:space="0" w:color="auto"/>
                  </w:divBdr>
                  <w:divsChild>
                    <w:div w:id="359549271">
                      <w:marLeft w:val="0"/>
                      <w:marRight w:val="0"/>
                      <w:marTop w:val="0"/>
                      <w:marBottom w:val="0"/>
                      <w:divBdr>
                        <w:top w:val="none" w:sz="0" w:space="0" w:color="auto"/>
                        <w:left w:val="none" w:sz="0" w:space="0" w:color="auto"/>
                        <w:bottom w:val="none" w:sz="0" w:space="0" w:color="auto"/>
                        <w:right w:val="none" w:sz="0" w:space="0" w:color="auto"/>
                      </w:divBdr>
                      <w:divsChild>
                        <w:div w:id="641271989">
                          <w:marLeft w:val="0"/>
                          <w:marRight w:val="0"/>
                          <w:marTop w:val="0"/>
                          <w:marBottom w:val="0"/>
                          <w:divBdr>
                            <w:top w:val="none" w:sz="0" w:space="0" w:color="auto"/>
                            <w:left w:val="none" w:sz="0" w:space="0" w:color="auto"/>
                            <w:bottom w:val="none" w:sz="0" w:space="0" w:color="auto"/>
                            <w:right w:val="none" w:sz="0" w:space="0" w:color="auto"/>
                          </w:divBdr>
                          <w:divsChild>
                            <w:div w:id="85661825">
                              <w:marLeft w:val="0"/>
                              <w:marRight w:val="0"/>
                              <w:marTop w:val="0"/>
                              <w:marBottom w:val="0"/>
                              <w:divBdr>
                                <w:top w:val="none" w:sz="0" w:space="0" w:color="auto"/>
                                <w:left w:val="none" w:sz="0" w:space="0" w:color="auto"/>
                                <w:bottom w:val="none" w:sz="0" w:space="0" w:color="auto"/>
                                <w:right w:val="none" w:sz="0" w:space="0" w:color="auto"/>
                              </w:divBdr>
                              <w:divsChild>
                                <w:div w:id="831599196">
                                  <w:marLeft w:val="0"/>
                                  <w:marRight w:val="0"/>
                                  <w:marTop w:val="75"/>
                                  <w:marBottom w:val="30"/>
                                  <w:divBdr>
                                    <w:top w:val="none" w:sz="0" w:space="0" w:color="auto"/>
                                    <w:left w:val="none" w:sz="0" w:space="0" w:color="auto"/>
                                    <w:bottom w:val="none" w:sz="0" w:space="0" w:color="auto"/>
                                    <w:right w:val="none" w:sz="0" w:space="0" w:color="auto"/>
                                  </w:divBdr>
                                  <w:divsChild>
                                    <w:div w:id="40044896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62938604">
                              <w:marLeft w:val="0"/>
                              <w:marRight w:val="0"/>
                              <w:marTop w:val="0"/>
                              <w:marBottom w:val="0"/>
                              <w:divBdr>
                                <w:top w:val="none" w:sz="0" w:space="0" w:color="auto"/>
                                <w:left w:val="none" w:sz="0" w:space="0" w:color="auto"/>
                                <w:bottom w:val="none" w:sz="0" w:space="0" w:color="auto"/>
                                <w:right w:val="none" w:sz="0" w:space="0" w:color="auto"/>
                              </w:divBdr>
                              <w:divsChild>
                                <w:div w:id="1000549756">
                                  <w:marLeft w:val="0"/>
                                  <w:marRight w:val="0"/>
                                  <w:marTop w:val="75"/>
                                  <w:marBottom w:val="30"/>
                                  <w:divBdr>
                                    <w:top w:val="none" w:sz="0" w:space="0" w:color="auto"/>
                                    <w:left w:val="none" w:sz="0" w:space="0" w:color="auto"/>
                                    <w:bottom w:val="none" w:sz="0" w:space="0" w:color="auto"/>
                                    <w:right w:val="none" w:sz="0" w:space="0" w:color="auto"/>
                                  </w:divBdr>
                                  <w:divsChild>
                                    <w:div w:id="142364398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147822664">
                              <w:marLeft w:val="0"/>
                              <w:marRight w:val="0"/>
                              <w:marTop w:val="0"/>
                              <w:marBottom w:val="0"/>
                              <w:divBdr>
                                <w:top w:val="none" w:sz="0" w:space="0" w:color="auto"/>
                                <w:left w:val="none" w:sz="0" w:space="0" w:color="auto"/>
                                <w:bottom w:val="none" w:sz="0" w:space="0" w:color="auto"/>
                                <w:right w:val="none" w:sz="0" w:space="0" w:color="auto"/>
                              </w:divBdr>
                              <w:divsChild>
                                <w:div w:id="492137598">
                                  <w:marLeft w:val="0"/>
                                  <w:marRight w:val="0"/>
                                  <w:marTop w:val="75"/>
                                  <w:marBottom w:val="30"/>
                                  <w:divBdr>
                                    <w:top w:val="none" w:sz="0" w:space="0" w:color="auto"/>
                                    <w:left w:val="none" w:sz="0" w:space="0" w:color="auto"/>
                                    <w:bottom w:val="none" w:sz="0" w:space="0" w:color="auto"/>
                                    <w:right w:val="none" w:sz="0" w:space="0" w:color="auto"/>
                                  </w:divBdr>
                                  <w:divsChild>
                                    <w:div w:id="1816798485">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436172308">
                              <w:marLeft w:val="0"/>
                              <w:marRight w:val="0"/>
                              <w:marTop w:val="0"/>
                              <w:marBottom w:val="0"/>
                              <w:divBdr>
                                <w:top w:val="none" w:sz="0" w:space="0" w:color="auto"/>
                                <w:left w:val="none" w:sz="0" w:space="0" w:color="auto"/>
                                <w:bottom w:val="none" w:sz="0" w:space="0" w:color="auto"/>
                                <w:right w:val="none" w:sz="0" w:space="0" w:color="auto"/>
                              </w:divBdr>
                              <w:divsChild>
                                <w:div w:id="2120371461">
                                  <w:marLeft w:val="0"/>
                                  <w:marRight w:val="0"/>
                                  <w:marTop w:val="75"/>
                                  <w:marBottom w:val="30"/>
                                  <w:divBdr>
                                    <w:top w:val="none" w:sz="0" w:space="0" w:color="auto"/>
                                    <w:left w:val="none" w:sz="0" w:space="0" w:color="auto"/>
                                    <w:bottom w:val="none" w:sz="0" w:space="0" w:color="auto"/>
                                    <w:right w:val="none" w:sz="0" w:space="0" w:color="auto"/>
                                  </w:divBdr>
                                  <w:divsChild>
                                    <w:div w:id="548343769">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sChild>
                    </w:div>
                  </w:divsChild>
                </w:div>
              </w:divsChild>
            </w:div>
          </w:divsChild>
        </w:div>
      </w:divsChild>
    </w:div>
    <w:div w:id="1281642807">
      <w:bodyDiv w:val="1"/>
      <w:marLeft w:val="0"/>
      <w:marRight w:val="0"/>
      <w:marTop w:val="0"/>
      <w:marBottom w:val="0"/>
      <w:divBdr>
        <w:top w:val="none" w:sz="0" w:space="0" w:color="auto"/>
        <w:left w:val="none" w:sz="0" w:space="0" w:color="auto"/>
        <w:bottom w:val="none" w:sz="0" w:space="0" w:color="auto"/>
        <w:right w:val="none" w:sz="0" w:space="0" w:color="auto"/>
      </w:divBdr>
    </w:div>
    <w:div w:id="1287081185">
      <w:bodyDiv w:val="1"/>
      <w:marLeft w:val="0"/>
      <w:marRight w:val="0"/>
      <w:marTop w:val="0"/>
      <w:marBottom w:val="0"/>
      <w:divBdr>
        <w:top w:val="none" w:sz="0" w:space="0" w:color="auto"/>
        <w:left w:val="none" w:sz="0" w:space="0" w:color="auto"/>
        <w:bottom w:val="none" w:sz="0" w:space="0" w:color="auto"/>
        <w:right w:val="none" w:sz="0" w:space="0" w:color="auto"/>
      </w:divBdr>
    </w:div>
    <w:div w:id="1302614621">
      <w:bodyDiv w:val="1"/>
      <w:marLeft w:val="0"/>
      <w:marRight w:val="0"/>
      <w:marTop w:val="0"/>
      <w:marBottom w:val="0"/>
      <w:divBdr>
        <w:top w:val="none" w:sz="0" w:space="0" w:color="auto"/>
        <w:left w:val="none" w:sz="0" w:space="0" w:color="auto"/>
        <w:bottom w:val="none" w:sz="0" w:space="0" w:color="auto"/>
        <w:right w:val="none" w:sz="0" w:space="0" w:color="auto"/>
      </w:divBdr>
    </w:div>
    <w:div w:id="1378159359">
      <w:bodyDiv w:val="1"/>
      <w:marLeft w:val="0"/>
      <w:marRight w:val="0"/>
      <w:marTop w:val="0"/>
      <w:marBottom w:val="0"/>
      <w:divBdr>
        <w:top w:val="none" w:sz="0" w:space="0" w:color="auto"/>
        <w:left w:val="none" w:sz="0" w:space="0" w:color="auto"/>
        <w:bottom w:val="none" w:sz="0" w:space="0" w:color="auto"/>
        <w:right w:val="none" w:sz="0" w:space="0" w:color="auto"/>
      </w:divBdr>
    </w:div>
    <w:div w:id="1395200565">
      <w:bodyDiv w:val="1"/>
      <w:marLeft w:val="0"/>
      <w:marRight w:val="0"/>
      <w:marTop w:val="0"/>
      <w:marBottom w:val="0"/>
      <w:divBdr>
        <w:top w:val="none" w:sz="0" w:space="0" w:color="auto"/>
        <w:left w:val="none" w:sz="0" w:space="0" w:color="auto"/>
        <w:bottom w:val="none" w:sz="0" w:space="0" w:color="auto"/>
        <w:right w:val="none" w:sz="0" w:space="0" w:color="auto"/>
      </w:divBdr>
    </w:div>
    <w:div w:id="1407603559">
      <w:bodyDiv w:val="1"/>
      <w:marLeft w:val="0"/>
      <w:marRight w:val="0"/>
      <w:marTop w:val="0"/>
      <w:marBottom w:val="0"/>
      <w:divBdr>
        <w:top w:val="none" w:sz="0" w:space="0" w:color="auto"/>
        <w:left w:val="none" w:sz="0" w:space="0" w:color="auto"/>
        <w:bottom w:val="none" w:sz="0" w:space="0" w:color="auto"/>
        <w:right w:val="none" w:sz="0" w:space="0" w:color="auto"/>
      </w:divBdr>
    </w:div>
    <w:div w:id="1410342617">
      <w:bodyDiv w:val="1"/>
      <w:marLeft w:val="0"/>
      <w:marRight w:val="0"/>
      <w:marTop w:val="0"/>
      <w:marBottom w:val="0"/>
      <w:divBdr>
        <w:top w:val="none" w:sz="0" w:space="0" w:color="auto"/>
        <w:left w:val="none" w:sz="0" w:space="0" w:color="auto"/>
        <w:bottom w:val="none" w:sz="0" w:space="0" w:color="auto"/>
        <w:right w:val="none" w:sz="0" w:space="0" w:color="auto"/>
      </w:divBdr>
    </w:div>
    <w:div w:id="1469207114">
      <w:bodyDiv w:val="1"/>
      <w:marLeft w:val="0"/>
      <w:marRight w:val="0"/>
      <w:marTop w:val="0"/>
      <w:marBottom w:val="0"/>
      <w:divBdr>
        <w:top w:val="none" w:sz="0" w:space="0" w:color="auto"/>
        <w:left w:val="none" w:sz="0" w:space="0" w:color="auto"/>
        <w:bottom w:val="none" w:sz="0" w:space="0" w:color="auto"/>
        <w:right w:val="none" w:sz="0" w:space="0" w:color="auto"/>
      </w:divBdr>
    </w:div>
    <w:div w:id="1482311858">
      <w:bodyDiv w:val="1"/>
      <w:marLeft w:val="0"/>
      <w:marRight w:val="0"/>
      <w:marTop w:val="0"/>
      <w:marBottom w:val="0"/>
      <w:divBdr>
        <w:top w:val="none" w:sz="0" w:space="0" w:color="auto"/>
        <w:left w:val="none" w:sz="0" w:space="0" w:color="auto"/>
        <w:bottom w:val="none" w:sz="0" w:space="0" w:color="auto"/>
        <w:right w:val="none" w:sz="0" w:space="0" w:color="auto"/>
      </w:divBdr>
    </w:div>
    <w:div w:id="1532642531">
      <w:bodyDiv w:val="1"/>
      <w:marLeft w:val="0"/>
      <w:marRight w:val="0"/>
      <w:marTop w:val="0"/>
      <w:marBottom w:val="0"/>
      <w:divBdr>
        <w:top w:val="none" w:sz="0" w:space="0" w:color="auto"/>
        <w:left w:val="none" w:sz="0" w:space="0" w:color="auto"/>
        <w:bottom w:val="none" w:sz="0" w:space="0" w:color="auto"/>
        <w:right w:val="none" w:sz="0" w:space="0" w:color="auto"/>
      </w:divBdr>
    </w:div>
    <w:div w:id="1545023346">
      <w:bodyDiv w:val="1"/>
      <w:marLeft w:val="0"/>
      <w:marRight w:val="0"/>
      <w:marTop w:val="0"/>
      <w:marBottom w:val="0"/>
      <w:divBdr>
        <w:top w:val="none" w:sz="0" w:space="0" w:color="auto"/>
        <w:left w:val="none" w:sz="0" w:space="0" w:color="auto"/>
        <w:bottom w:val="none" w:sz="0" w:space="0" w:color="auto"/>
        <w:right w:val="none" w:sz="0" w:space="0" w:color="auto"/>
      </w:divBdr>
    </w:div>
    <w:div w:id="155303597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72">
          <w:marLeft w:val="-225"/>
          <w:marRight w:val="-225"/>
          <w:marTop w:val="0"/>
          <w:marBottom w:val="0"/>
          <w:divBdr>
            <w:top w:val="single" w:sz="6" w:space="6" w:color="222222"/>
            <w:left w:val="none" w:sz="0" w:space="0" w:color="auto"/>
            <w:bottom w:val="none" w:sz="0" w:space="0" w:color="auto"/>
            <w:right w:val="none" w:sz="0" w:space="0" w:color="auto"/>
          </w:divBdr>
          <w:divsChild>
            <w:div w:id="1976139610">
              <w:marLeft w:val="-225"/>
              <w:marRight w:val="-225"/>
              <w:marTop w:val="0"/>
              <w:marBottom w:val="0"/>
              <w:divBdr>
                <w:top w:val="none" w:sz="0" w:space="0" w:color="auto"/>
                <w:left w:val="none" w:sz="0" w:space="0" w:color="auto"/>
                <w:bottom w:val="none" w:sz="0" w:space="0" w:color="auto"/>
                <w:right w:val="none" w:sz="0" w:space="0" w:color="auto"/>
              </w:divBdr>
              <w:divsChild>
                <w:div w:id="245039330">
                  <w:marLeft w:val="0"/>
                  <w:marRight w:val="0"/>
                  <w:marTop w:val="0"/>
                  <w:marBottom w:val="0"/>
                  <w:divBdr>
                    <w:top w:val="none" w:sz="0" w:space="0" w:color="auto"/>
                    <w:left w:val="none" w:sz="0" w:space="0" w:color="auto"/>
                    <w:bottom w:val="none" w:sz="0" w:space="0" w:color="auto"/>
                    <w:right w:val="none" w:sz="0" w:space="0" w:color="auto"/>
                  </w:divBdr>
                  <w:divsChild>
                    <w:div w:id="246695938">
                      <w:marLeft w:val="0"/>
                      <w:marRight w:val="0"/>
                      <w:marTop w:val="0"/>
                      <w:marBottom w:val="0"/>
                      <w:divBdr>
                        <w:top w:val="none" w:sz="0" w:space="0" w:color="auto"/>
                        <w:left w:val="none" w:sz="0" w:space="0" w:color="auto"/>
                        <w:bottom w:val="none" w:sz="0" w:space="0" w:color="auto"/>
                        <w:right w:val="none" w:sz="0" w:space="0" w:color="auto"/>
                      </w:divBdr>
                    </w:div>
                    <w:div w:id="470362552">
                      <w:marLeft w:val="0"/>
                      <w:marRight w:val="0"/>
                      <w:marTop w:val="360"/>
                      <w:marBottom w:val="0"/>
                      <w:divBdr>
                        <w:top w:val="none" w:sz="0" w:space="0" w:color="auto"/>
                        <w:left w:val="none" w:sz="0" w:space="0" w:color="auto"/>
                        <w:bottom w:val="none" w:sz="0" w:space="0" w:color="auto"/>
                        <w:right w:val="none" w:sz="0" w:space="0" w:color="auto"/>
                      </w:divBdr>
                      <w:divsChild>
                        <w:div w:id="264004819">
                          <w:marLeft w:val="0"/>
                          <w:marRight w:val="0"/>
                          <w:marTop w:val="0"/>
                          <w:marBottom w:val="0"/>
                          <w:divBdr>
                            <w:top w:val="none" w:sz="0" w:space="0" w:color="auto"/>
                            <w:left w:val="none" w:sz="0" w:space="0" w:color="auto"/>
                            <w:bottom w:val="none" w:sz="0" w:space="0" w:color="auto"/>
                            <w:right w:val="none" w:sz="0" w:space="0" w:color="auto"/>
                          </w:divBdr>
                          <w:divsChild>
                            <w:div w:id="481653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70558">
      <w:bodyDiv w:val="1"/>
      <w:marLeft w:val="0"/>
      <w:marRight w:val="0"/>
      <w:marTop w:val="0"/>
      <w:marBottom w:val="0"/>
      <w:divBdr>
        <w:top w:val="none" w:sz="0" w:space="0" w:color="auto"/>
        <w:left w:val="none" w:sz="0" w:space="0" w:color="auto"/>
        <w:bottom w:val="none" w:sz="0" w:space="0" w:color="auto"/>
        <w:right w:val="none" w:sz="0" w:space="0" w:color="auto"/>
      </w:divBdr>
    </w:div>
    <w:div w:id="1574043777">
      <w:bodyDiv w:val="1"/>
      <w:marLeft w:val="0"/>
      <w:marRight w:val="0"/>
      <w:marTop w:val="0"/>
      <w:marBottom w:val="0"/>
      <w:divBdr>
        <w:top w:val="none" w:sz="0" w:space="0" w:color="auto"/>
        <w:left w:val="none" w:sz="0" w:space="0" w:color="auto"/>
        <w:bottom w:val="none" w:sz="0" w:space="0" w:color="auto"/>
        <w:right w:val="none" w:sz="0" w:space="0" w:color="auto"/>
      </w:divBdr>
    </w:div>
    <w:div w:id="1580480025">
      <w:bodyDiv w:val="1"/>
      <w:marLeft w:val="0"/>
      <w:marRight w:val="0"/>
      <w:marTop w:val="0"/>
      <w:marBottom w:val="0"/>
      <w:divBdr>
        <w:top w:val="none" w:sz="0" w:space="0" w:color="auto"/>
        <w:left w:val="none" w:sz="0" w:space="0" w:color="auto"/>
        <w:bottom w:val="none" w:sz="0" w:space="0" w:color="auto"/>
        <w:right w:val="none" w:sz="0" w:space="0" w:color="auto"/>
      </w:divBdr>
    </w:div>
    <w:div w:id="1583681654">
      <w:bodyDiv w:val="1"/>
      <w:marLeft w:val="0"/>
      <w:marRight w:val="0"/>
      <w:marTop w:val="0"/>
      <w:marBottom w:val="0"/>
      <w:divBdr>
        <w:top w:val="none" w:sz="0" w:space="0" w:color="auto"/>
        <w:left w:val="none" w:sz="0" w:space="0" w:color="auto"/>
        <w:bottom w:val="none" w:sz="0" w:space="0" w:color="auto"/>
        <w:right w:val="none" w:sz="0" w:space="0" w:color="auto"/>
      </w:divBdr>
    </w:div>
    <w:div w:id="1593776153">
      <w:bodyDiv w:val="1"/>
      <w:marLeft w:val="0"/>
      <w:marRight w:val="0"/>
      <w:marTop w:val="0"/>
      <w:marBottom w:val="0"/>
      <w:divBdr>
        <w:top w:val="none" w:sz="0" w:space="0" w:color="auto"/>
        <w:left w:val="none" w:sz="0" w:space="0" w:color="auto"/>
        <w:bottom w:val="none" w:sz="0" w:space="0" w:color="auto"/>
        <w:right w:val="none" w:sz="0" w:space="0" w:color="auto"/>
      </w:divBdr>
    </w:div>
    <w:div w:id="1616254930">
      <w:bodyDiv w:val="1"/>
      <w:marLeft w:val="0"/>
      <w:marRight w:val="0"/>
      <w:marTop w:val="0"/>
      <w:marBottom w:val="0"/>
      <w:divBdr>
        <w:top w:val="none" w:sz="0" w:space="0" w:color="auto"/>
        <w:left w:val="none" w:sz="0" w:space="0" w:color="auto"/>
        <w:bottom w:val="none" w:sz="0" w:space="0" w:color="auto"/>
        <w:right w:val="none" w:sz="0" w:space="0" w:color="auto"/>
      </w:divBdr>
    </w:div>
    <w:div w:id="1618559168">
      <w:bodyDiv w:val="1"/>
      <w:marLeft w:val="0"/>
      <w:marRight w:val="0"/>
      <w:marTop w:val="0"/>
      <w:marBottom w:val="0"/>
      <w:divBdr>
        <w:top w:val="none" w:sz="0" w:space="0" w:color="auto"/>
        <w:left w:val="none" w:sz="0" w:space="0" w:color="auto"/>
        <w:bottom w:val="none" w:sz="0" w:space="0" w:color="auto"/>
        <w:right w:val="none" w:sz="0" w:space="0" w:color="auto"/>
      </w:divBdr>
    </w:div>
    <w:div w:id="1632247363">
      <w:bodyDiv w:val="1"/>
      <w:marLeft w:val="0"/>
      <w:marRight w:val="0"/>
      <w:marTop w:val="0"/>
      <w:marBottom w:val="0"/>
      <w:divBdr>
        <w:top w:val="none" w:sz="0" w:space="0" w:color="auto"/>
        <w:left w:val="none" w:sz="0" w:space="0" w:color="auto"/>
        <w:bottom w:val="none" w:sz="0" w:space="0" w:color="auto"/>
        <w:right w:val="none" w:sz="0" w:space="0" w:color="auto"/>
      </w:divBdr>
    </w:div>
    <w:div w:id="1632789449">
      <w:bodyDiv w:val="1"/>
      <w:marLeft w:val="0"/>
      <w:marRight w:val="0"/>
      <w:marTop w:val="0"/>
      <w:marBottom w:val="0"/>
      <w:divBdr>
        <w:top w:val="none" w:sz="0" w:space="0" w:color="auto"/>
        <w:left w:val="none" w:sz="0" w:space="0" w:color="auto"/>
        <w:bottom w:val="none" w:sz="0" w:space="0" w:color="auto"/>
        <w:right w:val="none" w:sz="0" w:space="0" w:color="auto"/>
      </w:divBdr>
    </w:div>
    <w:div w:id="1633172031">
      <w:bodyDiv w:val="1"/>
      <w:marLeft w:val="0"/>
      <w:marRight w:val="0"/>
      <w:marTop w:val="0"/>
      <w:marBottom w:val="0"/>
      <w:divBdr>
        <w:top w:val="none" w:sz="0" w:space="0" w:color="auto"/>
        <w:left w:val="none" w:sz="0" w:space="0" w:color="auto"/>
        <w:bottom w:val="none" w:sz="0" w:space="0" w:color="auto"/>
        <w:right w:val="none" w:sz="0" w:space="0" w:color="auto"/>
      </w:divBdr>
    </w:div>
    <w:div w:id="1659916179">
      <w:bodyDiv w:val="1"/>
      <w:marLeft w:val="0"/>
      <w:marRight w:val="0"/>
      <w:marTop w:val="0"/>
      <w:marBottom w:val="0"/>
      <w:divBdr>
        <w:top w:val="none" w:sz="0" w:space="0" w:color="auto"/>
        <w:left w:val="none" w:sz="0" w:space="0" w:color="auto"/>
        <w:bottom w:val="none" w:sz="0" w:space="0" w:color="auto"/>
        <w:right w:val="none" w:sz="0" w:space="0" w:color="auto"/>
      </w:divBdr>
    </w:div>
    <w:div w:id="1660235102">
      <w:bodyDiv w:val="1"/>
      <w:marLeft w:val="0"/>
      <w:marRight w:val="0"/>
      <w:marTop w:val="0"/>
      <w:marBottom w:val="0"/>
      <w:divBdr>
        <w:top w:val="none" w:sz="0" w:space="0" w:color="auto"/>
        <w:left w:val="none" w:sz="0" w:space="0" w:color="auto"/>
        <w:bottom w:val="none" w:sz="0" w:space="0" w:color="auto"/>
        <w:right w:val="none" w:sz="0" w:space="0" w:color="auto"/>
      </w:divBdr>
    </w:div>
    <w:div w:id="1678382021">
      <w:bodyDiv w:val="1"/>
      <w:marLeft w:val="0"/>
      <w:marRight w:val="0"/>
      <w:marTop w:val="0"/>
      <w:marBottom w:val="0"/>
      <w:divBdr>
        <w:top w:val="none" w:sz="0" w:space="0" w:color="auto"/>
        <w:left w:val="none" w:sz="0" w:space="0" w:color="auto"/>
        <w:bottom w:val="none" w:sz="0" w:space="0" w:color="auto"/>
        <w:right w:val="none" w:sz="0" w:space="0" w:color="auto"/>
      </w:divBdr>
    </w:div>
    <w:div w:id="1706564835">
      <w:bodyDiv w:val="1"/>
      <w:marLeft w:val="0"/>
      <w:marRight w:val="0"/>
      <w:marTop w:val="0"/>
      <w:marBottom w:val="0"/>
      <w:divBdr>
        <w:top w:val="none" w:sz="0" w:space="0" w:color="auto"/>
        <w:left w:val="none" w:sz="0" w:space="0" w:color="auto"/>
        <w:bottom w:val="none" w:sz="0" w:space="0" w:color="auto"/>
        <w:right w:val="none" w:sz="0" w:space="0" w:color="auto"/>
      </w:divBdr>
    </w:div>
    <w:div w:id="1729962664">
      <w:bodyDiv w:val="1"/>
      <w:marLeft w:val="0"/>
      <w:marRight w:val="0"/>
      <w:marTop w:val="0"/>
      <w:marBottom w:val="0"/>
      <w:divBdr>
        <w:top w:val="none" w:sz="0" w:space="0" w:color="auto"/>
        <w:left w:val="none" w:sz="0" w:space="0" w:color="auto"/>
        <w:bottom w:val="none" w:sz="0" w:space="0" w:color="auto"/>
        <w:right w:val="none" w:sz="0" w:space="0" w:color="auto"/>
      </w:divBdr>
    </w:div>
    <w:div w:id="1755393571">
      <w:bodyDiv w:val="1"/>
      <w:marLeft w:val="0"/>
      <w:marRight w:val="0"/>
      <w:marTop w:val="0"/>
      <w:marBottom w:val="0"/>
      <w:divBdr>
        <w:top w:val="none" w:sz="0" w:space="0" w:color="auto"/>
        <w:left w:val="none" w:sz="0" w:space="0" w:color="auto"/>
        <w:bottom w:val="none" w:sz="0" w:space="0" w:color="auto"/>
        <w:right w:val="none" w:sz="0" w:space="0" w:color="auto"/>
      </w:divBdr>
    </w:div>
    <w:div w:id="1765110593">
      <w:bodyDiv w:val="1"/>
      <w:marLeft w:val="0"/>
      <w:marRight w:val="0"/>
      <w:marTop w:val="0"/>
      <w:marBottom w:val="0"/>
      <w:divBdr>
        <w:top w:val="none" w:sz="0" w:space="0" w:color="auto"/>
        <w:left w:val="none" w:sz="0" w:space="0" w:color="auto"/>
        <w:bottom w:val="none" w:sz="0" w:space="0" w:color="auto"/>
        <w:right w:val="none" w:sz="0" w:space="0" w:color="auto"/>
      </w:divBdr>
    </w:div>
    <w:div w:id="1772626288">
      <w:bodyDiv w:val="1"/>
      <w:marLeft w:val="0"/>
      <w:marRight w:val="0"/>
      <w:marTop w:val="0"/>
      <w:marBottom w:val="0"/>
      <w:divBdr>
        <w:top w:val="none" w:sz="0" w:space="0" w:color="auto"/>
        <w:left w:val="none" w:sz="0" w:space="0" w:color="auto"/>
        <w:bottom w:val="none" w:sz="0" w:space="0" w:color="auto"/>
        <w:right w:val="none" w:sz="0" w:space="0" w:color="auto"/>
      </w:divBdr>
    </w:div>
    <w:div w:id="1777869085">
      <w:bodyDiv w:val="1"/>
      <w:marLeft w:val="0"/>
      <w:marRight w:val="0"/>
      <w:marTop w:val="0"/>
      <w:marBottom w:val="0"/>
      <w:divBdr>
        <w:top w:val="none" w:sz="0" w:space="0" w:color="auto"/>
        <w:left w:val="none" w:sz="0" w:space="0" w:color="auto"/>
        <w:bottom w:val="none" w:sz="0" w:space="0" w:color="auto"/>
        <w:right w:val="none" w:sz="0" w:space="0" w:color="auto"/>
      </w:divBdr>
    </w:div>
    <w:div w:id="1781561619">
      <w:bodyDiv w:val="1"/>
      <w:marLeft w:val="0"/>
      <w:marRight w:val="0"/>
      <w:marTop w:val="0"/>
      <w:marBottom w:val="0"/>
      <w:divBdr>
        <w:top w:val="none" w:sz="0" w:space="0" w:color="auto"/>
        <w:left w:val="none" w:sz="0" w:space="0" w:color="auto"/>
        <w:bottom w:val="none" w:sz="0" w:space="0" w:color="auto"/>
        <w:right w:val="none" w:sz="0" w:space="0" w:color="auto"/>
      </w:divBdr>
    </w:div>
    <w:div w:id="1791508886">
      <w:bodyDiv w:val="1"/>
      <w:marLeft w:val="0"/>
      <w:marRight w:val="0"/>
      <w:marTop w:val="0"/>
      <w:marBottom w:val="0"/>
      <w:divBdr>
        <w:top w:val="none" w:sz="0" w:space="0" w:color="auto"/>
        <w:left w:val="none" w:sz="0" w:space="0" w:color="auto"/>
        <w:bottom w:val="none" w:sz="0" w:space="0" w:color="auto"/>
        <w:right w:val="none" w:sz="0" w:space="0" w:color="auto"/>
      </w:divBdr>
    </w:div>
    <w:div w:id="1797066671">
      <w:bodyDiv w:val="1"/>
      <w:marLeft w:val="0"/>
      <w:marRight w:val="0"/>
      <w:marTop w:val="0"/>
      <w:marBottom w:val="0"/>
      <w:divBdr>
        <w:top w:val="none" w:sz="0" w:space="0" w:color="auto"/>
        <w:left w:val="none" w:sz="0" w:space="0" w:color="auto"/>
        <w:bottom w:val="none" w:sz="0" w:space="0" w:color="auto"/>
        <w:right w:val="none" w:sz="0" w:space="0" w:color="auto"/>
      </w:divBdr>
    </w:div>
    <w:div w:id="1797407098">
      <w:bodyDiv w:val="1"/>
      <w:marLeft w:val="0"/>
      <w:marRight w:val="0"/>
      <w:marTop w:val="0"/>
      <w:marBottom w:val="0"/>
      <w:divBdr>
        <w:top w:val="none" w:sz="0" w:space="0" w:color="auto"/>
        <w:left w:val="none" w:sz="0" w:space="0" w:color="auto"/>
        <w:bottom w:val="none" w:sz="0" w:space="0" w:color="auto"/>
        <w:right w:val="none" w:sz="0" w:space="0" w:color="auto"/>
      </w:divBdr>
    </w:div>
    <w:div w:id="1814448796">
      <w:bodyDiv w:val="1"/>
      <w:marLeft w:val="0"/>
      <w:marRight w:val="0"/>
      <w:marTop w:val="0"/>
      <w:marBottom w:val="0"/>
      <w:divBdr>
        <w:top w:val="none" w:sz="0" w:space="0" w:color="auto"/>
        <w:left w:val="none" w:sz="0" w:space="0" w:color="auto"/>
        <w:bottom w:val="none" w:sz="0" w:space="0" w:color="auto"/>
        <w:right w:val="none" w:sz="0" w:space="0" w:color="auto"/>
      </w:divBdr>
    </w:div>
    <w:div w:id="1815297516">
      <w:bodyDiv w:val="1"/>
      <w:marLeft w:val="0"/>
      <w:marRight w:val="0"/>
      <w:marTop w:val="0"/>
      <w:marBottom w:val="0"/>
      <w:divBdr>
        <w:top w:val="none" w:sz="0" w:space="0" w:color="auto"/>
        <w:left w:val="none" w:sz="0" w:space="0" w:color="auto"/>
        <w:bottom w:val="none" w:sz="0" w:space="0" w:color="auto"/>
        <w:right w:val="none" w:sz="0" w:space="0" w:color="auto"/>
      </w:divBdr>
    </w:div>
    <w:div w:id="1832913930">
      <w:bodyDiv w:val="1"/>
      <w:marLeft w:val="0"/>
      <w:marRight w:val="0"/>
      <w:marTop w:val="0"/>
      <w:marBottom w:val="0"/>
      <w:divBdr>
        <w:top w:val="none" w:sz="0" w:space="0" w:color="auto"/>
        <w:left w:val="none" w:sz="0" w:space="0" w:color="auto"/>
        <w:bottom w:val="none" w:sz="0" w:space="0" w:color="auto"/>
        <w:right w:val="none" w:sz="0" w:space="0" w:color="auto"/>
      </w:divBdr>
    </w:div>
    <w:div w:id="1834103560">
      <w:bodyDiv w:val="1"/>
      <w:marLeft w:val="0"/>
      <w:marRight w:val="0"/>
      <w:marTop w:val="0"/>
      <w:marBottom w:val="0"/>
      <w:divBdr>
        <w:top w:val="none" w:sz="0" w:space="0" w:color="auto"/>
        <w:left w:val="none" w:sz="0" w:space="0" w:color="auto"/>
        <w:bottom w:val="none" w:sz="0" w:space="0" w:color="auto"/>
        <w:right w:val="none" w:sz="0" w:space="0" w:color="auto"/>
      </w:divBdr>
      <w:divsChild>
        <w:div w:id="170073945">
          <w:marLeft w:val="0"/>
          <w:marRight w:val="0"/>
          <w:marTop w:val="0"/>
          <w:marBottom w:val="0"/>
          <w:divBdr>
            <w:top w:val="none" w:sz="0" w:space="0" w:color="auto"/>
            <w:left w:val="none" w:sz="0" w:space="0" w:color="auto"/>
            <w:bottom w:val="none" w:sz="0" w:space="0" w:color="auto"/>
            <w:right w:val="none" w:sz="0" w:space="0" w:color="auto"/>
          </w:divBdr>
          <w:divsChild>
            <w:div w:id="184638017">
              <w:marLeft w:val="0"/>
              <w:marRight w:val="0"/>
              <w:marTop w:val="199"/>
              <w:marBottom w:val="199"/>
              <w:divBdr>
                <w:top w:val="none" w:sz="0" w:space="0" w:color="auto"/>
                <w:left w:val="none" w:sz="0" w:space="0" w:color="auto"/>
                <w:bottom w:val="none" w:sz="0" w:space="0" w:color="auto"/>
                <w:right w:val="none" w:sz="0" w:space="0" w:color="auto"/>
              </w:divBdr>
              <w:divsChild>
                <w:div w:id="16738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1429">
          <w:marLeft w:val="0"/>
          <w:marRight w:val="0"/>
          <w:marTop w:val="0"/>
          <w:marBottom w:val="0"/>
          <w:divBdr>
            <w:top w:val="none" w:sz="0" w:space="0" w:color="auto"/>
            <w:left w:val="none" w:sz="0" w:space="0" w:color="auto"/>
            <w:bottom w:val="none" w:sz="0" w:space="0" w:color="auto"/>
            <w:right w:val="none" w:sz="0" w:space="0" w:color="auto"/>
          </w:divBdr>
          <w:divsChild>
            <w:div w:id="143400225">
              <w:marLeft w:val="0"/>
              <w:marRight w:val="0"/>
              <w:marTop w:val="0"/>
              <w:marBottom w:val="0"/>
              <w:divBdr>
                <w:top w:val="none" w:sz="0" w:space="0" w:color="auto"/>
                <w:left w:val="none" w:sz="0" w:space="0" w:color="auto"/>
                <w:bottom w:val="none" w:sz="0" w:space="0" w:color="auto"/>
                <w:right w:val="none" w:sz="0" w:space="0" w:color="auto"/>
              </w:divBdr>
              <w:divsChild>
                <w:div w:id="510026736">
                  <w:marLeft w:val="0"/>
                  <w:marRight w:val="0"/>
                  <w:marTop w:val="0"/>
                  <w:marBottom w:val="0"/>
                  <w:divBdr>
                    <w:top w:val="none" w:sz="0" w:space="0" w:color="auto"/>
                    <w:left w:val="none" w:sz="0" w:space="0" w:color="auto"/>
                    <w:bottom w:val="none" w:sz="0" w:space="0" w:color="auto"/>
                    <w:right w:val="none" w:sz="0" w:space="0" w:color="auto"/>
                  </w:divBdr>
                  <w:divsChild>
                    <w:div w:id="1601572435">
                      <w:marLeft w:val="0"/>
                      <w:marRight w:val="0"/>
                      <w:marTop w:val="0"/>
                      <w:marBottom w:val="0"/>
                      <w:divBdr>
                        <w:top w:val="none" w:sz="0" w:space="0" w:color="auto"/>
                        <w:left w:val="none" w:sz="0" w:space="0" w:color="auto"/>
                        <w:bottom w:val="none" w:sz="0" w:space="0" w:color="auto"/>
                        <w:right w:val="none" w:sz="0" w:space="0" w:color="auto"/>
                      </w:divBdr>
                      <w:divsChild>
                        <w:div w:id="4903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6526">
                  <w:marLeft w:val="0"/>
                  <w:marRight w:val="0"/>
                  <w:marTop w:val="99"/>
                  <w:marBottom w:val="0"/>
                  <w:divBdr>
                    <w:top w:val="none" w:sz="0" w:space="0" w:color="auto"/>
                    <w:left w:val="none" w:sz="0" w:space="0" w:color="auto"/>
                    <w:bottom w:val="none" w:sz="0" w:space="0" w:color="auto"/>
                    <w:right w:val="none" w:sz="0" w:space="0" w:color="auto"/>
                  </w:divBdr>
                  <w:divsChild>
                    <w:div w:id="556597487">
                      <w:marLeft w:val="0"/>
                      <w:marRight w:val="497"/>
                      <w:marTop w:val="0"/>
                      <w:marBottom w:val="248"/>
                      <w:divBdr>
                        <w:top w:val="none" w:sz="0" w:space="0" w:color="auto"/>
                        <w:left w:val="none" w:sz="0" w:space="0" w:color="auto"/>
                        <w:bottom w:val="none" w:sz="0" w:space="0" w:color="auto"/>
                        <w:right w:val="none" w:sz="0" w:space="0" w:color="auto"/>
                      </w:divBdr>
                      <w:divsChild>
                        <w:div w:id="373968235">
                          <w:marLeft w:val="0"/>
                          <w:marRight w:val="0"/>
                          <w:marTop w:val="0"/>
                          <w:marBottom w:val="0"/>
                          <w:divBdr>
                            <w:top w:val="single" w:sz="12" w:space="0" w:color="CCCCCC"/>
                            <w:left w:val="single" w:sz="12" w:space="0" w:color="CCCCCC"/>
                            <w:bottom w:val="none" w:sz="0" w:space="0" w:color="auto"/>
                            <w:right w:val="single" w:sz="12" w:space="0" w:color="CCCCCC"/>
                          </w:divBdr>
                        </w:div>
                      </w:divsChild>
                    </w:div>
                  </w:divsChild>
                </w:div>
              </w:divsChild>
            </w:div>
          </w:divsChild>
        </w:div>
        <w:div w:id="419834218">
          <w:marLeft w:val="0"/>
          <w:marRight w:val="0"/>
          <w:marTop w:val="199"/>
          <w:marBottom w:val="372"/>
          <w:divBdr>
            <w:top w:val="none" w:sz="0" w:space="0" w:color="auto"/>
            <w:left w:val="none" w:sz="0" w:space="0" w:color="auto"/>
            <w:bottom w:val="none" w:sz="0" w:space="0" w:color="auto"/>
            <w:right w:val="none" w:sz="0" w:space="0" w:color="auto"/>
          </w:divBdr>
          <w:divsChild>
            <w:div w:id="78606228">
              <w:marLeft w:val="0"/>
              <w:marRight w:val="0"/>
              <w:marTop w:val="0"/>
              <w:marBottom w:val="0"/>
              <w:divBdr>
                <w:top w:val="none" w:sz="0" w:space="0" w:color="auto"/>
                <w:left w:val="none" w:sz="0" w:space="0" w:color="auto"/>
                <w:bottom w:val="none" w:sz="0" w:space="0" w:color="auto"/>
                <w:right w:val="none" w:sz="0" w:space="0" w:color="auto"/>
              </w:divBdr>
            </w:div>
            <w:div w:id="10198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9781">
      <w:bodyDiv w:val="1"/>
      <w:marLeft w:val="0"/>
      <w:marRight w:val="0"/>
      <w:marTop w:val="0"/>
      <w:marBottom w:val="0"/>
      <w:divBdr>
        <w:top w:val="none" w:sz="0" w:space="0" w:color="auto"/>
        <w:left w:val="none" w:sz="0" w:space="0" w:color="auto"/>
        <w:bottom w:val="none" w:sz="0" w:space="0" w:color="auto"/>
        <w:right w:val="none" w:sz="0" w:space="0" w:color="auto"/>
      </w:divBdr>
    </w:div>
    <w:div w:id="1843277462">
      <w:bodyDiv w:val="1"/>
      <w:marLeft w:val="0"/>
      <w:marRight w:val="0"/>
      <w:marTop w:val="0"/>
      <w:marBottom w:val="0"/>
      <w:divBdr>
        <w:top w:val="none" w:sz="0" w:space="0" w:color="auto"/>
        <w:left w:val="none" w:sz="0" w:space="0" w:color="auto"/>
        <w:bottom w:val="none" w:sz="0" w:space="0" w:color="auto"/>
        <w:right w:val="none" w:sz="0" w:space="0" w:color="auto"/>
      </w:divBdr>
    </w:div>
    <w:div w:id="1852447913">
      <w:bodyDiv w:val="1"/>
      <w:marLeft w:val="0"/>
      <w:marRight w:val="0"/>
      <w:marTop w:val="0"/>
      <w:marBottom w:val="0"/>
      <w:divBdr>
        <w:top w:val="none" w:sz="0" w:space="0" w:color="auto"/>
        <w:left w:val="none" w:sz="0" w:space="0" w:color="auto"/>
        <w:bottom w:val="none" w:sz="0" w:space="0" w:color="auto"/>
        <w:right w:val="none" w:sz="0" w:space="0" w:color="auto"/>
      </w:divBdr>
    </w:div>
    <w:div w:id="1871258829">
      <w:bodyDiv w:val="1"/>
      <w:marLeft w:val="0"/>
      <w:marRight w:val="0"/>
      <w:marTop w:val="0"/>
      <w:marBottom w:val="0"/>
      <w:divBdr>
        <w:top w:val="none" w:sz="0" w:space="0" w:color="auto"/>
        <w:left w:val="none" w:sz="0" w:space="0" w:color="auto"/>
        <w:bottom w:val="none" w:sz="0" w:space="0" w:color="auto"/>
        <w:right w:val="none" w:sz="0" w:space="0" w:color="auto"/>
      </w:divBdr>
    </w:div>
    <w:div w:id="1883707959">
      <w:bodyDiv w:val="1"/>
      <w:marLeft w:val="0"/>
      <w:marRight w:val="0"/>
      <w:marTop w:val="0"/>
      <w:marBottom w:val="0"/>
      <w:divBdr>
        <w:top w:val="none" w:sz="0" w:space="0" w:color="auto"/>
        <w:left w:val="none" w:sz="0" w:space="0" w:color="auto"/>
        <w:bottom w:val="none" w:sz="0" w:space="0" w:color="auto"/>
        <w:right w:val="none" w:sz="0" w:space="0" w:color="auto"/>
      </w:divBdr>
    </w:div>
    <w:div w:id="1896310380">
      <w:bodyDiv w:val="1"/>
      <w:marLeft w:val="0"/>
      <w:marRight w:val="0"/>
      <w:marTop w:val="0"/>
      <w:marBottom w:val="0"/>
      <w:divBdr>
        <w:top w:val="none" w:sz="0" w:space="0" w:color="auto"/>
        <w:left w:val="none" w:sz="0" w:space="0" w:color="auto"/>
        <w:bottom w:val="none" w:sz="0" w:space="0" w:color="auto"/>
        <w:right w:val="none" w:sz="0" w:space="0" w:color="auto"/>
      </w:divBdr>
    </w:div>
    <w:div w:id="1911962284">
      <w:bodyDiv w:val="1"/>
      <w:marLeft w:val="0"/>
      <w:marRight w:val="0"/>
      <w:marTop w:val="0"/>
      <w:marBottom w:val="0"/>
      <w:divBdr>
        <w:top w:val="none" w:sz="0" w:space="0" w:color="auto"/>
        <w:left w:val="none" w:sz="0" w:space="0" w:color="auto"/>
        <w:bottom w:val="none" w:sz="0" w:space="0" w:color="auto"/>
        <w:right w:val="none" w:sz="0" w:space="0" w:color="auto"/>
      </w:divBdr>
    </w:div>
    <w:div w:id="1916478357">
      <w:bodyDiv w:val="1"/>
      <w:marLeft w:val="0"/>
      <w:marRight w:val="0"/>
      <w:marTop w:val="0"/>
      <w:marBottom w:val="0"/>
      <w:divBdr>
        <w:top w:val="none" w:sz="0" w:space="0" w:color="auto"/>
        <w:left w:val="none" w:sz="0" w:space="0" w:color="auto"/>
        <w:bottom w:val="none" w:sz="0" w:space="0" w:color="auto"/>
        <w:right w:val="none" w:sz="0" w:space="0" w:color="auto"/>
      </w:divBdr>
    </w:div>
    <w:div w:id="1924414110">
      <w:bodyDiv w:val="1"/>
      <w:marLeft w:val="0"/>
      <w:marRight w:val="0"/>
      <w:marTop w:val="0"/>
      <w:marBottom w:val="0"/>
      <w:divBdr>
        <w:top w:val="none" w:sz="0" w:space="0" w:color="auto"/>
        <w:left w:val="none" w:sz="0" w:space="0" w:color="auto"/>
        <w:bottom w:val="none" w:sz="0" w:space="0" w:color="auto"/>
        <w:right w:val="none" w:sz="0" w:space="0" w:color="auto"/>
      </w:divBdr>
    </w:div>
    <w:div w:id="1950774105">
      <w:bodyDiv w:val="1"/>
      <w:marLeft w:val="0"/>
      <w:marRight w:val="0"/>
      <w:marTop w:val="0"/>
      <w:marBottom w:val="0"/>
      <w:divBdr>
        <w:top w:val="none" w:sz="0" w:space="0" w:color="auto"/>
        <w:left w:val="none" w:sz="0" w:space="0" w:color="auto"/>
        <w:bottom w:val="none" w:sz="0" w:space="0" w:color="auto"/>
        <w:right w:val="none" w:sz="0" w:space="0" w:color="auto"/>
      </w:divBdr>
    </w:div>
    <w:div w:id="1965646962">
      <w:bodyDiv w:val="1"/>
      <w:marLeft w:val="0"/>
      <w:marRight w:val="0"/>
      <w:marTop w:val="0"/>
      <w:marBottom w:val="0"/>
      <w:divBdr>
        <w:top w:val="none" w:sz="0" w:space="0" w:color="auto"/>
        <w:left w:val="none" w:sz="0" w:space="0" w:color="auto"/>
        <w:bottom w:val="none" w:sz="0" w:space="0" w:color="auto"/>
        <w:right w:val="none" w:sz="0" w:space="0" w:color="auto"/>
      </w:divBdr>
    </w:div>
    <w:div w:id="1971008046">
      <w:bodyDiv w:val="1"/>
      <w:marLeft w:val="0"/>
      <w:marRight w:val="0"/>
      <w:marTop w:val="0"/>
      <w:marBottom w:val="0"/>
      <w:divBdr>
        <w:top w:val="none" w:sz="0" w:space="0" w:color="auto"/>
        <w:left w:val="none" w:sz="0" w:space="0" w:color="auto"/>
        <w:bottom w:val="none" w:sz="0" w:space="0" w:color="auto"/>
        <w:right w:val="none" w:sz="0" w:space="0" w:color="auto"/>
      </w:divBdr>
    </w:div>
    <w:div w:id="1975215794">
      <w:bodyDiv w:val="1"/>
      <w:marLeft w:val="0"/>
      <w:marRight w:val="0"/>
      <w:marTop w:val="0"/>
      <w:marBottom w:val="0"/>
      <w:divBdr>
        <w:top w:val="none" w:sz="0" w:space="0" w:color="auto"/>
        <w:left w:val="none" w:sz="0" w:space="0" w:color="auto"/>
        <w:bottom w:val="none" w:sz="0" w:space="0" w:color="auto"/>
        <w:right w:val="none" w:sz="0" w:space="0" w:color="auto"/>
      </w:divBdr>
    </w:div>
    <w:div w:id="1981377970">
      <w:bodyDiv w:val="1"/>
      <w:marLeft w:val="0"/>
      <w:marRight w:val="0"/>
      <w:marTop w:val="0"/>
      <w:marBottom w:val="0"/>
      <w:divBdr>
        <w:top w:val="none" w:sz="0" w:space="0" w:color="auto"/>
        <w:left w:val="none" w:sz="0" w:space="0" w:color="auto"/>
        <w:bottom w:val="none" w:sz="0" w:space="0" w:color="auto"/>
        <w:right w:val="none" w:sz="0" w:space="0" w:color="auto"/>
      </w:divBdr>
    </w:div>
    <w:div w:id="1988165834">
      <w:bodyDiv w:val="1"/>
      <w:marLeft w:val="0"/>
      <w:marRight w:val="0"/>
      <w:marTop w:val="0"/>
      <w:marBottom w:val="0"/>
      <w:divBdr>
        <w:top w:val="none" w:sz="0" w:space="0" w:color="auto"/>
        <w:left w:val="none" w:sz="0" w:space="0" w:color="auto"/>
        <w:bottom w:val="none" w:sz="0" w:space="0" w:color="auto"/>
        <w:right w:val="none" w:sz="0" w:space="0" w:color="auto"/>
      </w:divBdr>
    </w:div>
    <w:div w:id="2034921424">
      <w:bodyDiv w:val="1"/>
      <w:marLeft w:val="0"/>
      <w:marRight w:val="0"/>
      <w:marTop w:val="0"/>
      <w:marBottom w:val="0"/>
      <w:divBdr>
        <w:top w:val="none" w:sz="0" w:space="0" w:color="auto"/>
        <w:left w:val="none" w:sz="0" w:space="0" w:color="auto"/>
        <w:bottom w:val="none" w:sz="0" w:space="0" w:color="auto"/>
        <w:right w:val="none" w:sz="0" w:space="0" w:color="auto"/>
      </w:divBdr>
    </w:div>
    <w:div w:id="2063021431">
      <w:bodyDiv w:val="1"/>
      <w:marLeft w:val="0"/>
      <w:marRight w:val="0"/>
      <w:marTop w:val="0"/>
      <w:marBottom w:val="0"/>
      <w:divBdr>
        <w:top w:val="none" w:sz="0" w:space="0" w:color="auto"/>
        <w:left w:val="none" w:sz="0" w:space="0" w:color="auto"/>
        <w:bottom w:val="none" w:sz="0" w:space="0" w:color="auto"/>
        <w:right w:val="none" w:sz="0" w:space="0" w:color="auto"/>
      </w:divBdr>
    </w:div>
    <w:div w:id="2067489460">
      <w:bodyDiv w:val="1"/>
      <w:marLeft w:val="0"/>
      <w:marRight w:val="0"/>
      <w:marTop w:val="0"/>
      <w:marBottom w:val="0"/>
      <w:divBdr>
        <w:top w:val="none" w:sz="0" w:space="0" w:color="auto"/>
        <w:left w:val="none" w:sz="0" w:space="0" w:color="auto"/>
        <w:bottom w:val="none" w:sz="0" w:space="0" w:color="auto"/>
        <w:right w:val="none" w:sz="0" w:space="0" w:color="auto"/>
      </w:divBdr>
    </w:div>
    <w:div w:id="2067558882">
      <w:bodyDiv w:val="1"/>
      <w:marLeft w:val="0"/>
      <w:marRight w:val="0"/>
      <w:marTop w:val="0"/>
      <w:marBottom w:val="0"/>
      <w:divBdr>
        <w:top w:val="none" w:sz="0" w:space="0" w:color="auto"/>
        <w:left w:val="none" w:sz="0" w:space="0" w:color="auto"/>
        <w:bottom w:val="none" w:sz="0" w:space="0" w:color="auto"/>
        <w:right w:val="none" w:sz="0" w:space="0" w:color="auto"/>
      </w:divBdr>
    </w:div>
    <w:div w:id="2083676801">
      <w:bodyDiv w:val="1"/>
      <w:marLeft w:val="0"/>
      <w:marRight w:val="0"/>
      <w:marTop w:val="0"/>
      <w:marBottom w:val="0"/>
      <w:divBdr>
        <w:top w:val="none" w:sz="0" w:space="0" w:color="auto"/>
        <w:left w:val="none" w:sz="0" w:space="0" w:color="auto"/>
        <w:bottom w:val="none" w:sz="0" w:space="0" w:color="auto"/>
        <w:right w:val="none" w:sz="0" w:space="0" w:color="auto"/>
      </w:divBdr>
    </w:div>
    <w:div w:id="2084909217">
      <w:bodyDiv w:val="1"/>
      <w:marLeft w:val="0"/>
      <w:marRight w:val="0"/>
      <w:marTop w:val="0"/>
      <w:marBottom w:val="0"/>
      <w:divBdr>
        <w:top w:val="none" w:sz="0" w:space="0" w:color="auto"/>
        <w:left w:val="none" w:sz="0" w:space="0" w:color="auto"/>
        <w:bottom w:val="none" w:sz="0" w:space="0" w:color="auto"/>
        <w:right w:val="none" w:sz="0" w:space="0" w:color="auto"/>
      </w:divBdr>
    </w:div>
    <w:div w:id="2114284484">
      <w:bodyDiv w:val="1"/>
      <w:marLeft w:val="0"/>
      <w:marRight w:val="0"/>
      <w:marTop w:val="0"/>
      <w:marBottom w:val="0"/>
      <w:divBdr>
        <w:top w:val="none" w:sz="0" w:space="0" w:color="auto"/>
        <w:left w:val="none" w:sz="0" w:space="0" w:color="auto"/>
        <w:bottom w:val="none" w:sz="0" w:space="0" w:color="auto"/>
        <w:right w:val="none" w:sz="0" w:space="0" w:color="auto"/>
      </w:divBdr>
    </w:div>
    <w:div w:id="21213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isticge.dominicana.gob.do/detalle.php?id=246"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ervicios.gob.do" TargetMode="External"/><Relationship Id="rId29" Type="http://schemas.openxmlformats.org/officeDocument/2006/relationships/image" Target="media/image13.png"/><Relationship Id="rId41" Type="http://schemas.openxmlformats.org/officeDocument/2006/relationships/image" Target="media/image24.emf"/><Relationship Id="rId54" Type="http://schemas.openxmlformats.org/officeDocument/2006/relationships/image" Target="media/image37.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hyperlink" Target="http://www.311.gob.do" TargetMode="Externa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doi.org/10.1007/s10340-020-01264-0"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iibi.gob.do/media/k2/items/cache/0692a4e584defe6544ca2abbf7dd2502_XL.jpg" TargetMode="External"/><Relationship Id="rId46" Type="http://schemas.openxmlformats.org/officeDocument/2006/relationships/image" Target="media/image29.jpeg"/><Relationship Id="rId59" Type="http://schemas.openxmlformats.org/officeDocument/2006/relationships/image" Target="media/image4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1C5DB-E65A-400E-AE33-9738BB35CA79}">
  <ds:schemaRefs>
    <ds:schemaRef ds:uri="http://schemas.openxmlformats.org/officeDocument/2006/bibliography"/>
  </ds:schemaRefs>
</ds:datastoreItem>
</file>

<file path=customXml/itemProps2.xml><?xml version="1.0" encoding="utf-8"?>
<ds:datastoreItem xmlns:ds="http://schemas.openxmlformats.org/officeDocument/2006/customXml" ds:itemID="{85A84783-7D92-4A0B-840C-8C0DDD7C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33692</Words>
  <Characters>185309</Characters>
  <Application>Microsoft Office Word</Application>
  <DocSecurity>0</DocSecurity>
  <Lines>1544</Lines>
  <Paragraphs>437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colio</dc:creator>
  <cp:lastModifiedBy>Elsa Villegas</cp:lastModifiedBy>
  <cp:revision>2</cp:revision>
  <cp:lastPrinted>2021-01-06T13:32:00Z</cp:lastPrinted>
  <dcterms:created xsi:type="dcterms:W3CDTF">2021-01-08T13:01:00Z</dcterms:created>
  <dcterms:modified xsi:type="dcterms:W3CDTF">2021-01-08T13:01:00Z</dcterms:modified>
</cp:coreProperties>
</file>